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77" w:type="dxa"/>
        <w:tblInd w:w="-176" w:type="dxa"/>
        <w:tblLook w:val="04A0" w:firstRow="1" w:lastRow="0" w:firstColumn="1" w:lastColumn="0" w:noHBand="0" w:noVBand="1"/>
      </w:tblPr>
      <w:tblGrid>
        <w:gridCol w:w="5583"/>
        <w:gridCol w:w="4294"/>
      </w:tblGrid>
      <w:tr w:rsidR="005F146B" w:rsidRPr="005F146B" w:rsidTr="00CD4CAE">
        <w:trPr>
          <w:trHeight w:val="2456"/>
        </w:trPr>
        <w:tc>
          <w:tcPr>
            <w:tcW w:w="5583" w:type="dxa"/>
            <w:shd w:val="clear" w:color="auto" w:fill="auto"/>
          </w:tcPr>
          <w:p w:rsidR="004F40C9" w:rsidRPr="00CD4CAE" w:rsidRDefault="00CF2341" w:rsidP="005F146B">
            <w:pPr>
              <w:spacing w:line="240" w:lineRule="auto"/>
              <w:rPr>
                <w:rFonts w:ascii="Times New Roman" w:hAnsi="Times New Roman" w:cs="Times New Roman"/>
                <w:color w:val="000000"/>
                <w:sz w:val="24"/>
                <w:szCs w:val="24"/>
              </w:rPr>
            </w:pPr>
            <w:r w:rsidRPr="00CF2341">
              <w:rPr>
                <w:rFonts w:ascii="Times New Roman" w:hAnsi="Times New Roman" w:cs="Times New Roman"/>
                <w:noProof/>
                <w:color w:val="000000"/>
                <w:sz w:val="24"/>
                <w:szCs w:val="24"/>
                <w:lang w:eastAsia="ru-RU"/>
              </w:rPr>
              <w:drawing>
                <wp:anchor distT="0" distB="0" distL="114300" distR="114300" simplePos="0" relativeHeight="251658752" behindDoc="0" locked="0" layoutInCell="1" allowOverlap="1">
                  <wp:simplePos x="0" y="0"/>
                  <wp:positionH relativeFrom="column">
                    <wp:posOffset>-899795</wp:posOffset>
                  </wp:positionH>
                  <wp:positionV relativeFrom="paragraph">
                    <wp:posOffset>-645795</wp:posOffset>
                  </wp:positionV>
                  <wp:extent cx="7559040" cy="10690860"/>
                  <wp:effectExtent l="0" t="0" r="3810" b="0"/>
                  <wp:wrapNone/>
                  <wp:docPr id="1" name="Рисунок 1" descr="C:\Users\User\Desktop\2026-05-15\Сканиров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6-05-15\Сканировать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0C9" w:rsidRPr="00CD4CAE" w:rsidRDefault="004F40C9" w:rsidP="005F146B">
            <w:pPr>
              <w:spacing w:line="240" w:lineRule="auto"/>
              <w:rPr>
                <w:rFonts w:ascii="Times New Roman" w:hAnsi="Times New Roman" w:cs="Times New Roman"/>
                <w:color w:val="000000"/>
                <w:sz w:val="24"/>
                <w:szCs w:val="24"/>
              </w:rPr>
            </w:pPr>
          </w:p>
          <w:p w:rsidR="005F146B" w:rsidRPr="00CD4CAE" w:rsidRDefault="00CD4CAE" w:rsidP="005F146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Рассмотрен                                                             </w:t>
            </w:r>
            <w:r w:rsidR="005F146B" w:rsidRPr="00CD4CAE">
              <w:rPr>
                <w:rFonts w:ascii="Times New Roman" w:hAnsi="Times New Roman" w:cs="Times New Roman"/>
                <w:color w:val="000000"/>
                <w:sz w:val="24"/>
                <w:szCs w:val="24"/>
              </w:rPr>
              <w:t xml:space="preserve">Педагогическим советом                                                  МДОУ «Рудновский детский сад»                                   </w:t>
            </w:r>
            <w:r>
              <w:rPr>
                <w:rFonts w:ascii="Times New Roman" w:hAnsi="Times New Roman" w:cs="Times New Roman"/>
                <w:color w:val="000000"/>
                <w:sz w:val="24"/>
                <w:szCs w:val="24"/>
              </w:rPr>
              <w:t xml:space="preserve">протокол № 5 от 17.03.2026 </w:t>
            </w:r>
            <w:r w:rsidR="005F146B" w:rsidRPr="00CD4CAE">
              <w:rPr>
                <w:rFonts w:ascii="Times New Roman" w:hAnsi="Times New Roman" w:cs="Times New Roman"/>
                <w:color w:val="000000"/>
                <w:sz w:val="24"/>
                <w:szCs w:val="24"/>
              </w:rPr>
              <w:t>г.</w:t>
            </w:r>
          </w:p>
        </w:tc>
        <w:tc>
          <w:tcPr>
            <w:tcW w:w="4294" w:type="dxa"/>
            <w:shd w:val="clear" w:color="auto" w:fill="auto"/>
          </w:tcPr>
          <w:p w:rsidR="004F40C9" w:rsidRPr="00CD4CAE" w:rsidRDefault="004F40C9" w:rsidP="005F146B">
            <w:pPr>
              <w:spacing w:line="240" w:lineRule="auto"/>
              <w:rPr>
                <w:rFonts w:ascii="Times New Roman" w:hAnsi="Times New Roman" w:cs="Times New Roman"/>
                <w:color w:val="000000"/>
                <w:sz w:val="24"/>
                <w:szCs w:val="24"/>
              </w:rPr>
            </w:pPr>
          </w:p>
          <w:p w:rsidR="004F40C9" w:rsidRPr="00CD4CAE" w:rsidRDefault="004F40C9" w:rsidP="005F146B">
            <w:pPr>
              <w:spacing w:line="240" w:lineRule="auto"/>
              <w:rPr>
                <w:rFonts w:ascii="Times New Roman" w:hAnsi="Times New Roman" w:cs="Times New Roman"/>
                <w:color w:val="000000"/>
                <w:sz w:val="24"/>
                <w:szCs w:val="24"/>
              </w:rPr>
            </w:pPr>
          </w:p>
          <w:p w:rsidR="005F146B" w:rsidRPr="00CD4CAE" w:rsidRDefault="00CD4CAE" w:rsidP="00CD4CAE">
            <w:pPr>
              <w:spacing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Утверждаю                                                </w:t>
            </w:r>
            <w:r w:rsidR="005F146B" w:rsidRPr="00CD4CAE">
              <w:rPr>
                <w:rFonts w:ascii="Times New Roman" w:hAnsi="Times New Roman" w:cs="Times New Roman"/>
                <w:color w:val="000000"/>
                <w:sz w:val="24"/>
                <w:szCs w:val="24"/>
              </w:rPr>
              <w:t xml:space="preserve">Заведующий МДОУ                            </w:t>
            </w:r>
            <w:r w:rsidR="00CF2341" w:rsidRPr="00CD4CAE">
              <w:rPr>
                <w:rFonts w:ascii="Times New Roman" w:hAnsi="Times New Roman" w:cs="Times New Roman"/>
                <w:color w:val="000000"/>
                <w:sz w:val="24"/>
                <w:szCs w:val="24"/>
              </w:rPr>
              <w:t xml:space="preserve">  «</w:t>
            </w:r>
            <w:r w:rsidR="005F146B" w:rsidRPr="00CD4CAE">
              <w:rPr>
                <w:rFonts w:ascii="Times New Roman" w:hAnsi="Times New Roman" w:cs="Times New Roman"/>
                <w:color w:val="000000"/>
                <w:sz w:val="24"/>
                <w:szCs w:val="24"/>
              </w:rPr>
              <w:t>Рудновский детский сад»    ________</w:t>
            </w:r>
            <w:r>
              <w:rPr>
                <w:rFonts w:ascii="Times New Roman" w:hAnsi="Times New Roman" w:cs="Times New Roman"/>
                <w:color w:val="000000"/>
                <w:sz w:val="24"/>
                <w:szCs w:val="24"/>
              </w:rPr>
              <w:t>И.А.Вепрева</w:t>
            </w:r>
            <w:r w:rsidR="005F146B" w:rsidRPr="00CD4C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Приказ № 28-ОД от 17.03.2026 </w:t>
            </w:r>
            <w:r w:rsidR="005F146B" w:rsidRPr="00CD4CAE">
              <w:rPr>
                <w:rFonts w:ascii="Times New Roman" w:hAnsi="Times New Roman" w:cs="Times New Roman"/>
                <w:color w:val="000000"/>
                <w:sz w:val="24"/>
                <w:szCs w:val="24"/>
              </w:rPr>
              <w:t>г.</w:t>
            </w:r>
          </w:p>
          <w:p w:rsidR="005F146B" w:rsidRPr="00CD4CAE" w:rsidRDefault="005F146B" w:rsidP="00CD4CAE">
            <w:pPr>
              <w:spacing w:line="240" w:lineRule="auto"/>
              <w:jc w:val="right"/>
              <w:rPr>
                <w:rFonts w:ascii="Times New Roman" w:hAnsi="Times New Roman" w:cs="Times New Roman"/>
                <w:color w:val="000000"/>
                <w:sz w:val="24"/>
                <w:szCs w:val="24"/>
              </w:rPr>
            </w:pPr>
            <w:r w:rsidRPr="00CD4CAE">
              <w:rPr>
                <w:rFonts w:ascii="Times New Roman" w:hAnsi="Times New Roman" w:cs="Times New Roman"/>
                <w:color w:val="000000"/>
                <w:sz w:val="24"/>
                <w:szCs w:val="24"/>
              </w:rPr>
              <w:t xml:space="preserve"> МП</w:t>
            </w:r>
          </w:p>
          <w:p w:rsidR="005F146B" w:rsidRPr="00CD4CAE" w:rsidRDefault="005F146B" w:rsidP="005F146B">
            <w:pPr>
              <w:spacing w:line="240" w:lineRule="auto"/>
              <w:rPr>
                <w:rFonts w:ascii="Times New Roman" w:hAnsi="Times New Roman" w:cs="Times New Roman"/>
                <w:color w:val="000000"/>
                <w:sz w:val="24"/>
                <w:szCs w:val="24"/>
              </w:rPr>
            </w:pPr>
          </w:p>
          <w:p w:rsidR="005F146B" w:rsidRPr="00CD4CAE" w:rsidRDefault="005F146B" w:rsidP="005F146B">
            <w:pPr>
              <w:spacing w:line="240" w:lineRule="auto"/>
              <w:rPr>
                <w:rFonts w:ascii="Times New Roman" w:hAnsi="Times New Roman" w:cs="Times New Roman"/>
                <w:color w:val="000000"/>
                <w:sz w:val="24"/>
                <w:szCs w:val="24"/>
              </w:rPr>
            </w:pPr>
          </w:p>
        </w:tc>
      </w:tr>
    </w:tbl>
    <w:p w:rsidR="005F146B" w:rsidRPr="005F146B" w:rsidRDefault="005F146B" w:rsidP="005F146B">
      <w:pPr>
        <w:rPr>
          <w:rFonts w:ascii="Times New Roman" w:hAnsi="Times New Roman" w:cs="Times New Roman"/>
        </w:rPr>
      </w:pPr>
    </w:p>
    <w:p w:rsidR="005F146B" w:rsidRPr="005F146B" w:rsidRDefault="005F146B" w:rsidP="005F146B">
      <w:pPr>
        <w:jc w:val="center"/>
        <w:rPr>
          <w:rFonts w:ascii="Times New Roman" w:hAnsi="Times New Roman" w:cs="Times New Roman"/>
          <w:b/>
          <w:sz w:val="28"/>
          <w:szCs w:val="28"/>
        </w:rPr>
      </w:pPr>
      <w:r w:rsidRPr="005F146B">
        <w:rPr>
          <w:rFonts w:ascii="Times New Roman" w:hAnsi="Times New Roman" w:cs="Times New Roman"/>
          <w:b/>
          <w:sz w:val="28"/>
          <w:szCs w:val="28"/>
        </w:rPr>
        <w:t>Отчет о результатах самообследования</w:t>
      </w:r>
    </w:p>
    <w:p w:rsidR="005F146B" w:rsidRPr="005F146B" w:rsidRDefault="005F146B" w:rsidP="005F146B">
      <w:pPr>
        <w:jc w:val="center"/>
        <w:rPr>
          <w:rFonts w:ascii="Times New Roman" w:hAnsi="Times New Roman" w:cs="Times New Roman"/>
          <w:b/>
          <w:sz w:val="28"/>
          <w:szCs w:val="28"/>
        </w:rPr>
      </w:pPr>
      <w:r w:rsidRPr="005F146B">
        <w:rPr>
          <w:rFonts w:ascii="Times New Roman" w:hAnsi="Times New Roman" w:cs="Times New Roman"/>
          <w:b/>
          <w:sz w:val="28"/>
          <w:szCs w:val="28"/>
        </w:rPr>
        <w:t xml:space="preserve">Муниципального дошкольного образовательного учреждения </w:t>
      </w:r>
    </w:p>
    <w:p w:rsidR="005F146B" w:rsidRPr="005F146B" w:rsidRDefault="005F146B" w:rsidP="005F146B">
      <w:pPr>
        <w:jc w:val="center"/>
        <w:rPr>
          <w:rFonts w:ascii="Times New Roman" w:hAnsi="Times New Roman" w:cs="Times New Roman"/>
          <w:sz w:val="28"/>
          <w:szCs w:val="28"/>
        </w:rPr>
      </w:pPr>
      <w:r w:rsidRPr="005F146B">
        <w:rPr>
          <w:rFonts w:ascii="Times New Roman" w:hAnsi="Times New Roman" w:cs="Times New Roman"/>
          <w:b/>
          <w:sz w:val="28"/>
          <w:szCs w:val="28"/>
        </w:rPr>
        <w:t>«Рудновский детский сад»</w:t>
      </w:r>
    </w:p>
    <w:p w:rsidR="005F146B" w:rsidRPr="005F146B" w:rsidRDefault="00F359A7" w:rsidP="005F146B">
      <w:pPr>
        <w:jc w:val="center"/>
        <w:rPr>
          <w:rFonts w:ascii="Times New Roman" w:hAnsi="Times New Roman" w:cs="Times New Roman"/>
          <w:b/>
          <w:sz w:val="28"/>
          <w:szCs w:val="28"/>
        </w:rPr>
      </w:pPr>
      <w:r>
        <w:rPr>
          <w:rFonts w:ascii="Times New Roman" w:hAnsi="Times New Roman" w:cs="Times New Roman"/>
          <w:b/>
          <w:sz w:val="28"/>
          <w:szCs w:val="28"/>
        </w:rPr>
        <w:t>за 2025</w:t>
      </w:r>
      <w:r w:rsidR="005F146B" w:rsidRPr="005F146B">
        <w:rPr>
          <w:rFonts w:ascii="Times New Roman" w:hAnsi="Times New Roman" w:cs="Times New Roman"/>
          <w:b/>
          <w:sz w:val="28"/>
          <w:szCs w:val="28"/>
        </w:rPr>
        <w:t xml:space="preserve"> год</w:t>
      </w:r>
    </w:p>
    <w:p w:rsidR="005F146B" w:rsidRPr="005F146B" w:rsidRDefault="005F146B" w:rsidP="005F146B">
      <w:pPr>
        <w:jc w:val="center"/>
        <w:rPr>
          <w:rFonts w:ascii="Times New Roman" w:hAnsi="Times New Roman" w:cs="Times New Roman"/>
          <w:b/>
          <w:sz w:val="28"/>
          <w:szCs w:val="28"/>
        </w:rPr>
      </w:pPr>
    </w:p>
    <w:p w:rsidR="005F146B" w:rsidRPr="005F146B" w:rsidRDefault="005F146B" w:rsidP="005F146B">
      <w:pPr>
        <w:jc w:val="center"/>
        <w:rPr>
          <w:rFonts w:ascii="Times New Roman" w:hAnsi="Times New Roman" w:cs="Times New Roman"/>
          <w:b/>
          <w:sz w:val="28"/>
          <w:szCs w:val="28"/>
        </w:rPr>
      </w:pPr>
    </w:p>
    <w:p w:rsidR="005F146B" w:rsidRDefault="005F146B" w:rsidP="005F146B">
      <w:pPr>
        <w:rPr>
          <w:rFonts w:ascii="Times New Roman" w:hAnsi="Times New Roman" w:cs="Times New Roman"/>
          <w:b/>
          <w:sz w:val="28"/>
          <w:szCs w:val="28"/>
        </w:rPr>
      </w:pPr>
    </w:p>
    <w:p w:rsidR="004F40C9" w:rsidRPr="005F146B" w:rsidRDefault="004F40C9" w:rsidP="005F146B">
      <w:pPr>
        <w:rPr>
          <w:rFonts w:ascii="Times New Roman" w:hAnsi="Times New Roman" w:cs="Times New Roman"/>
          <w:b/>
          <w:sz w:val="28"/>
          <w:szCs w:val="28"/>
        </w:rPr>
      </w:pPr>
    </w:p>
    <w:p w:rsidR="005F146B" w:rsidRPr="005F146B" w:rsidRDefault="005F146B" w:rsidP="005F146B">
      <w:pPr>
        <w:jc w:val="center"/>
        <w:rPr>
          <w:rFonts w:ascii="Times New Roman" w:hAnsi="Times New Roman" w:cs="Times New Roman"/>
          <w:b/>
          <w:sz w:val="28"/>
          <w:szCs w:val="28"/>
        </w:rPr>
      </w:pPr>
    </w:p>
    <w:p w:rsidR="005F146B" w:rsidRPr="005F146B" w:rsidRDefault="005F146B" w:rsidP="005F146B">
      <w:pPr>
        <w:jc w:val="center"/>
        <w:rPr>
          <w:rFonts w:ascii="Times New Roman" w:hAnsi="Times New Roman" w:cs="Times New Roman"/>
          <w:b/>
          <w:sz w:val="28"/>
          <w:szCs w:val="28"/>
        </w:rPr>
      </w:pPr>
    </w:p>
    <w:tbl>
      <w:tblPr>
        <w:tblW w:w="9640" w:type="dxa"/>
        <w:tblInd w:w="-318" w:type="dxa"/>
        <w:tblLook w:val="04A0" w:firstRow="1" w:lastRow="0" w:firstColumn="1" w:lastColumn="0" w:noHBand="0" w:noVBand="1"/>
      </w:tblPr>
      <w:tblGrid>
        <w:gridCol w:w="3794"/>
        <w:gridCol w:w="5846"/>
      </w:tblGrid>
      <w:tr w:rsidR="005F146B" w:rsidRPr="005F146B" w:rsidTr="00F359A7">
        <w:tc>
          <w:tcPr>
            <w:tcW w:w="3794" w:type="dxa"/>
            <w:shd w:val="clear" w:color="auto" w:fill="auto"/>
          </w:tcPr>
          <w:p w:rsidR="005F146B" w:rsidRPr="005F146B" w:rsidRDefault="005F146B" w:rsidP="003529B3">
            <w:pPr>
              <w:jc w:val="center"/>
              <w:rPr>
                <w:rFonts w:ascii="Times New Roman" w:hAnsi="Times New Roman" w:cs="Times New Roman"/>
                <w:b/>
                <w:sz w:val="28"/>
                <w:szCs w:val="28"/>
              </w:rPr>
            </w:pPr>
          </w:p>
        </w:tc>
        <w:tc>
          <w:tcPr>
            <w:tcW w:w="5846" w:type="dxa"/>
            <w:shd w:val="clear" w:color="auto" w:fill="auto"/>
          </w:tcPr>
          <w:p w:rsidR="00F359A7" w:rsidRDefault="005F146B" w:rsidP="00F359A7">
            <w:pPr>
              <w:spacing w:line="240" w:lineRule="auto"/>
              <w:jc w:val="center"/>
              <w:rPr>
                <w:rFonts w:ascii="Times New Roman" w:hAnsi="Times New Roman" w:cs="Times New Roman"/>
                <w:sz w:val="28"/>
                <w:szCs w:val="28"/>
              </w:rPr>
            </w:pPr>
            <w:r w:rsidRPr="005F146B">
              <w:rPr>
                <w:rFonts w:ascii="Times New Roman" w:hAnsi="Times New Roman" w:cs="Times New Roman"/>
                <w:sz w:val="28"/>
                <w:szCs w:val="28"/>
              </w:rPr>
              <w:t xml:space="preserve">Предоставлен </w:t>
            </w:r>
            <w:r w:rsidR="00F359A7">
              <w:rPr>
                <w:rFonts w:ascii="Times New Roman" w:hAnsi="Times New Roman" w:cs="Times New Roman"/>
                <w:sz w:val="28"/>
                <w:szCs w:val="28"/>
              </w:rPr>
              <w:t xml:space="preserve">                                                                        </w:t>
            </w:r>
            <w:r w:rsidRPr="005F146B">
              <w:rPr>
                <w:rFonts w:ascii="Times New Roman" w:hAnsi="Times New Roman" w:cs="Times New Roman"/>
                <w:sz w:val="28"/>
                <w:szCs w:val="28"/>
              </w:rPr>
              <w:t xml:space="preserve">в Управление образования Ирбитского МО </w:t>
            </w:r>
            <w:r w:rsidR="00F359A7">
              <w:rPr>
                <w:rFonts w:ascii="Times New Roman" w:hAnsi="Times New Roman" w:cs="Times New Roman"/>
                <w:sz w:val="28"/>
                <w:szCs w:val="28"/>
              </w:rPr>
              <w:t xml:space="preserve">                </w:t>
            </w:r>
            <w:r w:rsidR="008B53B0">
              <w:rPr>
                <w:rFonts w:ascii="Times New Roman" w:hAnsi="Times New Roman" w:cs="Times New Roman"/>
                <w:sz w:val="28"/>
                <w:szCs w:val="28"/>
              </w:rPr>
              <w:t xml:space="preserve">« </w:t>
            </w:r>
            <w:r w:rsidR="00F359A7">
              <w:rPr>
                <w:rFonts w:ascii="Times New Roman" w:hAnsi="Times New Roman" w:cs="Times New Roman"/>
                <w:sz w:val="28"/>
                <w:szCs w:val="28"/>
              </w:rPr>
              <w:t xml:space="preserve"> </w:t>
            </w:r>
            <w:r w:rsidR="008B53B0">
              <w:rPr>
                <w:rFonts w:ascii="Times New Roman" w:hAnsi="Times New Roman" w:cs="Times New Roman"/>
                <w:sz w:val="28"/>
                <w:szCs w:val="28"/>
              </w:rPr>
              <w:t xml:space="preserve">  </w:t>
            </w:r>
            <w:r w:rsidR="00F359A7">
              <w:rPr>
                <w:rFonts w:ascii="Times New Roman" w:hAnsi="Times New Roman" w:cs="Times New Roman"/>
                <w:sz w:val="28"/>
                <w:szCs w:val="28"/>
              </w:rPr>
              <w:t xml:space="preserve">« _________________________ г. </w:t>
            </w:r>
            <w:r w:rsidRPr="005F146B">
              <w:rPr>
                <w:rFonts w:ascii="Times New Roman" w:hAnsi="Times New Roman" w:cs="Times New Roman"/>
                <w:sz w:val="28"/>
                <w:szCs w:val="28"/>
              </w:rPr>
              <w:t xml:space="preserve"> </w:t>
            </w:r>
          </w:p>
          <w:p w:rsidR="005F146B" w:rsidRPr="005F146B" w:rsidRDefault="005F146B" w:rsidP="00F359A7">
            <w:pPr>
              <w:spacing w:line="240" w:lineRule="auto"/>
              <w:jc w:val="center"/>
              <w:rPr>
                <w:rFonts w:ascii="Times New Roman" w:hAnsi="Times New Roman" w:cs="Times New Roman"/>
                <w:sz w:val="28"/>
                <w:szCs w:val="28"/>
              </w:rPr>
            </w:pPr>
            <w:r w:rsidRPr="005F146B">
              <w:rPr>
                <w:rFonts w:ascii="Times New Roman" w:hAnsi="Times New Roman" w:cs="Times New Roman"/>
                <w:sz w:val="28"/>
                <w:szCs w:val="28"/>
              </w:rPr>
              <w:t>Ответственный</w:t>
            </w:r>
            <w:r w:rsidRPr="00F359A7">
              <w:rPr>
                <w:rFonts w:ascii="Times New Roman" w:hAnsi="Times New Roman" w:cs="Times New Roman"/>
                <w:sz w:val="28"/>
                <w:szCs w:val="28"/>
                <w:u w:val="single"/>
              </w:rPr>
              <w:t>___________</w:t>
            </w:r>
            <w:r w:rsidRPr="005F146B">
              <w:rPr>
                <w:rFonts w:ascii="Times New Roman" w:hAnsi="Times New Roman" w:cs="Times New Roman"/>
                <w:sz w:val="28"/>
                <w:szCs w:val="28"/>
              </w:rPr>
              <w:t>Чащина Т.В.</w:t>
            </w:r>
          </w:p>
          <w:p w:rsidR="005F146B" w:rsidRPr="005F146B" w:rsidRDefault="005F146B" w:rsidP="003529B3">
            <w:pPr>
              <w:jc w:val="center"/>
              <w:rPr>
                <w:rFonts w:ascii="Times New Roman" w:hAnsi="Times New Roman" w:cs="Times New Roman"/>
                <w:b/>
                <w:sz w:val="28"/>
                <w:szCs w:val="28"/>
              </w:rPr>
            </w:pPr>
          </w:p>
        </w:tc>
      </w:tr>
    </w:tbl>
    <w:p w:rsidR="005F146B" w:rsidRDefault="005F146B" w:rsidP="005F146B">
      <w:pPr>
        <w:jc w:val="both"/>
      </w:pPr>
    </w:p>
    <w:p w:rsidR="00CF2341" w:rsidRDefault="00CF2341" w:rsidP="005F146B">
      <w:pPr>
        <w:jc w:val="both"/>
      </w:pPr>
    </w:p>
    <w:p w:rsidR="004F40C9" w:rsidRDefault="004F40C9" w:rsidP="005F146B">
      <w:pPr>
        <w:jc w:val="both"/>
      </w:pPr>
    </w:p>
    <w:p w:rsidR="004F40C9" w:rsidRDefault="004F40C9" w:rsidP="005F146B">
      <w:pPr>
        <w:jc w:val="both"/>
      </w:pPr>
    </w:p>
    <w:p w:rsidR="003B5018" w:rsidRDefault="003B5018">
      <w:pPr>
        <w:rPr>
          <w:rFonts w:ascii="Liberation Serif" w:hAnsi="Liberation Serif" w:cs="Times New Roman"/>
          <w:sz w:val="24"/>
          <w:szCs w:val="24"/>
        </w:rPr>
      </w:pPr>
    </w:p>
    <w:p w:rsidR="005900AD" w:rsidRPr="007B7FB3" w:rsidRDefault="008B409B">
      <w:pPr>
        <w:rPr>
          <w:rFonts w:ascii="Times New Roman" w:hAnsi="Times New Roman" w:cs="Times New Roman"/>
          <w:b/>
          <w:sz w:val="28"/>
          <w:szCs w:val="24"/>
        </w:rPr>
      </w:pPr>
      <w:r w:rsidRPr="007B7FB3">
        <w:rPr>
          <w:rFonts w:ascii="Times New Roman" w:hAnsi="Times New Roman" w:cs="Times New Roman"/>
          <w:b/>
          <w:sz w:val="28"/>
          <w:szCs w:val="24"/>
        </w:rPr>
        <w:lastRenderedPageBreak/>
        <w:t>СОДЕРЖАНИЕ</w:t>
      </w:r>
    </w:p>
    <w:tbl>
      <w:tblPr>
        <w:tblStyle w:val="a4"/>
        <w:tblW w:w="0" w:type="auto"/>
        <w:tblLook w:val="04A0" w:firstRow="1" w:lastRow="0" w:firstColumn="1" w:lastColumn="0" w:noHBand="0" w:noVBand="1"/>
      </w:tblPr>
      <w:tblGrid>
        <w:gridCol w:w="636"/>
        <w:gridCol w:w="8212"/>
        <w:gridCol w:w="689"/>
      </w:tblGrid>
      <w:tr w:rsidR="008B53B0" w:rsidRPr="007B7FB3" w:rsidTr="00525E24">
        <w:trPr>
          <w:trHeight w:val="358"/>
        </w:trPr>
        <w:tc>
          <w:tcPr>
            <w:tcW w:w="636" w:type="dxa"/>
            <w:tcBorders>
              <w:bottom w:val="single" w:sz="4" w:space="0" w:color="auto"/>
            </w:tcBorders>
          </w:tcPr>
          <w:p w:rsidR="008B53B0" w:rsidRPr="007B7FB3" w:rsidRDefault="008B53B0" w:rsidP="007B7FB3">
            <w:pPr>
              <w:rPr>
                <w:rFonts w:ascii="Times New Roman" w:hAnsi="Times New Roman" w:cs="Times New Roman"/>
                <w:sz w:val="24"/>
                <w:szCs w:val="24"/>
              </w:rPr>
            </w:pPr>
          </w:p>
        </w:tc>
        <w:tc>
          <w:tcPr>
            <w:tcW w:w="8212" w:type="dxa"/>
            <w:tcBorders>
              <w:bottom w:val="single" w:sz="4" w:space="0" w:color="auto"/>
            </w:tcBorders>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Часть первая</w:t>
            </w:r>
          </w:p>
        </w:tc>
        <w:tc>
          <w:tcPr>
            <w:tcW w:w="689" w:type="dxa"/>
          </w:tcPr>
          <w:p w:rsidR="008B53B0" w:rsidRPr="007B7FB3" w:rsidRDefault="008B53B0">
            <w:pPr>
              <w:rPr>
                <w:rFonts w:ascii="Times New Roman" w:hAnsi="Times New Roman" w:cs="Times New Roman"/>
                <w:sz w:val="24"/>
                <w:szCs w:val="24"/>
              </w:rPr>
            </w:pPr>
          </w:p>
        </w:tc>
      </w:tr>
      <w:tr w:rsidR="008B53B0" w:rsidRPr="007B7FB3" w:rsidTr="00525E24">
        <w:trPr>
          <w:trHeight w:val="358"/>
        </w:trPr>
        <w:tc>
          <w:tcPr>
            <w:tcW w:w="636" w:type="dxa"/>
            <w:tcBorders>
              <w:bottom w:val="single" w:sz="4" w:space="0" w:color="auto"/>
            </w:tcBorders>
          </w:tcPr>
          <w:p w:rsidR="008B53B0" w:rsidRPr="007B7FB3" w:rsidRDefault="008B53B0" w:rsidP="007B7FB3">
            <w:pPr>
              <w:rPr>
                <w:rFonts w:ascii="Times New Roman" w:hAnsi="Times New Roman" w:cs="Times New Roman"/>
                <w:sz w:val="24"/>
                <w:szCs w:val="24"/>
              </w:rPr>
            </w:pPr>
            <w:r w:rsidRPr="007B7FB3">
              <w:rPr>
                <w:rFonts w:ascii="Times New Roman" w:hAnsi="Times New Roman" w:cs="Times New Roman"/>
                <w:sz w:val="24"/>
                <w:szCs w:val="24"/>
              </w:rPr>
              <w:t>1</w:t>
            </w:r>
          </w:p>
        </w:tc>
        <w:tc>
          <w:tcPr>
            <w:tcW w:w="8212" w:type="dxa"/>
            <w:tcBorders>
              <w:bottom w:val="single" w:sz="4" w:space="0" w:color="auto"/>
            </w:tcBorders>
          </w:tcPr>
          <w:p w:rsidR="008B53B0" w:rsidRPr="00525E24" w:rsidRDefault="00BD7424" w:rsidP="007B7FB3">
            <w:pPr>
              <w:rPr>
                <w:rFonts w:ascii="Times New Roman" w:hAnsi="Times New Roman" w:cs="Times New Roman"/>
                <w:sz w:val="28"/>
                <w:szCs w:val="24"/>
              </w:rPr>
            </w:pPr>
            <w:r w:rsidRPr="00525E24">
              <w:rPr>
                <w:rFonts w:ascii="Times New Roman" w:hAnsi="Times New Roman" w:cs="Times New Roman"/>
                <w:sz w:val="28"/>
                <w:szCs w:val="24"/>
              </w:rPr>
              <w:t>Аналитическая часть</w:t>
            </w:r>
          </w:p>
        </w:tc>
        <w:tc>
          <w:tcPr>
            <w:tcW w:w="689" w:type="dxa"/>
            <w:tcBorders>
              <w:bottom w:val="single" w:sz="4" w:space="0" w:color="auto"/>
            </w:tcBorders>
          </w:tcPr>
          <w:p w:rsidR="008B53B0" w:rsidRPr="007B7FB3" w:rsidRDefault="008B53B0">
            <w:pPr>
              <w:rPr>
                <w:rFonts w:ascii="Times New Roman" w:hAnsi="Times New Roman" w:cs="Times New Roman"/>
                <w:sz w:val="24"/>
                <w:szCs w:val="24"/>
              </w:rPr>
            </w:pPr>
          </w:p>
        </w:tc>
      </w:tr>
      <w:tr w:rsidR="008B53B0" w:rsidRPr="007B7FB3" w:rsidTr="00525E24">
        <w:trPr>
          <w:trHeight w:val="1523"/>
        </w:trPr>
        <w:tc>
          <w:tcPr>
            <w:tcW w:w="636" w:type="dxa"/>
            <w:tcBorders>
              <w:top w:val="single" w:sz="4" w:space="0" w:color="auto"/>
            </w:tcBorders>
          </w:tcPr>
          <w:p w:rsidR="008B53B0" w:rsidRPr="007B7FB3" w:rsidRDefault="008B53B0" w:rsidP="007B7FB3">
            <w:pPr>
              <w:rPr>
                <w:rFonts w:ascii="Times New Roman" w:hAnsi="Times New Roman" w:cs="Times New Roman"/>
                <w:sz w:val="24"/>
                <w:szCs w:val="24"/>
              </w:rPr>
            </w:pPr>
            <w:r w:rsidRPr="007B7FB3">
              <w:rPr>
                <w:rFonts w:ascii="Times New Roman" w:hAnsi="Times New Roman" w:cs="Times New Roman"/>
                <w:sz w:val="24"/>
                <w:szCs w:val="24"/>
              </w:rPr>
              <w:t>1.1</w:t>
            </w:r>
          </w:p>
        </w:tc>
        <w:tc>
          <w:tcPr>
            <w:tcW w:w="8212" w:type="dxa"/>
            <w:tcBorders>
              <w:top w:val="single" w:sz="4" w:space="0" w:color="auto"/>
            </w:tcBorders>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Оценка образовательной деятельности</w:t>
            </w:r>
          </w:p>
          <w:p w:rsidR="00BD7424" w:rsidRPr="00525E24" w:rsidRDefault="00BD7424" w:rsidP="007B7FB3">
            <w:pPr>
              <w:rPr>
                <w:rFonts w:ascii="Times New Roman" w:hAnsi="Times New Roman" w:cs="Times New Roman"/>
                <w:sz w:val="28"/>
                <w:szCs w:val="24"/>
              </w:rPr>
            </w:pPr>
            <w:r w:rsidRPr="00525E24">
              <w:rPr>
                <w:rFonts w:ascii="Times New Roman" w:hAnsi="Times New Roman" w:cs="Times New Roman"/>
                <w:sz w:val="28"/>
                <w:szCs w:val="24"/>
              </w:rPr>
              <w:t>1.1.1. Общая характеристика ДОО</w:t>
            </w:r>
          </w:p>
          <w:p w:rsidR="00BD7424" w:rsidRPr="00525E24" w:rsidRDefault="00F359A7" w:rsidP="007B7FB3">
            <w:pPr>
              <w:rPr>
                <w:rFonts w:ascii="Times New Roman" w:hAnsi="Times New Roman" w:cs="Times New Roman"/>
                <w:sz w:val="28"/>
                <w:szCs w:val="24"/>
              </w:rPr>
            </w:pPr>
            <w:r w:rsidRPr="00525E24">
              <w:rPr>
                <w:rFonts w:ascii="Times New Roman" w:hAnsi="Times New Roman" w:cs="Times New Roman"/>
                <w:sz w:val="28"/>
                <w:szCs w:val="24"/>
              </w:rPr>
              <w:t>1.1.2 Информация</w:t>
            </w:r>
            <w:r w:rsidR="00BD7424" w:rsidRPr="00525E24">
              <w:rPr>
                <w:rFonts w:ascii="Times New Roman" w:hAnsi="Times New Roman" w:cs="Times New Roman"/>
                <w:sz w:val="28"/>
                <w:szCs w:val="24"/>
              </w:rPr>
              <w:t xml:space="preserve"> о наличии правоустанавливающих документов</w:t>
            </w:r>
          </w:p>
          <w:p w:rsidR="00BD7424" w:rsidRPr="00525E24" w:rsidRDefault="00BD7424" w:rsidP="007B7FB3">
            <w:pPr>
              <w:pStyle w:val="Default"/>
              <w:rPr>
                <w:b/>
                <w:sz w:val="28"/>
              </w:rPr>
            </w:pPr>
            <w:r w:rsidRPr="00525E24">
              <w:rPr>
                <w:sz w:val="28"/>
              </w:rPr>
              <w:t>1.1.3. Информация о документации ДОУ по образовательной деятельности</w:t>
            </w:r>
            <w:r w:rsidRPr="00525E24">
              <w:rPr>
                <w:b/>
                <w:sz w:val="28"/>
              </w:rPr>
              <w:t>:</w:t>
            </w:r>
          </w:p>
          <w:p w:rsidR="00BD7424" w:rsidRPr="00525E24" w:rsidRDefault="00BD7424" w:rsidP="007B7FB3">
            <w:pPr>
              <w:rPr>
                <w:rFonts w:ascii="Times New Roman" w:hAnsi="Times New Roman" w:cs="Times New Roman"/>
                <w:sz w:val="28"/>
                <w:szCs w:val="24"/>
              </w:rPr>
            </w:pPr>
            <w:r w:rsidRPr="00525E24">
              <w:rPr>
                <w:rFonts w:ascii="Times New Roman" w:hAnsi="Times New Roman" w:cs="Times New Roman"/>
                <w:bCs/>
                <w:sz w:val="28"/>
                <w:szCs w:val="24"/>
              </w:rPr>
              <w:t>1.1.4.  Информация о документации ДОО по трудовым отношениям</w:t>
            </w:r>
          </w:p>
        </w:tc>
        <w:tc>
          <w:tcPr>
            <w:tcW w:w="689" w:type="dxa"/>
            <w:tcBorders>
              <w:top w:val="single" w:sz="4" w:space="0" w:color="auto"/>
            </w:tcBorders>
          </w:tcPr>
          <w:p w:rsidR="008B53B0" w:rsidRPr="007B7FB3" w:rsidRDefault="008B53B0">
            <w:pPr>
              <w:rPr>
                <w:rFonts w:ascii="Times New Roman" w:hAnsi="Times New Roman" w:cs="Times New Roman"/>
                <w:sz w:val="24"/>
                <w:szCs w:val="24"/>
              </w:rPr>
            </w:pPr>
          </w:p>
        </w:tc>
      </w:tr>
      <w:tr w:rsidR="00525E24" w:rsidRPr="007B7FB3" w:rsidTr="001E423A">
        <w:trPr>
          <w:trHeight w:val="1428"/>
        </w:trPr>
        <w:tc>
          <w:tcPr>
            <w:tcW w:w="636" w:type="dxa"/>
          </w:tcPr>
          <w:p w:rsidR="00525E24" w:rsidRPr="007B7FB3" w:rsidRDefault="00525E24" w:rsidP="007B7FB3">
            <w:pPr>
              <w:rPr>
                <w:rFonts w:ascii="Times New Roman" w:hAnsi="Times New Roman" w:cs="Times New Roman"/>
                <w:sz w:val="24"/>
                <w:szCs w:val="24"/>
              </w:rPr>
            </w:pPr>
            <w:r w:rsidRPr="007B7FB3">
              <w:rPr>
                <w:rFonts w:ascii="Times New Roman" w:hAnsi="Times New Roman" w:cs="Times New Roman"/>
                <w:sz w:val="24"/>
                <w:szCs w:val="24"/>
              </w:rPr>
              <w:t>1.2</w:t>
            </w:r>
          </w:p>
        </w:tc>
        <w:tc>
          <w:tcPr>
            <w:tcW w:w="8212" w:type="dxa"/>
          </w:tcPr>
          <w:p w:rsidR="00525E24" w:rsidRPr="00525E24" w:rsidRDefault="00525E24" w:rsidP="007B7FB3">
            <w:pPr>
              <w:rPr>
                <w:rFonts w:ascii="Times New Roman" w:hAnsi="Times New Roman" w:cs="Times New Roman"/>
                <w:sz w:val="28"/>
                <w:szCs w:val="24"/>
              </w:rPr>
            </w:pPr>
            <w:r w:rsidRPr="00525E24">
              <w:rPr>
                <w:rFonts w:ascii="Times New Roman" w:hAnsi="Times New Roman" w:cs="Times New Roman"/>
                <w:sz w:val="28"/>
                <w:szCs w:val="24"/>
              </w:rPr>
              <w:t>Оценка системы управления образовательной организацией</w:t>
            </w:r>
          </w:p>
          <w:p w:rsidR="00525E24" w:rsidRPr="00525E24" w:rsidRDefault="00525E24" w:rsidP="007B7FB3">
            <w:pPr>
              <w:rPr>
                <w:rFonts w:ascii="Times New Roman" w:hAnsi="Times New Roman" w:cs="Times New Roman"/>
                <w:bCs/>
                <w:sz w:val="28"/>
                <w:szCs w:val="24"/>
              </w:rPr>
            </w:pPr>
            <w:r w:rsidRPr="00525E24">
              <w:rPr>
                <w:rFonts w:ascii="Times New Roman" w:hAnsi="Times New Roman" w:cs="Times New Roman"/>
                <w:bCs/>
                <w:sz w:val="28"/>
                <w:szCs w:val="24"/>
              </w:rPr>
              <w:t>1.2.1. Оценка результативности взаимодействия с организациями-партнерами</w:t>
            </w:r>
          </w:p>
          <w:p w:rsidR="00525E24" w:rsidRPr="00525E24" w:rsidRDefault="00525E24" w:rsidP="007B7FB3">
            <w:pPr>
              <w:autoSpaceDE w:val="0"/>
              <w:autoSpaceDN w:val="0"/>
              <w:adjustRightInd w:val="0"/>
              <w:jc w:val="both"/>
              <w:rPr>
                <w:rFonts w:ascii="Times New Roman" w:hAnsi="Times New Roman" w:cs="Times New Roman"/>
                <w:sz w:val="28"/>
                <w:szCs w:val="24"/>
              </w:rPr>
            </w:pPr>
            <w:r w:rsidRPr="00525E24">
              <w:rPr>
                <w:rFonts w:ascii="Times New Roman" w:hAnsi="Times New Roman" w:cs="Times New Roman"/>
                <w:bCs/>
                <w:sz w:val="28"/>
                <w:szCs w:val="24"/>
              </w:rPr>
              <w:t>1.2.2. Оценка результативности взаимодействия с родителями (законными представителями) обучающихся.</w:t>
            </w:r>
          </w:p>
        </w:tc>
        <w:tc>
          <w:tcPr>
            <w:tcW w:w="689" w:type="dxa"/>
          </w:tcPr>
          <w:p w:rsidR="00525E24" w:rsidRPr="007B7FB3" w:rsidRDefault="00525E24">
            <w:pPr>
              <w:rPr>
                <w:rFonts w:ascii="Times New Roman" w:hAnsi="Times New Roman" w:cs="Times New Roman"/>
                <w:sz w:val="24"/>
                <w:szCs w:val="24"/>
              </w:rPr>
            </w:pPr>
          </w:p>
        </w:tc>
      </w:tr>
      <w:tr w:rsidR="008B53B0" w:rsidRPr="007B7FB3" w:rsidTr="00525E24">
        <w:trPr>
          <w:trHeight w:val="717"/>
        </w:trPr>
        <w:tc>
          <w:tcPr>
            <w:tcW w:w="636" w:type="dxa"/>
          </w:tcPr>
          <w:p w:rsidR="008B53B0" w:rsidRPr="007B7FB3" w:rsidRDefault="008B53B0" w:rsidP="007B7FB3">
            <w:pPr>
              <w:rPr>
                <w:rFonts w:ascii="Times New Roman" w:hAnsi="Times New Roman" w:cs="Times New Roman"/>
                <w:sz w:val="24"/>
                <w:szCs w:val="24"/>
              </w:rPr>
            </w:pPr>
            <w:r w:rsidRPr="007B7FB3">
              <w:rPr>
                <w:rFonts w:ascii="Times New Roman" w:hAnsi="Times New Roman" w:cs="Times New Roman"/>
                <w:sz w:val="24"/>
                <w:szCs w:val="24"/>
              </w:rPr>
              <w:t>1.3</w:t>
            </w:r>
          </w:p>
        </w:tc>
        <w:tc>
          <w:tcPr>
            <w:tcW w:w="8212" w:type="dxa"/>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Оценка содержания и качества подготовки обучающихся образовательной организации</w:t>
            </w:r>
          </w:p>
        </w:tc>
        <w:tc>
          <w:tcPr>
            <w:tcW w:w="689" w:type="dxa"/>
          </w:tcPr>
          <w:p w:rsidR="008B53B0" w:rsidRPr="007B7FB3" w:rsidRDefault="008B53B0">
            <w:pPr>
              <w:rPr>
                <w:rFonts w:ascii="Times New Roman" w:hAnsi="Times New Roman" w:cs="Times New Roman"/>
                <w:sz w:val="24"/>
                <w:szCs w:val="24"/>
              </w:rPr>
            </w:pPr>
          </w:p>
        </w:tc>
      </w:tr>
      <w:tr w:rsidR="008B53B0" w:rsidRPr="007B7FB3" w:rsidTr="00525E24">
        <w:trPr>
          <w:trHeight w:val="527"/>
        </w:trPr>
        <w:tc>
          <w:tcPr>
            <w:tcW w:w="636" w:type="dxa"/>
          </w:tcPr>
          <w:p w:rsidR="008B53B0" w:rsidRPr="007B7FB3" w:rsidRDefault="008B53B0" w:rsidP="007B7FB3">
            <w:pPr>
              <w:rPr>
                <w:rFonts w:ascii="Times New Roman" w:hAnsi="Times New Roman" w:cs="Times New Roman"/>
                <w:sz w:val="24"/>
                <w:szCs w:val="24"/>
              </w:rPr>
            </w:pPr>
            <w:r w:rsidRPr="007B7FB3">
              <w:rPr>
                <w:rFonts w:ascii="Times New Roman" w:hAnsi="Times New Roman" w:cs="Times New Roman"/>
                <w:sz w:val="24"/>
                <w:szCs w:val="24"/>
              </w:rPr>
              <w:t>1.4</w:t>
            </w:r>
          </w:p>
        </w:tc>
        <w:tc>
          <w:tcPr>
            <w:tcW w:w="8212" w:type="dxa"/>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 xml:space="preserve">Оценка организация учебного процесса </w:t>
            </w:r>
          </w:p>
        </w:tc>
        <w:tc>
          <w:tcPr>
            <w:tcW w:w="689" w:type="dxa"/>
          </w:tcPr>
          <w:p w:rsidR="008B53B0" w:rsidRPr="007B7FB3" w:rsidRDefault="008B53B0">
            <w:pPr>
              <w:rPr>
                <w:rFonts w:ascii="Times New Roman" w:hAnsi="Times New Roman" w:cs="Times New Roman"/>
                <w:sz w:val="24"/>
                <w:szCs w:val="24"/>
              </w:rPr>
            </w:pPr>
          </w:p>
        </w:tc>
      </w:tr>
      <w:tr w:rsidR="008B53B0" w:rsidRPr="007B7FB3" w:rsidTr="00525E24">
        <w:trPr>
          <w:trHeight w:val="549"/>
        </w:trPr>
        <w:tc>
          <w:tcPr>
            <w:tcW w:w="636" w:type="dxa"/>
          </w:tcPr>
          <w:p w:rsidR="008B53B0" w:rsidRPr="007B7FB3" w:rsidRDefault="008B53B0" w:rsidP="007B7FB3">
            <w:pPr>
              <w:rPr>
                <w:rFonts w:ascii="Times New Roman" w:hAnsi="Times New Roman" w:cs="Times New Roman"/>
                <w:sz w:val="24"/>
                <w:szCs w:val="24"/>
              </w:rPr>
            </w:pPr>
            <w:r w:rsidRPr="007B7FB3">
              <w:rPr>
                <w:rFonts w:ascii="Times New Roman" w:hAnsi="Times New Roman" w:cs="Times New Roman"/>
                <w:sz w:val="24"/>
                <w:szCs w:val="24"/>
              </w:rPr>
              <w:t>1.5</w:t>
            </w:r>
          </w:p>
        </w:tc>
        <w:tc>
          <w:tcPr>
            <w:tcW w:w="8212" w:type="dxa"/>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Оценка востребованности выпускников</w:t>
            </w:r>
          </w:p>
        </w:tc>
        <w:tc>
          <w:tcPr>
            <w:tcW w:w="689" w:type="dxa"/>
          </w:tcPr>
          <w:p w:rsidR="008B53B0" w:rsidRPr="007B7FB3" w:rsidRDefault="008B53B0">
            <w:pPr>
              <w:rPr>
                <w:rFonts w:ascii="Times New Roman" w:hAnsi="Times New Roman" w:cs="Times New Roman"/>
                <w:sz w:val="24"/>
                <w:szCs w:val="24"/>
              </w:rPr>
            </w:pPr>
          </w:p>
        </w:tc>
      </w:tr>
      <w:tr w:rsidR="008B53B0" w:rsidRPr="007B7FB3" w:rsidTr="00525E24">
        <w:trPr>
          <w:trHeight w:val="415"/>
        </w:trPr>
        <w:tc>
          <w:tcPr>
            <w:tcW w:w="636" w:type="dxa"/>
          </w:tcPr>
          <w:p w:rsidR="008B53B0" w:rsidRPr="007B7FB3" w:rsidRDefault="008B53B0" w:rsidP="007B7FB3">
            <w:pPr>
              <w:rPr>
                <w:rFonts w:ascii="Times New Roman" w:hAnsi="Times New Roman" w:cs="Times New Roman"/>
                <w:sz w:val="24"/>
                <w:szCs w:val="24"/>
              </w:rPr>
            </w:pPr>
            <w:r w:rsidRPr="007B7FB3">
              <w:rPr>
                <w:rFonts w:ascii="Times New Roman" w:hAnsi="Times New Roman" w:cs="Times New Roman"/>
                <w:sz w:val="24"/>
                <w:szCs w:val="24"/>
              </w:rPr>
              <w:t>1.6</w:t>
            </w:r>
          </w:p>
        </w:tc>
        <w:tc>
          <w:tcPr>
            <w:tcW w:w="8212" w:type="dxa"/>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Оценка  кадровых условий</w:t>
            </w:r>
          </w:p>
        </w:tc>
        <w:tc>
          <w:tcPr>
            <w:tcW w:w="689" w:type="dxa"/>
          </w:tcPr>
          <w:p w:rsidR="008B53B0" w:rsidRPr="007B7FB3" w:rsidRDefault="008B53B0">
            <w:pPr>
              <w:rPr>
                <w:rFonts w:ascii="Times New Roman" w:hAnsi="Times New Roman" w:cs="Times New Roman"/>
                <w:sz w:val="24"/>
                <w:szCs w:val="24"/>
              </w:rPr>
            </w:pPr>
          </w:p>
        </w:tc>
      </w:tr>
      <w:tr w:rsidR="008B53B0" w:rsidRPr="007B7FB3" w:rsidTr="00525E24">
        <w:trPr>
          <w:trHeight w:val="549"/>
        </w:trPr>
        <w:tc>
          <w:tcPr>
            <w:tcW w:w="636" w:type="dxa"/>
          </w:tcPr>
          <w:p w:rsidR="008B53B0" w:rsidRPr="007B7FB3" w:rsidRDefault="008B53B0" w:rsidP="007B7FB3">
            <w:pPr>
              <w:rPr>
                <w:rFonts w:ascii="Times New Roman" w:hAnsi="Times New Roman" w:cs="Times New Roman"/>
                <w:sz w:val="24"/>
                <w:szCs w:val="24"/>
              </w:rPr>
            </w:pPr>
            <w:r w:rsidRPr="007B7FB3">
              <w:rPr>
                <w:rFonts w:ascii="Times New Roman" w:hAnsi="Times New Roman" w:cs="Times New Roman"/>
                <w:sz w:val="24"/>
                <w:szCs w:val="24"/>
              </w:rPr>
              <w:t>1.7</w:t>
            </w:r>
          </w:p>
        </w:tc>
        <w:tc>
          <w:tcPr>
            <w:tcW w:w="8212" w:type="dxa"/>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Оценка учебно-методического обеспечения</w:t>
            </w:r>
          </w:p>
        </w:tc>
        <w:tc>
          <w:tcPr>
            <w:tcW w:w="689" w:type="dxa"/>
          </w:tcPr>
          <w:p w:rsidR="008B53B0" w:rsidRPr="007B7FB3" w:rsidRDefault="008B53B0">
            <w:pPr>
              <w:rPr>
                <w:rFonts w:ascii="Times New Roman" w:hAnsi="Times New Roman" w:cs="Times New Roman"/>
                <w:sz w:val="24"/>
                <w:szCs w:val="24"/>
              </w:rPr>
            </w:pPr>
          </w:p>
        </w:tc>
      </w:tr>
      <w:tr w:rsidR="008B53B0" w:rsidRPr="007B7FB3" w:rsidTr="00525E24">
        <w:trPr>
          <w:trHeight w:val="415"/>
        </w:trPr>
        <w:tc>
          <w:tcPr>
            <w:tcW w:w="636" w:type="dxa"/>
          </w:tcPr>
          <w:p w:rsidR="008B53B0" w:rsidRPr="007B7FB3" w:rsidRDefault="008B53B0" w:rsidP="007B7FB3">
            <w:pPr>
              <w:rPr>
                <w:rFonts w:ascii="Times New Roman" w:hAnsi="Times New Roman" w:cs="Times New Roman"/>
                <w:sz w:val="24"/>
                <w:szCs w:val="24"/>
              </w:rPr>
            </w:pPr>
            <w:r w:rsidRPr="007B7FB3">
              <w:rPr>
                <w:rFonts w:ascii="Times New Roman" w:hAnsi="Times New Roman" w:cs="Times New Roman"/>
                <w:sz w:val="24"/>
                <w:szCs w:val="24"/>
              </w:rPr>
              <w:t>1.8</w:t>
            </w:r>
          </w:p>
        </w:tc>
        <w:tc>
          <w:tcPr>
            <w:tcW w:w="8212" w:type="dxa"/>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Оценка библиотечно-информационного обеспечения</w:t>
            </w:r>
          </w:p>
        </w:tc>
        <w:tc>
          <w:tcPr>
            <w:tcW w:w="689" w:type="dxa"/>
          </w:tcPr>
          <w:p w:rsidR="008B53B0" w:rsidRPr="007B7FB3" w:rsidRDefault="008B53B0">
            <w:pPr>
              <w:rPr>
                <w:rFonts w:ascii="Times New Roman" w:hAnsi="Times New Roman" w:cs="Times New Roman"/>
                <w:sz w:val="24"/>
                <w:szCs w:val="24"/>
              </w:rPr>
            </w:pPr>
          </w:p>
        </w:tc>
      </w:tr>
      <w:tr w:rsidR="008B53B0" w:rsidRPr="007B7FB3" w:rsidTr="00525E24">
        <w:trPr>
          <w:trHeight w:val="421"/>
        </w:trPr>
        <w:tc>
          <w:tcPr>
            <w:tcW w:w="636" w:type="dxa"/>
          </w:tcPr>
          <w:p w:rsidR="008B53B0" w:rsidRPr="007B7FB3" w:rsidRDefault="008B53B0" w:rsidP="007B7FB3">
            <w:pPr>
              <w:rPr>
                <w:rFonts w:ascii="Times New Roman" w:hAnsi="Times New Roman" w:cs="Times New Roman"/>
                <w:sz w:val="24"/>
                <w:szCs w:val="24"/>
              </w:rPr>
            </w:pPr>
            <w:r w:rsidRPr="007B7FB3">
              <w:rPr>
                <w:rFonts w:ascii="Times New Roman" w:hAnsi="Times New Roman" w:cs="Times New Roman"/>
                <w:sz w:val="24"/>
                <w:szCs w:val="24"/>
              </w:rPr>
              <w:t>1.9</w:t>
            </w:r>
          </w:p>
        </w:tc>
        <w:tc>
          <w:tcPr>
            <w:tcW w:w="8212" w:type="dxa"/>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Оценка материально – технической базы</w:t>
            </w:r>
          </w:p>
        </w:tc>
        <w:tc>
          <w:tcPr>
            <w:tcW w:w="689" w:type="dxa"/>
          </w:tcPr>
          <w:p w:rsidR="008B53B0" w:rsidRPr="007B7FB3" w:rsidRDefault="008B53B0">
            <w:pPr>
              <w:rPr>
                <w:rFonts w:ascii="Times New Roman" w:hAnsi="Times New Roman" w:cs="Times New Roman"/>
                <w:sz w:val="24"/>
                <w:szCs w:val="24"/>
              </w:rPr>
            </w:pPr>
          </w:p>
        </w:tc>
      </w:tr>
      <w:tr w:rsidR="008B53B0" w:rsidRPr="007B7FB3" w:rsidTr="00525E24">
        <w:trPr>
          <w:trHeight w:val="717"/>
        </w:trPr>
        <w:tc>
          <w:tcPr>
            <w:tcW w:w="636" w:type="dxa"/>
          </w:tcPr>
          <w:p w:rsidR="008B53B0" w:rsidRPr="007B7FB3" w:rsidRDefault="008B53B0" w:rsidP="007B7FB3">
            <w:pPr>
              <w:rPr>
                <w:rFonts w:ascii="Times New Roman" w:hAnsi="Times New Roman" w:cs="Times New Roman"/>
                <w:sz w:val="24"/>
                <w:szCs w:val="24"/>
              </w:rPr>
            </w:pPr>
            <w:r w:rsidRPr="007B7FB3">
              <w:rPr>
                <w:rFonts w:ascii="Times New Roman" w:hAnsi="Times New Roman" w:cs="Times New Roman"/>
                <w:sz w:val="24"/>
                <w:szCs w:val="24"/>
              </w:rPr>
              <w:t>1.10</w:t>
            </w:r>
          </w:p>
        </w:tc>
        <w:tc>
          <w:tcPr>
            <w:tcW w:w="8212" w:type="dxa"/>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Оценка функционирования внутренней системы оценки качества  образования</w:t>
            </w:r>
          </w:p>
        </w:tc>
        <w:tc>
          <w:tcPr>
            <w:tcW w:w="689" w:type="dxa"/>
          </w:tcPr>
          <w:p w:rsidR="008B53B0" w:rsidRPr="007B7FB3" w:rsidRDefault="008B53B0">
            <w:pPr>
              <w:rPr>
                <w:rFonts w:ascii="Times New Roman" w:hAnsi="Times New Roman" w:cs="Times New Roman"/>
                <w:sz w:val="24"/>
                <w:szCs w:val="24"/>
              </w:rPr>
            </w:pPr>
          </w:p>
        </w:tc>
      </w:tr>
      <w:tr w:rsidR="008B53B0" w:rsidRPr="007B7FB3" w:rsidTr="00525E24">
        <w:trPr>
          <w:trHeight w:val="395"/>
        </w:trPr>
        <w:tc>
          <w:tcPr>
            <w:tcW w:w="636" w:type="dxa"/>
          </w:tcPr>
          <w:p w:rsidR="008B53B0" w:rsidRPr="007B7FB3" w:rsidRDefault="008B53B0" w:rsidP="007B7FB3">
            <w:pPr>
              <w:rPr>
                <w:rFonts w:ascii="Times New Roman" w:hAnsi="Times New Roman" w:cs="Times New Roman"/>
                <w:sz w:val="24"/>
                <w:szCs w:val="24"/>
              </w:rPr>
            </w:pPr>
          </w:p>
        </w:tc>
        <w:tc>
          <w:tcPr>
            <w:tcW w:w="8212" w:type="dxa"/>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 xml:space="preserve">Часть вторая </w:t>
            </w:r>
          </w:p>
        </w:tc>
        <w:tc>
          <w:tcPr>
            <w:tcW w:w="689" w:type="dxa"/>
          </w:tcPr>
          <w:p w:rsidR="008B53B0" w:rsidRPr="007B7FB3" w:rsidRDefault="008B53B0">
            <w:pPr>
              <w:rPr>
                <w:rFonts w:ascii="Times New Roman" w:hAnsi="Times New Roman" w:cs="Times New Roman"/>
                <w:sz w:val="24"/>
                <w:szCs w:val="24"/>
              </w:rPr>
            </w:pPr>
          </w:p>
        </w:tc>
      </w:tr>
      <w:tr w:rsidR="008B53B0" w:rsidRPr="007B7FB3" w:rsidTr="00525E24">
        <w:trPr>
          <w:trHeight w:val="415"/>
        </w:trPr>
        <w:tc>
          <w:tcPr>
            <w:tcW w:w="636" w:type="dxa"/>
          </w:tcPr>
          <w:p w:rsidR="008B53B0" w:rsidRPr="007B7FB3" w:rsidRDefault="008B53B0" w:rsidP="007B7FB3">
            <w:pPr>
              <w:rPr>
                <w:rFonts w:ascii="Times New Roman" w:hAnsi="Times New Roman" w:cs="Times New Roman"/>
                <w:sz w:val="24"/>
                <w:szCs w:val="24"/>
              </w:rPr>
            </w:pPr>
            <w:r w:rsidRPr="007B7FB3">
              <w:rPr>
                <w:rFonts w:ascii="Times New Roman" w:hAnsi="Times New Roman" w:cs="Times New Roman"/>
                <w:sz w:val="24"/>
                <w:szCs w:val="24"/>
              </w:rPr>
              <w:t>2.1</w:t>
            </w:r>
          </w:p>
        </w:tc>
        <w:tc>
          <w:tcPr>
            <w:tcW w:w="8212" w:type="dxa"/>
          </w:tcPr>
          <w:p w:rsidR="008B53B0" w:rsidRPr="00525E24" w:rsidRDefault="008B53B0" w:rsidP="007B7FB3">
            <w:pPr>
              <w:rPr>
                <w:rFonts w:ascii="Times New Roman" w:hAnsi="Times New Roman" w:cs="Times New Roman"/>
                <w:sz w:val="28"/>
                <w:szCs w:val="24"/>
              </w:rPr>
            </w:pPr>
            <w:r w:rsidRPr="00525E24">
              <w:rPr>
                <w:rFonts w:ascii="Times New Roman" w:hAnsi="Times New Roman" w:cs="Times New Roman"/>
                <w:sz w:val="28"/>
                <w:szCs w:val="24"/>
              </w:rPr>
              <w:t>Анализ показателей деятельности образовательной организации</w:t>
            </w:r>
          </w:p>
        </w:tc>
        <w:tc>
          <w:tcPr>
            <w:tcW w:w="689" w:type="dxa"/>
          </w:tcPr>
          <w:p w:rsidR="008B53B0" w:rsidRPr="007B7FB3" w:rsidRDefault="008B53B0">
            <w:pPr>
              <w:rPr>
                <w:rFonts w:ascii="Times New Roman" w:hAnsi="Times New Roman" w:cs="Times New Roman"/>
                <w:sz w:val="24"/>
                <w:szCs w:val="24"/>
              </w:rPr>
            </w:pPr>
          </w:p>
        </w:tc>
      </w:tr>
    </w:tbl>
    <w:p w:rsidR="008B53B0" w:rsidRPr="007B7FB3" w:rsidRDefault="008B53B0">
      <w:pPr>
        <w:rPr>
          <w:rFonts w:ascii="Times New Roman" w:hAnsi="Times New Roman" w:cs="Times New Roman"/>
          <w:sz w:val="24"/>
          <w:szCs w:val="24"/>
        </w:rPr>
      </w:pPr>
    </w:p>
    <w:p w:rsidR="00D86F18" w:rsidRDefault="00A04B0E" w:rsidP="00E56326">
      <w:pPr>
        <w:pStyle w:val="Default"/>
        <w:rPr>
          <w:rFonts w:ascii="Liberation Serif" w:hAnsi="Liberation Serif"/>
        </w:rPr>
      </w:pPr>
      <w:r>
        <w:rPr>
          <w:rFonts w:ascii="Liberation Serif" w:hAnsi="Liberation Serif"/>
        </w:rPr>
        <w:t xml:space="preserve">    </w:t>
      </w:r>
    </w:p>
    <w:p w:rsidR="00D86F18" w:rsidRDefault="00D86F18" w:rsidP="00E56326">
      <w:pPr>
        <w:pStyle w:val="Default"/>
        <w:rPr>
          <w:rFonts w:ascii="Liberation Serif" w:hAnsi="Liberation Serif"/>
        </w:rPr>
      </w:pPr>
    </w:p>
    <w:p w:rsidR="00D86F18" w:rsidRDefault="00D86F18" w:rsidP="00E56326">
      <w:pPr>
        <w:pStyle w:val="Default"/>
        <w:rPr>
          <w:rFonts w:ascii="Liberation Serif" w:hAnsi="Liberation Serif"/>
        </w:rPr>
      </w:pPr>
    </w:p>
    <w:p w:rsidR="009514C8" w:rsidRDefault="009514C8" w:rsidP="00E56326">
      <w:pPr>
        <w:pStyle w:val="Default"/>
        <w:rPr>
          <w:rFonts w:ascii="Liberation Serif" w:hAnsi="Liberation Serif"/>
        </w:rPr>
      </w:pPr>
    </w:p>
    <w:p w:rsidR="009514C8" w:rsidRDefault="009514C8" w:rsidP="00E56326">
      <w:pPr>
        <w:pStyle w:val="Default"/>
        <w:rPr>
          <w:rFonts w:ascii="Liberation Serif" w:hAnsi="Liberation Serif"/>
        </w:rPr>
      </w:pPr>
    </w:p>
    <w:p w:rsidR="009514C8" w:rsidRDefault="009514C8" w:rsidP="00E56326">
      <w:pPr>
        <w:pStyle w:val="Default"/>
        <w:rPr>
          <w:rFonts w:ascii="Liberation Serif" w:hAnsi="Liberation Serif"/>
        </w:rPr>
      </w:pPr>
    </w:p>
    <w:p w:rsidR="009514C8" w:rsidRDefault="009514C8" w:rsidP="00E56326">
      <w:pPr>
        <w:pStyle w:val="Default"/>
        <w:rPr>
          <w:rFonts w:ascii="Liberation Serif" w:hAnsi="Liberation Serif"/>
        </w:rPr>
      </w:pPr>
    </w:p>
    <w:p w:rsidR="009514C8" w:rsidRDefault="009514C8" w:rsidP="00E56326">
      <w:pPr>
        <w:pStyle w:val="Default"/>
        <w:rPr>
          <w:rFonts w:ascii="Liberation Serif" w:hAnsi="Liberation Serif"/>
        </w:rPr>
      </w:pPr>
    </w:p>
    <w:p w:rsidR="009514C8" w:rsidRDefault="009514C8" w:rsidP="00E56326">
      <w:pPr>
        <w:pStyle w:val="Default"/>
        <w:rPr>
          <w:rFonts w:ascii="Liberation Serif" w:hAnsi="Liberation Serif"/>
        </w:rPr>
      </w:pPr>
    </w:p>
    <w:p w:rsidR="009514C8" w:rsidRDefault="009514C8" w:rsidP="00E56326">
      <w:pPr>
        <w:pStyle w:val="Default"/>
        <w:rPr>
          <w:rFonts w:ascii="Liberation Serif" w:hAnsi="Liberation Serif"/>
        </w:rPr>
      </w:pPr>
    </w:p>
    <w:p w:rsidR="009514C8" w:rsidRDefault="009514C8" w:rsidP="00E56326">
      <w:pPr>
        <w:pStyle w:val="Default"/>
        <w:rPr>
          <w:rFonts w:ascii="Liberation Serif" w:hAnsi="Liberation Serif"/>
        </w:rPr>
      </w:pPr>
    </w:p>
    <w:p w:rsidR="00CF2341" w:rsidRDefault="00CF2341" w:rsidP="00E56326">
      <w:pPr>
        <w:pStyle w:val="Default"/>
        <w:rPr>
          <w:rFonts w:ascii="Liberation Serif" w:hAnsi="Liberation Serif"/>
        </w:rPr>
      </w:pPr>
      <w:bookmarkStart w:id="0" w:name="_GoBack"/>
      <w:bookmarkEnd w:id="0"/>
    </w:p>
    <w:p w:rsidR="009514C8" w:rsidRDefault="009514C8" w:rsidP="00E56326">
      <w:pPr>
        <w:pStyle w:val="Default"/>
        <w:rPr>
          <w:rFonts w:ascii="Liberation Serif" w:hAnsi="Liberation Serif"/>
        </w:rPr>
      </w:pPr>
    </w:p>
    <w:p w:rsidR="003529B3" w:rsidRPr="00525E24" w:rsidRDefault="003529B3" w:rsidP="00525E24">
      <w:pPr>
        <w:pStyle w:val="Default"/>
        <w:numPr>
          <w:ilvl w:val="0"/>
          <w:numId w:val="29"/>
        </w:numPr>
        <w:jc w:val="both"/>
        <w:rPr>
          <w:sz w:val="28"/>
        </w:rPr>
      </w:pPr>
      <w:r w:rsidRPr="00525E24">
        <w:rPr>
          <w:b/>
          <w:sz w:val="28"/>
        </w:rPr>
        <w:lastRenderedPageBreak/>
        <w:t>Анал</w:t>
      </w:r>
      <w:r w:rsidR="00FB61A5" w:rsidRPr="00525E24">
        <w:rPr>
          <w:b/>
          <w:sz w:val="28"/>
        </w:rPr>
        <w:t>итическая часть</w:t>
      </w:r>
      <w:r w:rsidRPr="00525E24">
        <w:rPr>
          <w:sz w:val="28"/>
        </w:rPr>
        <w:t xml:space="preserve">. </w:t>
      </w:r>
    </w:p>
    <w:p w:rsidR="003529B3" w:rsidRDefault="003529B3" w:rsidP="001333C1">
      <w:pPr>
        <w:pStyle w:val="Default"/>
        <w:jc w:val="both"/>
      </w:pPr>
    </w:p>
    <w:p w:rsidR="003529B3" w:rsidRPr="00525E24" w:rsidRDefault="003529B3" w:rsidP="00DF51C6">
      <w:pPr>
        <w:pStyle w:val="Default"/>
        <w:ind w:firstLine="567"/>
        <w:jc w:val="both"/>
        <w:rPr>
          <w:sz w:val="28"/>
        </w:rPr>
      </w:pPr>
      <w:r w:rsidRPr="00525E24">
        <w:rPr>
          <w:sz w:val="28"/>
        </w:rPr>
        <w:t xml:space="preserve">Самообследование МДОУ «Рудновский детский сад» проведено в соответствии со следующими нормативными документами: </w:t>
      </w:r>
    </w:p>
    <w:p w:rsidR="003529B3" w:rsidRPr="00525E24" w:rsidRDefault="003529B3" w:rsidP="00DF51C6">
      <w:pPr>
        <w:pStyle w:val="Default"/>
        <w:ind w:firstLine="567"/>
        <w:jc w:val="both"/>
        <w:rPr>
          <w:sz w:val="28"/>
        </w:rPr>
      </w:pPr>
      <w:r w:rsidRPr="00525E24">
        <w:rPr>
          <w:sz w:val="28"/>
        </w:rPr>
        <w:t xml:space="preserve">- Федеральный закон от 29.12.2012 № 273-ФЗ «Об образовании в Российской Федерации» ст. 29, ч. 2, п.3; </w:t>
      </w:r>
    </w:p>
    <w:p w:rsidR="003529B3" w:rsidRPr="00525E24" w:rsidRDefault="003529B3" w:rsidP="00DF51C6">
      <w:pPr>
        <w:pStyle w:val="Default"/>
        <w:ind w:firstLine="567"/>
        <w:jc w:val="both"/>
        <w:rPr>
          <w:sz w:val="28"/>
        </w:rPr>
      </w:pPr>
      <w:r w:rsidRPr="00525E24">
        <w:rPr>
          <w:sz w:val="28"/>
        </w:rPr>
        <w:t xml:space="preserve">- приказ Министерства образования и науки Российской Федерации от 14.06.2013 № 462 (редакция от 14.12.2017) «Об утверждении Порядка проведения самообследования образовательной организации»; </w:t>
      </w:r>
    </w:p>
    <w:p w:rsidR="003529B3" w:rsidRPr="00525E24" w:rsidRDefault="003529B3" w:rsidP="00DF51C6">
      <w:pPr>
        <w:pStyle w:val="Default"/>
        <w:ind w:firstLine="567"/>
        <w:jc w:val="both"/>
        <w:rPr>
          <w:sz w:val="28"/>
        </w:rPr>
      </w:pPr>
      <w:r w:rsidRPr="00525E24">
        <w:rPr>
          <w:sz w:val="28"/>
        </w:rPr>
        <w:t xml:space="preserve">- приказ Министерства образования и науки Российской Федерации от 10.12.2013 № 1324 «Об утверждении показателей деятельности образовательной организации, подлежащей самообследованию»; </w:t>
      </w:r>
    </w:p>
    <w:p w:rsidR="003529B3" w:rsidRPr="00525E24" w:rsidRDefault="003529B3" w:rsidP="00DF51C6">
      <w:pPr>
        <w:pStyle w:val="Default"/>
        <w:ind w:firstLine="567"/>
        <w:jc w:val="both"/>
        <w:rPr>
          <w:sz w:val="28"/>
        </w:rPr>
      </w:pPr>
      <w:r w:rsidRPr="00525E24">
        <w:rPr>
          <w:sz w:val="28"/>
        </w:rPr>
        <w:t xml:space="preserve">- приказ Министерства образования и науки Российской Федерации от 14.12.2017 №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14.06.2013 № 462». </w:t>
      </w:r>
    </w:p>
    <w:p w:rsidR="00F00C62" w:rsidRPr="00525E24" w:rsidRDefault="00F73BC3" w:rsidP="00DF51C6">
      <w:pPr>
        <w:pStyle w:val="Default"/>
        <w:ind w:firstLine="567"/>
        <w:jc w:val="both"/>
        <w:rPr>
          <w:sz w:val="28"/>
        </w:rPr>
      </w:pPr>
      <w:r>
        <w:rPr>
          <w:sz w:val="28"/>
        </w:rPr>
        <w:t xml:space="preserve"> </w:t>
      </w:r>
      <w:r w:rsidR="003529B3" w:rsidRPr="00525E24">
        <w:rPr>
          <w:sz w:val="28"/>
        </w:rPr>
        <w:t xml:space="preserve">В </w:t>
      </w:r>
      <w:r w:rsidR="003529B3" w:rsidRPr="00DF51C6">
        <w:rPr>
          <w:color w:val="auto"/>
          <w:sz w:val="28"/>
        </w:rPr>
        <w:t xml:space="preserve">процессе самообследования проведена оценка образовательной деятельности, системы управления </w:t>
      </w:r>
      <w:r w:rsidRPr="00DF51C6">
        <w:rPr>
          <w:color w:val="auto"/>
          <w:sz w:val="28"/>
        </w:rPr>
        <w:t>М</w:t>
      </w:r>
      <w:r w:rsidR="003529B3" w:rsidRPr="00DF51C6">
        <w:rPr>
          <w:color w:val="auto"/>
          <w:sz w:val="28"/>
        </w:rPr>
        <w:t>ДОУ</w:t>
      </w:r>
      <w:r w:rsidRPr="00DF51C6">
        <w:rPr>
          <w:color w:val="auto"/>
          <w:sz w:val="28"/>
        </w:rPr>
        <w:t xml:space="preserve"> «Рудновский детский сад»(далее-МДОУ)</w:t>
      </w:r>
      <w:r w:rsidR="003529B3" w:rsidRPr="00DF51C6">
        <w:rPr>
          <w:color w:val="auto"/>
          <w:sz w:val="28"/>
        </w:rPr>
        <w:t xml:space="preserve">, содержания </w:t>
      </w:r>
      <w:r w:rsidR="003529B3" w:rsidRPr="00525E24">
        <w:rPr>
          <w:sz w:val="28"/>
        </w:rPr>
        <w:t>и качества подготовки обучающихся, организации учебного процесса, оценка востребованности выпускников, качества кадрового, учебно</w:t>
      </w:r>
      <w:r w:rsidR="00884C4D" w:rsidRPr="00525E24">
        <w:rPr>
          <w:sz w:val="28"/>
        </w:rPr>
        <w:t>-</w:t>
      </w:r>
      <w:r w:rsidR="003529B3" w:rsidRPr="00525E24">
        <w:rPr>
          <w:sz w:val="28"/>
        </w:rPr>
        <w:t>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представлены показатели деятельности Учреждения</w:t>
      </w:r>
      <w:r w:rsidR="00F359A7" w:rsidRPr="00525E24">
        <w:rPr>
          <w:sz w:val="28"/>
        </w:rPr>
        <w:t>.</w:t>
      </w:r>
      <w:r w:rsidR="00292AF3" w:rsidRPr="00525E24">
        <w:rPr>
          <w:sz w:val="28"/>
        </w:rPr>
        <w:t xml:space="preserve">                                                                                 </w:t>
      </w:r>
    </w:p>
    <w:p w:rsidR="003529B3" w:rsidRDefault="003529B3" w:rsidP="001333C1">
      <w:pPr>
        <w:pStyle w:val="Default"/>
        <w:jc w:val="both"/>
        <w:rPr>
          <w:u w:val="single"/>
        </w:rPr>
      </w:pPr>
    </w:p>
    <w:p w:rsidR="003529B3" w:rsidRDefault="003529B3" w:rsidP="001333C1">
      <w:pPr>
        <w:pStyle w:val="Default"/>
        <w:jc w:val="both"/>
        <w:rPr>
          <w:u w:val="single"/>
        </w:rPr>
      </w:pPr>
    </w:p>
    <w:p w:rsidR="003529B3" w:rsidRPr="00525E24" w:rsidRDefault="00980B29" w:rsidP="001333C1">
      <w:pPr>
        <w:pStyle w:val="Default"/>
        <w:jc w:val="both"/>
        <w:rPr>
          <w:b/>
          <w:sz w:val="28"/>
        </w:rPr>
      </w:pPr>
      <w:r w:rsidRPr="00525E24">
        <w:rPr>
          <w:b/>
          <w:sz w:val="28"/>
        </w:rPr>
        <w:t>1</w:t>
      </w:r>
      <w:r w:rsidR="003529B3" w:rsidRPr="00525E24">
        <w:rPr>
          <w:b/>
          <w:sz w:val="28"/>
        </w:rPr>
        <w:t xml:space="preserve">. Оценка образовательной деятельности. </w:t>
      </w:r>
    </w:p>
    <w:p w:rsidR="003529B3" w:rsidRPr="00860DC8" w:rsidRDefault="00980B29" w:rsidP="001333C1">
      <w:pPr>
        <w:pStyle w:val="Default"/>
        <w:jc w:val="both"/>
        <w:rPr>
          <w:b/>
          <w:i/>
          <w:sz w:val="28"/>
        </w:rPr>
      </w:pPr>
      <w:r w:rsidRPr="00860DC8">
        <w:rPr>
          <w:b/>
          <w:i/>
          <w:sz w:val="28"/>
        </w:rPr>
        <w:t>1.1</w:t>
      </w:r>
      <w:r w:rsidR="00860DC8">
        <w:rPr>
          <w:b/>
          <w:i/>
          <w:sz w:val="28"/>
        </w:rPr>
        <w:t>. Общая характеристика ДОО</w:t>
      </w:r>
    </w:p>
    <w:p w:rsidR="003529B3" w:rsidRDefault="003529B3" w:rsidP="001333C1">
      <w:pPr>
        <w:pStyle w:val="Default"/>
        <w:jc w:val="both"/>
        <w:rPr>
          <w:u w:val="single"/>
        </w:rPr>
      </w:pPr>
    </w:p>
    <w:tbl>
      <w:tblPr>
        <w:tblStyle w:val="a4"/>
        <w:tblW w:w="10348" w:type="dxa"/>
        <w:tblInd w:w="-601" w:type="dxa"/>
        <w:tblLook w:val="04A0" w:firstRow="1" w:lastRow="0" w:firstColumn="1" w:lastColumn="0" w:noHBand="0" w:noVBand="1"/>
      </w:tblPr>
      <w:tblGrid>
        <w:gridCol w:w="2619"/>
        <w:gridCol w:w="7729"/>
      </w:tblGrid>
      <w:tr w:rsidR="00884C4D" w:rsidTr="00DF51C6">
        <w:tc>
          <w:tcPr>
            <w:tcW w:w="2619" w:type="dxa"/>
          </w:tcPr>
          <w:p w:rsidR="00884C4D" w:rsidRPr="00525E24" w:rsidRDefault="00884C4D" w:rsidP="00DF51C6">
            <w:pPr>
              <w:pStyle w:val="Default"/>
              <w:jc w:val="both"/>
              <w:rPr>
                <w:sz w:val="28"/>
              </w:rPr>
            </w:pPr>
            <w:r w:rsidRPr="00525E24">
              <w:rPr>
                <w:sz w:val="28"/>
              </w:rPr>
              <w:t>Наименование образовательной организации</w:t>
            </w:r>
          </w:p>
        </w:tc>
        <w:tc>
          <w:tcPr>
            <w:tcW w:w="7729" w:type="dxa"/>
          </w:tcPr>
          <w:p w:rsidR="00884C4D" w:rsidRPr="00DF51C6" w:rsidRDefault="00884C4D" w:rsidP="00DF51C6">
            <w:pPr>
              <w:pStyle w:val="Default"/>
              <w:jc w:val="both"/>
              <w:rPr>
                <w:sz w:val="28"/>
                <w:szCs w:val="28"/>
              </w:rPr>
            </w:pPr>
            <w:r w:rsidRPr="00DF51C6">
              <w:rPr>
                <w:sz w:val="28"/>
                <w:szCs w:val="28"/>
              </w:rPr>
              <w:t>муниципальное дошкольное образовательное учреждение «Рудновский детский сад».</w:t>
            </w:r>
          </w:p>
          <w:p w:rsidR="00884C4D" w:rsidRPr="00DF51C6" w:rsidRDefault="00884C4D" w:rsidP="00DF51C6">
            <w:pPr>
              <w:pStyle w:val="Default"/>
              <w:jc w:val="both"/>
              <w:rPr>
                <w:sz w:val="28"/>
                <w:szCs w:val="28"/>
                <w:u w:val="single"/>
              </w:rPr>
            </w:pPr>
          </w:p>
        </w:tc>
      </w:tr>
      <w:tr w:rsidR="00884C4D" w:rsidTr="00DF51C6">
        <w:tc>
          <w:tcPr>
            <w:tcW w:w="2619" w:type="dxa"/>
          </w:tcPr>
          <w:p w:rsidR="00884C4D" w:rsidRPr="00525E24" w:rsidRDefault="00884C4D" w:rsidP="00DF51C6">
            <w:pPr>
              <w:pStyle w:val="Default"/>
              <w:jc w:val="both"/>
              <w:rPr>
                <w:sz w:val="28"/>
              </w:rPr>
            </w:pPr>
            <w:r w:rsidRPr="00525E24">
              <w:rPr>
                <w:sz w:val="28"/>
              </w:rPr>
              <w:t>Сокращенное наименование</w:t>
            </w:r>
          </w:p>
        </w:tc>
        <w:tc>
          <w:tcPr>
            <w:tcW w:w="7729" w:type="dxa"/>
          </w:tcPr>
          <w:p w:rsidR="00884C4D" w:rsidRPr="00DF51C6" w:rsidRDefault="00884C4D" w:rsidP="00DF51C6">
            <w:pPr>
              <w:pStyle w:val="Default"/>
              <w:jc w:val="both"/>
              <w:rPr>
                <w:sz w:val="28"/>
                <w:szCs w:val="28"/>
                <w:u w:val="single"/>
              </w:rPr>
            </w:pPr>
            <w:r w:rsidRPr="00DF51C6">
              <w:rPr>
                <w:sz w:val="28"/>
                <w:szCs w:val="28"/>
              </w:rPr>
              <w:t>МДОУ  «Рудновский детский сад».</w:t>
            </w:r>
          </w:p>
        </w:tc>
      </w:tr>
      <w:tr w:rsidR="00884C4D" w:rsidTr="00DF51C6">
        <w:tc>
          <w:tcPr>
            <w:tcW w:w="2619" w:type="dxa"/>
          </w:tcPr>
          <w:p w:rsidR="00884C4D" w:rsidRPr="00525E24" w:rsidRDefault="00884C4D" w:rsidP="00DF51C6">
            <w:pPr>
              <w:pStyle w:val="Default"/>
              <w:jc w:val="both"/>
              <w:rPr>
                <w:sz w:val="28"/>
              </w:rPr>
            </w:pPr>
            <w:r w:rsidRPr="00525E24">
              <w:rPr>
                <w:sz w:val="28"/>
              </w:rPr>
              <w:t>Юридический и фактический адрес</w:t>
            </w:r>
          </w:p>
        </w:tc>
        <w:tc>
          <w:tcPr>
            <w:tcW w:w="7729" w:type="dxa"/>
          </w:tcPr>
          <w:p w:rsidR="00884C4D" w:rsidRPr="00DF51C6" w:rsidRDefault="00884C4D" w:rsidP="00DF51C6">
            <w:pPr>
              <w:pStyle w:val="Default"/>
              <w:jc w:val="both"/>
              <w:rPr>
                <w:sz w:val="28"/>
                <w:szCs w:val="28"/>
                <w:u w:val="single"/>
              </w:rPr>
            </w:pPr>
            <w:r w:rsidRPr="00DF51C6">
              <w:rPr>
                <w:sz w:val="28"/>
                <w:szCs w:val="28"/>
              </w:rPr>
              <w:t xml:space="preserve">623835, Свердловская область, Ирбитский район, с. Рудное, ул. Центральная, д.30-а </w:t>
            </w:r>
          </w:p>
        </w:tc>
      </w:tr>
      <w:tr w:rsidR="009B433F" w:rsidTr="00DF51C6">
        <w:tc>
          <w:tcPr>
            <w:tcW w:w="2619" w:type="dxa"/>
          </w:tcPr>
          <w:p w:rsidR="009B433F" w:rsidRPr="00525E24" w:rsidRDefault="009B433F" w:rsidP="00DF51C6">
            <w:pPr>
              <w:pStyle w:val="Default"/>
              <w:jc w:val="both"/>
              <w:rPr>
                <w:sz w:val="28"/>
              </w:rPr>
            </w:pPr>
            <w:r w:rsidRPr="00525E24">
              <w:rPr>
                <w:sz w:val="28"/>
              </w:rPr>
              <w:t>Учредитель</w:t>
            </w:r>
          </w:p>
        </w:tc>
        <w:tc>
          <w:tcPr>
            <w:tcW w:w="7729" w:type="dxa"/>
          </w:tcPr>
          <w:p w:rsidR="009B433F" w:rsidRPr="00DF51C6" w:rsidRDefault="009B433F" w:rsidP="00DF51C6">
            <w:pPr>
              <w:jc w:val="both"/>
              <w:rPr>
                <w:rFonts w:ascii="Times New Roman" w:hAnsi="Times New Roman" w:cs="Times New Roman"/>
                <w:sz w:val="28"/>
                <w:szCs w:val="28"/>
              </w:rPr>
            </w:pPr>
            <w:r w:rsidRPr="00DF51C6">
              <w:rPr>
                <w:rFonts w:ascii="Times New Roman" w:hAnsi="Times New Roman" w:cs="Times New Roman"/>
                <w:sz w:val="28"/>
                <w:szCs w:val="28"/>
              </w:rPr>
              <w:t>Учредителем и собственником имущества является Ирбитское муниципальное образование.</w:t>
            </w:r>
          </w:p>
          <w:p w:rsidR="009B433F" w:rsidRPr="00DF51C6" w:rsidRDefault="009B433F" w:rsidP="00DF51C6">
            <w:pPr>
              <w:jc w:val="both"/>
              <w:rPr>
                <w:sz w:val="28"/>
                <w:szCs w:val="28"/>
              </w:rPr>
            </w:pPr>
            <w:r w:rsidRPr="00DF51C6">
              <w:rPr>
                <w:rFonts w:ascii="Times New Roman" w:hAnsi="Times New Roman" w:cs="Times New Roman"/>
                <w:sz w:val="28"/>
                <w:szCs w:val="28"/>
              </w:rPr>
              <w:t>Постановлением администрации Ирбитского муниципального образования от 15.08.2011 № 232-ПА «О делегировании полномочий учредителя Управлению образования Ирбитского муниципального образования» осуществление полномочий учредителя делегировано Управлению образования Ирбитского муниципального образования.</w:t>
            </w:r>
          </w:p>
        </w:tc>
      </w:tr>
      <w:tr w:rsidR="00884C4D" w:rsidTr="00DF51C6">
        <w:tc>
          <w:tcPr>
            <w:tcW w:w="2619" w:type="dxa"/>
          </w:tcPr>
          <w:p w:rsidR="00884C4D" w:rsidRPr="00DF51C6" w:rsidRDefault="009B433F" w:rsidP="00DF51C6">
            <w:pPr>
              <w:pStyle w:val="Default"/>
              <w:jc w:val="both"/>
              <w:rPr>
                <w:sz w:val="28"/>
                <w:szCs w:val="28"/>
                <w:u w:val="single"/>
              </w:rPr>
            </w:pPr>
            <w:r w:rsidRPr="00DF51C6">
              <w:rPr>
                <w:sz w:val="28"/>
                <w:szCs w:val="28"/>
              </w:rPr>
              <w:lastRenderedPageBreak/>
              <w:t>Контактный телефон</w:t>
            </w:r>
          </w:p>
        </w:tc>
        <w:tc>
          <w:tcPr>
            <w:tcW w:w="7729" w:type="dxa"/>
          </w:tcPr>
          <w:p w:rsidR="00884C4D" w:rsidRPr="00DF51C6" w:rsidRDefault="009B433F" w:rsidP="00DF51C6">
            <w:pPr>
              <w:pStyle w:val="Default"/>
              <w:jc w:val="both"/>
              <w:rPr>
                <w:sz w:val="28"/>
                <w:szCs w:val="28"/>
                <w:u w:val="single"/>
              </w:rPr>
            </w:pPr>
            <w:r w:rsidRPr="00DF51C6">
              <w:rPr>
                <w:sz w:val="28"/>
                <w:szCs w:val="28"/>
              </w:rPr>
              <w:t xml:space="preserve">8 (34355) 3-56-17 </w:t>
            </w:r>
          </w:p>
        </w:tc>
      </w:tr>
      <w:tr w:rsidR="00884C4D" w:rsidTr="00DF51C6">
        <w:tc>
          <w:tcPr>
            <w:tcW w:w="2619" w:type="dxa"/>
          </w:tcPr>
          <w:p w:rsidR="00884C4D" w:rsidRPr="00DF51C6" w:rsidRDefault="009B433F" w:rsidP="00DF51C6">
            <w:pPr>
              <w:pStyle w:val="Default"/>
              <w:jc w:val="both"/>
              <w:rPr>
                <w:sz w:val="28"/>
                <w:szCs w:val="28"/>
                <w:u w:val="single"/>
              </w:rPr>
            </w:pPr>
            <w:r w:rsidRPr="00DF51C6">
              <w:rPr>
                <w:sz w:val="28"/>
                <w:szCs w:val="28"/>
              </w:rPr>
              <w:t>Электронная почта</w:t>
            </w:r>
          </w:p>
        </w:tc>
        <w:tc>
          <w:tcPr>
            <w:tcW w:w="7729" w:type="dxa"/>
          </w:tcPr>
          <w:p w:rsidR="00884C4D" w:rsidRPr="00DF51C6" w:rsidRDefault="009B433F" w:rsidP="00DF51C6">
            <w:pPr>
              <w:pStyle w:val="Default"/>
              <w:jc w:val="both"/>
              <w:rPr>
                <w:sz w:val="28"/>
                <w:szCs w:val="28"/>
                <w:u w:val="single"/>
              </w:rPr>
            </w:pPr>
            <w:r w:rsidRPr="00DF51C6">
              <w:rPr>
                <w:sz w:val="28"/>
                <w:szCs w:val="28"/>
                <w:lang w:val="en-US"/>
              </w:rPr>
              <w:t>rudnobcki</w:t>
            </w:r>
            <w:r w:rsidRPr="00DF51C6">
              <w:rPr>
                <w:sz w:val="28"/>
                <w:szCs w:val="28"/>
              </w:rPr>
              <w:t>@</w:t>
            </w:r>
            <w:r w:rsidRPr="00DF51C6">
              <w:rPr>
                <w:sz w:val="28"/>
                <w:szCs w:val="28"/>
                <w:lang w:val="en-US"/>
              </w:rPr>
              <w:t>yandex</w:t>
            </w:r>
            <w:r w:rsidRPr="00DF51C6">
              <w:rPr>
                <w:sz w:val="28"/>
                <w:szCs w:val="28"/>
              </w:rPr>
              <w:t>.</w:t>
            </w:r>
            <w:r w:rsidRPr="00DF51C6">
              <w:rPr>
                <w:sz w:val="28"/>
                <w:szCs w:val="28"/>
                <w:lang w:val="en-US"/>
              </w:rPr>
              <w:t>ru</w:t>
            </w:r>
          </w:p>
        </w:tc>
      </w:tr>
      <w:tr w:rsidR="00884C4D" w:rsidTr="00DF51C6">
        <w:tc>
          <w:tcPr>
            <w:tcW w:w="2619" w:type="dxa"/>
          </w:tcPr>
          <w:p w:rsidR="00884C4D" w:rsidRPr="00DF51C6" w:rsidRDefault="009B433F" w:rsidP="00DF51C6">
            <w:pPr>
              <w:pStyle w:val="Default"/>
              <w:jc w:val="both"/>
              <w:rPr>
                <w:sz w:val="28"/>
                <w:szCs w:val="28"/>
                <w:u w:val="single"/>
              </w:rPr>
            </w:pPr>
            <w:r w:rsidRPr="00DF51C6">
              <w:rPr>
                <w:sz w:val="28"/>
                <w:szCs w:val="28"/>
              </w:rPr>
              <w:t>Официальный сайт</w:t>
            </w:r>
          </w:p>
        </w:tc>
        <w:tc>
          <w:tcPr>
            <w:tcW w:w="7729" w:type="dxa"/>
          </w:tcPr>
          <w:p w:rsidR="00884C4D" w:rsidRPr="00DF51C6" w:rsidRDefault="00510238" w:rsidP="00DF51C6">
            <w:pPr>
              <w:pStyle w:val="Default"/>
              <w:jc w:val="both"/>
              <w:rPr>
                <w:sz w:val="28"/>
                <w:szCs w:val="28"/>
                <w:u w:val="single"/>
              </w:rPr>
            </w:pPr>
            <w:hyperlink r:id="rId9" w:history="1">
              <w:r w:rsidR="00F359A7" w:rsidRPr="00DF51C6">
                <w:rPr>
                  <w:rStyle w:val="aa"/>
                  <w:sz w:val="28"/>
                  <w:szCs w:val="28"/>
                </w:rPr>
                <w:t>https://rudnovsad.tvoysadik.ru/org-info/head-card?id=1</w:t>
              </w:r>
            </w:hyperlink>
            <w:r w:rsidR="00F359A7" w:rsidRPr="00DF51C6">
              <w:rPr>
                <w:sz w:val="28"/>
                <w:szCs w:val="28"/>
                <w:u w:val="single"/>
              </w:rPr>
              <w:t xml:space="preserve"> </w:t>
            </w:r>
          </w:p>
        </w:tc>
      </w:tr>
      <w:tr w:rsidR="00884C4D" w:rsidTr="00DF51C6">
        <w:tc>
          <w:tcPr>
            <w:tcW w:w="2619" w:type="dxa"/>
          </w:tcPr>
          <w:p w:rsidR="00884C4D" w:rsidRPr="00DF51C6" w:rsidRDefault="009B433F" w:rsidP="00DF51C6">
            <w:pPr>
              <w:pStyle w:val="Default"/>
              <w:jc w:val="both"/>
              <w:rPr>
                <w:sz w:val="28"/>
                <w:szCs w:val="28"/>
              </w:rPr>
            </w:pPr>
            <w:r w:rsidRPr="00DF51C6">
              <w:rPr>
                <w:sz w:val="28"/>
                <w:szCs w:val="28"/>
              </w:rPr>
              <w:t>Статус (организационно-правовая форма)</w:t>
            </w:r>
          </w:p>
        </w:tc>
        <w:tc>
          <w:tcPr>
            <w:tcW w:w="7729" w:type="dxa"/>
          </w:tcPr>
          <w:p w:rsidR="009B433F" w:rsidRPr="00DF51C6" w:rsidRDefault="009B433F" w:rsidP="00DF51C6">
            <w:pPr>
              <w:pStyle w:val="Default"/>
              <w:jc w:val="both"/>
              <w:rPr>
                <w:sz w:val="28"/>
                <w:szCs w:val="28"/>
              </w:rPr>
            </w:pPr>
            <w:r w:rsidRPr="00DF51C6">
              <w:rPr>
                <w:sz w:val="28"/>
                <w:szCs w:val="28"/>
              </w:rPr>
              <w:t xml:space="preserve">бюджетное Учреждение. </w:t>
            </w:r>
          </w:p>
          <w:p w:rsidR="00884C4D" w:rsidRPr="00DF51C6" w:rsidRDefault="00884C4D" w:rsidP="00DF51C6">
            <w:pPr>
              <w:pStyle w:val="Default"/>
              <w:jc w:val="both"/>
              <w:rPr>
                <w:sz w:val="28"/>
                <w:szCs w:val="28"/>
                <w:u w:val="single"/>
              </w:rPr>
            </w:pPr>
          </w:p>
        </w:tc>
      </w:tr>
      <w:tr w:rsidR="00884C4D" w:rsidTr="00DF51C6">
        <w:tc>
          <w:tcPr>
            <w:tcW w:w="2619" w:type="dxa"/>
          </w:tcPr>
          <w:p w:rsidR="00884C4D" w:rsidRPr="00DF51C6" w:rsidRDefault="009B433F" w:rsidP="00DF51C6">
            <w:pPr>
              <w:pStyle w:val="Default"/>
              <w:jc w:val="both"/>
              <w:rPr>
                <w:sz w:val="28"/>
                <w:szCs w:val="28"/>
              </w:rPr>
            </w:pPr>
            <w:r w:rsidRPr="00DF51C6">
              <w:rPr>
                <w:sz w:val="28"/>
                <w:szCs w:val="28"/>
              </w:rPr>
              <w:t>Заведующий</w:t>
            </w:r>
          </w:p>
        </w:tc>
        <w:tc>
          <w:tcPr>
            <w:tcW w:w="7729" w:type="dxa"/>
          </w:tcPr>
          <w:p w:rsidR="00884C4D" w:rsidRPr="00DF51C6" w:rsidRDefault="00F359A7" w:rsidP="00DF51C6">
            <w:pPr>
              <w:pStyle w:val="Default"/>
              <w:jc w:val="both"/>
              <w:rPr>
                <w:sz w:val="28"/>
                <w:szCs w:val="28"/>
                <w:u w:val="single"/>
              </w:rPr>
            </w:pPr>
            <w:r w:rsidRPr="00DF51C6">
              <w:rPr>
                <w:sz w:val="28"/>
                <w:szCs w:val="28"/>
              </w:rPr>
              <w:t>Вепрева Ирина Андреевна</w:t>
            </w:r>
          </w:p>
        </w:tc>
      </w:tr>
    </w:tbl>
    <w:p w:rsidR="00884C4D" w:rsidRDefault="00884C4D" w:rsidP="001333C1">
      <w:pPr>
        <w:pStyle w:val="Default"/>
        <w:jc w:val="both"/>
        <w:rPr>
          <w:u w:val="single"/>
        </w:rPr>
      </w:pPr>
    </w:p>
    <w:p w:rsidR="00F73BC3" w:rsidRPr="006B41CC" w:rsidRDefault="00F73BC3" w:rsidP="00F73BC3">
      <w:pPr>
        <w:pStyle w:val="Default"/>
        <w:ind w:firstLine="567"/>
        <w:jc w:val="both"/>
        <w:rPr>
          <w:color w:val="auto"/>
          <w:sz w:val="28"/>
        </w:rPr>
      </w:pPr>
      <w:r w:rsidRPr="006B41CC">
        <w:rPr>
          <w:color w:val="auto"/>
          <w:sz w:val="28"/>
        </w:rPr>
        <w:t>Образовательная деятельность в МДОУ «Рудновский детский сад» организована в соответствии с Федеральным законом от 29.12.2012 № 273-ФЗ «Об образовании в Российской Федерации».</w:t>
      </w:r>
    </w:p>
    <w:p w:rsidR="00F73BC3" w:rsidRPr="006B41CC" w:rsidRDefault="00F73BC3" w:rsidP="00F73BC3">
      <w:pPr>
        <w:pStyle w:val="Default"/>
        <w:ind w:firstLine="567"/>
        <w:jc w:val="both"/>
        <w:rPr>
          <w:color w:val="auto"/>
          <w:sz w:val="28"/>
        </w:rPr>
      </w:pPr>
      <w:r w:rsidRPr="006B41CC">
        <w:rPr>
          <w:color w:val="auto"/>
          <w:sz w:val="28"/>
        </w:rPr>
        <w:t xml:space="preserve"> Образовательная деятельность ведется на основании утвержденной образовательной программы дошкольного образования МДОУ, которая составлена в соответствии с Федеральным государственным образовательным стандартом дошкольного образования (ФГОС ДО), Федеральной образовательной программой дошкольного образования (ФОП ДО).</w:t>
      </w:r>
    </w:p>
    <w:p w:rsidR="00F73BC3" w:rsidRPr="006B41CC" w:rsidRDefault="00F73BC3" w:rsidP="00F73BC3">
      <w:pPr>
        <w:pStyle w:val="Default"/>
        <w:ind w:firstLine="567"/>
        <w:jc w:val="both"/>
        <w:rPr>
          <w:color w:val="auto"/>
          <w:sz w:val="28"/>
        </w:rPr>
      </w:pPr>
      <w:r w:rsidRPr="006B41CC">
        <w:rPr>
          <w:color w:val="auto"/>
          <w:sz w:val="28"/>
        </w:rPr>
        <w:t xml:space="preserve">Образовательная деятельность по образовательные программы дошкольного образования осуществляется в группах общеразвивающей </w:t>
      </w:r>
      <w:r w:rsidR="006B41CC" w:rsidRPr="006B41CC">
        <w:rPr>
          <w:color w:val="auto"/>
          <w:sz w:val="28"/>
        </w:rPr>
        <w:t>направленности.</w:t>
      </w:r>
    </w:p>
    <w:p w:rsidR="00F73BC3" w:rsidRPr="00DF51C6" w:rsidRDefault="00F73BC3" w:rsidP="00F73BC3">
      <w:pPr>
        <w:pStyle w:val="Default"/>
        <w:ind w:firstLine="567"/>
        <w:jc w:val="both"/>
        <w:rPr>
          <w:color w:val="auto"/>
          <w:sz w:val="28"/>
        </w:rPr>
      </w:pPr>
      <w:r w:rsidRPr="00DF51C6">
        <w:rPr>
          <w:color w:val="auto"/>
          <w:sz w:val="28"/>
        </w:rPr>
        <w:t xml:space="preserve">Образовательная программа дошкольного образования МДОУ  разработана педагогическим коллективом, в соответствии с Федеральным государственным образовательным стандартом дошкольного образования,  утверждённого Приказом Министерства образования и науки Российской Федерации от 17 октября 2013г. № 1155, с учетом Федеральной образовательной программы, утвержденной приказом Министерства Просвещения от 25.11.2022г. № 1028  и утверждена приказом заведующего МДОУ «Рудновский детский сад» № </w:t>
      </w:r>
      <w:r w:rsidR="00DF51C6" w:rsidRPr="00DF51C6">
        <w:rPr>
          <w:color w:val="auto"/>
          <w:sz w:val="28"/>
        </w:rPr>
        <w:t>26 от 27.08.2026 г.</w:t>
      </w:r>
      <w:r w:rsidRPr="00DF51C6">
        <w:rPr>
          <w:color w:val="auto"/>
          <w:sz w:val="28"/>
        </w:rPr>
        <w:t xml:space="preserve"> </w:t>
      </w:r>
    </w:p>
    <w:p w:rsidR="00F73BC3" w:rsidRPr="0052768B" w:rsidRDefault="00F73BC3" w:rsidP="00F73BC3">
      <w:pPr>
        <w:pStyle w:val="Default"/>
        <w:ind w:firstLine="567"/>
        <w:jc w:val="both"/>
        <w:rPr>
          <w:rFonts w:ascii="Liberation Serif" w:hAnsi="Liberation Serif"/>
        </w:rPr>
      </w:pPr>
      <w:r w:rsidRPr="00F73BC3">
        <w:rPr>
          <w:sz w:val="28"/>
        </w:rPr>
        <w:t xml:space="preserve">Нормативные сроки обучения: от 2 месяцев до </w:t>
      </w:r>
      <w:r w:rsidRPr="00860DC8">
        <w:rPr>
          <w:sz w:val="28"/>
        </w:rPr>
        <w:t xml:space="preserve">7 (8) </w:t>
      </w:r>
      <w:r w:rsidRPr="00F73BC3">
        <w:rPr>
          <w:sz w:val="28"/>
        </w:rPr>
        <w:t xml:space="preserve">лет или до прекращения образовательных отношений. </w:t>
      </w:r>
    </w:p>
    <w:p w:rsidR="002D7567" w:rsidRPr="00860DC8" w:rsidRDefault="0060596A" w:rsidP="00F73BC3">
      <w:pPr>
        <w:pStyle w:val="Default"/>
        <w:jc w:val="both"/>
        <w:rPr>
          <w:sz w:val="28"/>
        </w:rPr>
      </w:pPr>
      <w:r w:rsidRPr="00860DC8">
        <w:rPr>
          <w:sz w:val="28"/>
          <w:u w:val="single"/>
        </w:rPr>
        <w:t xml:space="preserve">Режим </w:t>
      </w:r>
      <w:r w:rsidR="002D7567" w:rsidRPr="00860DC8">
        <w:rPr>
          <w:sz w:val="28"/>
          <w:u w:val="single"/>
        </w:rPr>
        <w:t>работы образовательной организации</w:t>
      </w:r>
      <w:r w:rsidR="002D7567" w:rsidRPr="00860DC8">
        <w:rPr>
          <w:sz w:val="28"/>
        </w:rPr>
        <w:t>:</w:t>
      </w:r>
    </w:p>
    <w:p w:rsidR="0060596A" w:rsidRPr="00860DC8" w:rsidRDefault="002D7567" w:rsidP="00F73BC3">
      <w:pPr>
        <w:pStyle w:val="Default"/>
        <w:jc w:val="both"/>
        <w:rPr>
          <w:sz w:val="28"/>
        </w:rPr>
      </w:pPr>
      <w:r w:rsidRPr="00860DC8">
        <w:rPr>
          <w:sz w:val="28"/>
        </w:rPr>
        <w:t xml:space="preserve">- </w:t>
      </w:r>
      <w:r w:rsidR="0060596A" w:rsidRPr="00860DC8">
        <w:rPr>
          <w:sz w:val="28"/>
        </w:rPr>
        <w:t>п</w:t>
      </w:r>
      <w:r w:rsidRPr="00860DC8">
        <w:rPr>
          <w:sz w:val="28"/>
        </w:rPr>
        <w:t xml:space="preserve">ятидневная рабочая неделя </w:t>
      </w:r>
      <w:r w:rsidR="0060596A" w:rsidRPr="00860DC8">
        <w:rPr>
          <w:sz w:val="28"/>
        </w:rPr>
        <w:t xml:space="preserve">с </w:t>
      </w:r>
      <w:r w:rsidRPr="00860DC8">
        <w:rPr>
          <w:sz w:val="28"/>
        </w:rPr>
        <w:t>выходными днями (</w:t>
      </w:r>
      <w:r w:rsidR="0060596A" w:rsidRPr="00860DC8">
        <w:rPr>
          <w:sz w:val="28"/>
        </w:rPr>
        <w:t>суббота, воскресенье, праздничные дни</w:t>
      </w:r>
      <w:r w:rsidRPr="00860DC8">
        <w:rPr>
          <w:sz w:val="28"/>
        </w:rPr>
        <w:t>)</w:t>
      </w:r>
      <w:r w:rsidR="0060596A" w:rsidRPr="00860DC8">
        <w:rPr>
          <w:sz w:val="28"/>
        </w:rPr>
        <w:t xml:space="preserve">. </w:t>
      </w:r>
    </w:p>
    <w:p w:rsidR="002661D6" w:rsidRPr="00860DC8" w:rsidRDefault="002D7567" w:rsidP="00F73BC3">
      <w:pPr>
        <w:pStyle w:val="Default"/>
        <w:jc w:val="both"/>
        <w:rPr>
          <w:sz w:val="28"/>
        </w:rPr>
      </w:pPr>
      <w:r w:rsidRPr="00860DC8">
        <w:rPr>
          <w:sz w:val="28"/>
        </w:rPr>
        <w:t>Группы с 9-часовым пребыванием дет</w:t>
      </w:r>
      <w:r w:rsidR="00860DC8">
        <w:rPr>
          <w:sz w:val="28"/>
        </w:rPr>
        <w:t>ей работают с 07.30 до 16.30 ч.</w:t>
      </w:r>
    </w:p>
    <w:p w:rsidR="00A96C0F" w:rsidRPr="00860DC8" w:rsidRDefault="00A96C0F" w:rsidP="00F73BC3">
      <w:pPr>
        <w:pStyle w:val="Default"/>
        <w:jc w:val="both"/>
        <w:rPr>
          <w:sz w:val="28"/>
          <w:u w:val="single"/>
        </w:rPr>
      </w:pPr>
      <w:r w:rsidRPr="00860DC8">
        <w:rPr>
          <w:sz w:val="28"/>
          <w:u w:val="single"/>
        </w:rPr>
        <w:t>Комплектование групп осуществляется по возрастному принципу.</w:t>
      </w:r>
    </w:p>
    <w:p w:rsidR="00A96C0F" w:rsidRPr="00A96C0F" w:rsidRDefault="00A96C0F" w:rsidP="001333C1">
      <w:pPr>
        <w:pStyle w:val="ParagraphStyle"/>
        <w:jc w:val="both"/>
        <w:rPr>
          <w:rFonts w:ascii="Times New Roman" w:hAnsi="Times New Roman" w:cs="Times New Roman"/>
          <w:u w:val="single"/>
        </w:rPr>
      </w:pPr>
    </w:p>
    <w:p w:rsidR="00860DC8" w:rsidRPr="00860DC8" w:rsidRDefault="002D7567" w:rsidP="00292AF3">
      <w:pPr>
        <w:pStyle w:val="ParagraphStyle"/>
        <w:jc w:val="both"/>
        <w:rPr>
          <w:rFonts w:ascii="Times New Roman" w:hAnsi="Times New Roman" w:cs="Times New Roman"/>
          <w:sz w:val="28"/>
        </w:rPr>
      </w:pPr>
      <w:r w:rsidRPr="00860DC8">
        <w:rPr>
          <w:rFonts w:ascii="Times New Roman" w:hAnsi="Times New Roman" w:cs="Times New Roman"/>
          <w:sz w:val="28"/>
        </w:rPr>
        <w:t>Контингент обучающихся:</w:t>
      </w:r>
    </w:p>
    <w:tbl>
      <w:tblPr>
        <w:tblStyle w:val="a4"/>
        <w:tblW w:w="0" w:type="auto"/>
        <w:tblInd w:w="-176" w:type="dxa"/>
        <w:tblLook w:val="04A0" w:firstRow="1" w:lastRow="0" w:firstColumn="1" w:lastColumn="0" w:noHBand="0" w:noVBand="1"/>
      </w:tblPr>
      <w:tblGrid>
        <w:gridCol w:w="5671"/>
        <w:gridCol w:w="2126"/>
        <w:gridCol w:w="1950"/>
      </w:tblGrid>
      <w:tr w:rsidR="002D2F11" w:rsidRPr="00860DC8" w:rsidTr="00DF51C6">
        <w:tc>
          <w:tcPr>
            <w:tcW w:w="5671" w:type="dxa"/>
          </w:tcPr>
          <w:p w:rsidR="002D2F11" w:rsidRPr="00860DC8" w:rsidRDefault="002D2F11" w:rsidP="00DF51C6">
            <w:pPr>
              <w:pStyle w:val="Default"/>
              <w:jc w:val="center"/>
              <w:rPr>
                <w:b/>
                <w:sz w:val="28"/>
              </w:rPr>
            </w:pPr>
            <w:r w:rsidRPr="00860DC8">
              <w:rPr>
                <w:b/>
                <w:sz w:val="28"/>
              </w:rPr>
              <w:t>Группа</w:t>
            </w:r>
          </w:p>
        </w:tc>
        <w:tc>
          <w:tcPr>
            <w:tcW w:w="2126" w:type="dxa"/>
          </w:tcPr>
          <w:p w:rsidR="002D2F11" w:rsidRPr="00860DC8" w:rsidRDefault="002D2F11" w:rsidP="00DF51C6">
            <w:pPr>
              <w:pStyle w:val="Default"/>
              <w:jc w:val="center"/>
              <w:rPr>
                <w:b/>
                <w:sz w:val="28"/>
              </w:rPr>
            </w:pPr>
            <w:r w:rsidRPr="00860DC8">
              <w:rPr>
                <w:b/>
                <w:sz w:val="28"/>
              </w:rPr>
              <w:t>Возраст детей</w:t>
            </w:r>
          </w:p>
        </w:tc>
        <w:tc>
          <w:tcPr>
            <w:tcW w:w="1950" w:type="dxa"/>
          </w:tcPr>
          <w:p w:rsidR="002D2F11" w:rsidRPr="00860DC8" w:rsidRDefault="002D2F11" w:rsidP="00DF51C6">
            <w:pPr>
              <w:pStyle w:val="Default"/>
              <w:jc w:val="center"/>
              <w:rPr>
                <w:b/>
                <w:sz w:val="28"/>
              </w:rPr>
            </w:pPr>
            <w:r w:rsidRPr="00860DC8">
              <w:rPr>
                <w:b/>
                <w:sz w:val="28"/>
              </w:rPr>
              <w:t>Кол-во детей</w:t>
            </w:r>
          </w:p>
        </w:tc>
      </w:tr>
      <w:tr w:rsidR="002D2F11" w:rsidRPr="00860DC8" w:rsidTr="00DF51C6">
        <w:tc>
          <w:tcPr>
            <w:tcW w:w="5671" w:type="dxa"/>
          </w:tcPr>
          <w:p w:rsidR="002D2F11" w:rsidRPr="00860DC8" w:rsidRDefault="00860DC8" w:rsidP="00DF51C6">
            <w:pPr>
              <w:pStyle w:val="Default"/>
              <w:jc w:val="both"/>
              <w:rPr>
                <w:sz w:val="28"/>
              </w:rPr>
            </w:pPr>
            <w:r>
              <w:rPr>
                <w:sz w:val="28"/>
              </w:rPr>
              <w:t>Р</w:t>
            </w:r>
            <w:r w:rsidR="002D2F11" w:rsidRPr="00860DC8">
              <w:rPr>
                <w:sz w:val="28"/>
              </w:rPr>
              <w:t>азновозрастная группа младшего дошкольного возраста (общеразвивающей направленности)</w:t>
            </w:r>
          </w:p>
        </w:tc>
        <w:tc>
          <w:tcPr>
            <w:tcW w:w="2126" w:type="dxa"/>
          </w:tcPr>
          <w:p w:rsidR="002D2F11" w:rsidRPr="00860DC8" w:rsidRDefault="002D2F11" w:rsidP="00DF51C6">
            <w:pPr>
              <w:pStyle w:val="Default"/>
              <w:jc w:val="center"/>
              <w:rPr>
                <w:sz w:val="28"/>
              </w:rPr>
            </w:pPr>
            <w:r w:rsidRPr="00860DC8">
              <w:rPr>
                <w:sz w:val="28"/>
              </w:rPr>
              <w:t>1,5 лет до 4 лет</w:t>
            </w:r>
          </w:p>
        </w:tc>
        <w:tc>
          <w:tcPr>
            <w:tcW w:w="1950" w:type="dxa"/>
          </w:tcPr>
          <w:p w:rsidR="002D2F11" w:rsidRPr="00860DC8" w:rsidRDefault="00F359A7" w:rsidP="00DF51C6">
            <w:pPr>
              <w:pStyle w:val="Default"/>
              <w:jc w:val="center"/>
              <w:rPr>
                <w:sz w:val="28"/>
              </w:rPr>
            </w:pPr>
            <w:r w:rsidRPr="00860DC8">
              <w:rPr>
                <w:sz w:val="28"/>
              </w:rPr>
              <w:t>11</w:t>
            </w:r>
          </w:p>
        </w:tc>
      </w:tr>
      <w:tr w:rsidR="002D2F11" w:rsidRPr="00860DC8" w:rsidTr="00DF51C6">
        <w:tc>
          <w:tcPr>
            <w:tcW w:w="5671" w:type="dxa"/>
          </w:tcPr>
          <w:p w:rsidR="002D2F11" w:rsidRPr="00860DC8" w:rsidRDefault="00860DC8" w:rsidP="00DF51C6">
            <w:pPr>
              <w:pStyle w:val="Default"/>
              <w:jc w:val="both"/>
              <w:rPr>
                <w:sz w:val="28"/>
              </w:rPr>
            </w:pPr>
            <w:r>
              <w:rPr>
                <w:sz w:val="28"/>
              </w:rPr>
              <w:t>Р</w:t>
            </w:r>
            <w:r w:rsidR="002D2F11" w:rsidRPr="00860DC8">
              <w:rPr>
                <w:sz w:val="28"/>
              </w:rPr>
              <w:t>азновозрастная группа старшего дошкольного возраста (общеразвивающей направленности)</w:t>
            </w:r>
          </w:p>
        </w:tc>
        <w:tc>
          <w:tcPr>
            <w:tcW w:w="2126" w:type="dxa"/>
          </w:tcPr>
          <w:p w:rsidR="002D2F11" w:rsidRPr="00860DC8" w:rsidRDefault="002D2F11" w:rsidP="00DF51C6">
            <w:pPr>
              <w:pStyle w:val="Default"/>
              <w:jc w:val="center"/>
              <w:rPr>
                <w:sz w:val="28"/>
              </w:rPr>
            </w:pPr>
            <w:r w:rsidRPr="00860DC8">
              <w:rPr>
                <w:sz w:val="28"/>
              </w:rPr>
              <w:t>4 лет до 8 лет</w:t>
            </w:r>
          </w:p>
        </w:tc>
        <w:tc>
          <w:tcPr>
            <w:tcW w:w="1950" w:type="dxa"/>
          </w:tcPr>
          <w:p w:rsidR="002D2F11" w:rsidRPr="00860DC8" w:rsidRDefault="00F359A7" w:rsidP="00DF51C6">
            <w:pPr>
              <w:pStyle w:val="Default"/>
              <w:jc w:val="center"/>
              <w:rPr>
                <w:sz w:val="28"/>
              </w:rPr>
            </w:pPr>
            <w:r w:rsidRPr="00860DC8">
              <w:rPr>
                <w:sz w:val="28"/>
              </w:rPr>
              <w:t>16</w:t>
            </w:r>
          </w:p>
        </w:tc>
      </w:tr>
    </w:tbl>
    <w:p w:rsidR="002D7567" w:rsidRDefault="002D7567" w:rsidP="002D7567">
      <w:pPr>
        <w:pStyle w:val="ParagraphStyle"/>
        <w:jc w:val="both"/>
        <w:rPr>
          <w:rFonts w:ascii="Times New Roman" w:hAnsi="Times New Roman" w:cs="Times New Roman"/>
        </w:rPr>
      </w:pPr>
    </w:p>
    <w:p w:rsidR="002D7567" w:rsidRPr="00860DC8" w:rsidRDefault="002D7567" w:rsidP="002D7567">
      <w:pPr>
        <w:pStyle w:val="ParagraphStyle"/>
        <w:jc w:val="both"/>
        <w:rPr>
          <w:rFonts w:ascii="Times New Roman" w:hAnsi="Times New Roman" w:cs="Times New Roman"/>
          <w:sz w:val="28"/>
        </w:rPr>
      </w:pPr>
      <w:r w:rsidRPr="00860DC8">
        <w:rPr>
          <w:rFonts w:ascii="Times New Roman" w:hAnsi="Times New Roman" w:cs="Times New Roman"/>
          <w:sz w:val="28"/>
        </w:rPr>
        <w:t xml:space="preserve">Детей из неполных семей – </w:t>
      </w:r>
      <w:r w:rsidR="009B433F" w:rsidRPr="00860DC8">
        <w:rPr>
          <w:rFonts w:ascii="Times New Roman" w:hAnsi="Times New Roman" w:cs="Times New Roman"/>
          <w:sz w:val="28"/>
        </w:rPr>
        <w:t xml:space="preserve"> 5</w:t>
      </w:r>
    </w:p>
    <w:p w:rsidR="002D7567" w:rsidRDefault="002D7567" w:rsidP="002D7567">
      <w:pPr>
        <w:pStyle w:val="ParagraphStyle"/>
        <w:jc w:val="both"/>
        <w:rPr>
          <w:rFonts w:ascii="Times New Roman" w:hAnsi="Times New Roman" w:cs="Times New Roman"/>
          <w:sz w:val="28"/>
        </w:rPr>
      </w:pPr>
      <w:r w:rsidRPr="00860DC8">
        <w:rPr>
          <w:rFonts w:ascii="Times New Roman" w:hAnsi="Times New Roman" w:cs="Times New Roman"/>
          <w:sz w:val="28"/>
        </w:rPr>
        <w:t xml:space="preserve">Детей – </w:t>
      </w:r>
      <w:r w:rsidR="00F016E2" w:rsidRPr="00860DC8">
        <w:rPr>
          <w:rFonts w:ascii="Times New Roman" w:hAnsi="Times New Roman" w:cs="Times New Roman"/>
          <w:sz w:val="28"/>
        </w:rPr>
        <w:t xml:space="preserve">с ОВЗ, </w:t>
      </w:r>
      <w:r w:rsidR="00860DC8" w:rsidRPr="00860DC8">
        <w:rPr>
          <w:rFonts w:ascii="Times New Roman" w:hAnsi="Times New Roman" w:cs="Times New Roman"/>
          <w:sz w:val="28"/>
        </w:rPr>
        <w:t>инвалидов – 0</w:t>
      </w:r>
    </w:p>
    <w:p w:rsidR="002D7567" w:rsidRDefault="002D7567" w:rsidP="002D7567">
      <w:pPr>
        <w:pStyle w:val="ParagraphStyle"/>
        <w:jc w:val="both"/>
        <w:rPr>
          <w:rFonts w:ascii="Times New Roman" w:hAnsi="Times New Roman" w:cs="Times New Roman"/>
        </w:rPr>
      </w:pPr>
    </w:p>
    <w:tbl>
      <w:tblPr>
        <w:tblStyle w:val="11"/>
        <w:tblW w:w="0" w:type="auto"/>
        <w:tblLook w:val="04A0" w:firstRow="1" w:lastRow="0" w:firstColumn="1" w:lastColumn="0" w:noHBand="0" w:noVBand="1"/>
      </w:tblPr>
      <w:tblGrid>
        <w:gridCol w:w="2802"/>
        <w:gridCol w:w="1984"/>
        <w:gridCol w:w="2105"/>
        <w:gridCol w:w="2680"/>
      </w:tblGrid>
      <w:tr w:rsidR="002D7567" w:rsidRPr="00A04B0E" w:rsidTr="00860DC8">
        <w:tc>
          <w:tcPr>
            <w:tcW w:w="2802" w:type="dxa"/>
          </w:tcPr>
          <w:p w:rsidR="002D7567" w:rsidRPr="00860DC8" w:rsidRDefault="002D7567" w:rsidP="00DF51C6">
            <w:pPr>
              <w:jc w:val="center"/>
              <w:rPr>
                <w:rFonts w:ascii="Times New Roman" w:hAnsi="Times New Roman" w:cs="Times New Roman"/>
                <w:b/>
                <w:sz w:val="28"/>
                <w:szCs w:val="24"/>
              </w:rPr>
            </w:pPr>
            <w:r w:rsidRPr="00860DC8">
              <w:rPr>
                <w:rFonts w:ascii="Times New Roman" w:hAnsi="Times New Roman" w:cs="Times New Roman"/>
                <w:b/>
                <w:sz w:val="28"/>
                <w:szCs w:val="24"/>
              </w:rPr>
              <w:t>Состав семьи</w:t>
            </w:r>
          </w:p>
        </w:tc>
        <w:tc>
          <w:tcPr>
            <w:tcW w:w="1984" w:type="dxa"/>
          </w:tcPr>
          <w:p w:rsidR="002D7567" w:rsidRPr="00860DC8" w:rsidRDefault="002D7567" w:rsidP="00DF51C6">
            <w:pPr>
              <w:jc w:val="center"/>
              <w:rPr>
                <w:rFonts w:ascii="Times New Roman" w:hAnsi="Times New Roman" w:cs="Times New Roman"/>
                <w:b/>
                <w:sz w:val="28"/>
                <w:szCs w:val="24"/>
              </w:rPr>
            </w:pPr>
            <w:r w:rsidRPr="00860DC8">
              <w:rPr>
                <w:rFonts w:ascii="Times New Roman" w:hAnsi="Times New Roman" w:cs="Times New Roman"/>
                <w:b/>
                <w:sz w:val="28"/>
                <w:szCs w:val="24"/>
              </w:rPr>
              <w:t>Количество семей</w:t>
            </w:r>
          </w:p>
        </w:tc>
        <w:tc>
          <w:tcPr>
            <w:tcW w:w="2105" w:type="dxa"/>
          </w:tcPr>
          <w:p w:rsidR="002D7567" w:rsidRPr="00860DC8" w:rsidRDefault="002D7567" w:rsidP="00DF51C6">
            <w:pPr>
              <w:jc w:val="center"/>
              <w:rPr>
                <w:rFonts w:ascii="Times New Roman" w:hAnsi="Times New Roman" w:cs="Times New Roman"/>
                <w:b/>
                <w:sz w:val="28"/>
                <w:szCs w:val="24"/>
              </w:rPr>
            </w:pPr>
            <w:r w:rsidRPr="00860DC8">
              <w:rPr>
                <w:rFonts w:ascii="Times New Roman" w:hAnsi="Times New Roman" w:cs="Times New Roman"/>
                <w:b/>
                <w:sz w:val="28"/>
                <w:szCs w:val="24"/>
              </w:rPr>
              <w:t>Многодетных семей</w:t>
            </w:r>
          </w:p>
        </w:tc>
        <w:tc>
          <w:tcPr>
            <w:tcW w:w="2680" w:type="dxa"/>
          </w:tcPr>
          <w:p w:rsidR="002D7567" w:rsidRPr="00860DC8" w:rsidRDefault="002D7567" w:rsidP="00DF51C6">
            <w:pPr>
              <w:jc w:val="center"/>
              <w:rPr>
                <w:rFonts w:ascii="Times New Roman" w:hAnsi="Times New Roman" w:cs="Times New Roman"/>
                <w:b/>
                <w:sz w:val="28"/>
                <w:szCs w:val="24"/>
              </w:rPr>
            </w:pPr>
            <w:r w:rsidRPr="00860DC8">
              <w:rPr>
                <w:rFonts w:ascii="Times New Roman" w:hAnsi="Times New Roman" w:cs="Times New Roman"/>
                <w:b/>
                <w:sz w:val="28"/>
                <w:szCs w:val="24"/>
              </w:rPr>
              <w:t>Малообеспеченные</w:t>
            </w:r>
          </w:p>
        </w:tc>
      </w:tr>
      <w:tr w:rsidR="002D7567" w:rsidRPr="00A04B0E" w:rsidTr="00860DC8">
        <w:tc>
          <w:tcPr>
            <w:tcW w:w="2802" w:type="dxa"/>
          </w:tcPr>
          <w:p w:rsidR="002D7567" w:rsidRPr="00860DC8" w:rsidRDefault="002D7567" w:rsidP="00DF51C6">
            <w:pPr>
              <w:jc w:val="both"/>
              <w:rPr>
                <w:rFonts w:ascii="Times New Roman" w:hAnsi="Times New Roman" w:cs="Times New Roman"/>
                <w:sz w:val="28"/>
                <w:szCs w:val="24"/>
              </w:rPr>
            </w:pPr>
            <w:r w:rsidRPr="00860DC8">
              <w:rPr>
                <w:rFonts w:ascii="Times New Roman" w:hAnsi="Times New Roman" w:cs="Times New Roman"/>
                <w:sz w:val="28"/>
                <w:szCs w:val="24"/>
              </w:rPr>
              <w:t>Полная</w:t>
            </w:r>
          </w:p>
        </w:tc>
        <w:tc>
          <w:tcPr>
            <w:tcW w:w="1984" w:type="dxa"/>
          </w:tcPr>
          <w:p w:rsidR="002D7567" w:rsidRPr="00860DC8" w:rsidRDefault="00587B99" w:rsidP="00DF51C6">
            <w:pPr>
              <w:jc w:val="center"/>
              <w:rPr>
                <w:rFonts w:ascii="Times New Roman" w:hAnsi="Times New Roman" w:cs="Times New Roman"/>
                <w:sz w:val="28"/>
                <w:szCs w:val="24"/>
              </w:rPr>
            </w:pPr>
            <w:r w:rsidRPr="00860DC8">
              <w:rPr>
                <w:rFonts w:ascii="Times New Roman" w:hAnsi="Times New Roman" w:cs="Times New Roman"/>
                <w:sz w:val="28"/>
                <w:szCs w:val="24"/>
              </w:rPr>
              <w:t>13</w:t>
            </w:r>
          </w:p>
        </w:tc>
        <w:tc>
          <w:tcPr>
            <w:tcW w:w="2105" w:type="dxa"/>
          </w:tcPr>
          <w:p w:rsidR="002D7567" w:rsidRPr="00860DC8" w:rsidRDefault="00587B99" w:rsidP="00DF51C6">
            <w:pPr>
              <w:jc w:val="center"/>
              <w:rPr>
                <w:rFonts w:ascii="Times New Roman" w:hAnsi="Times New Roman" w:cs="Times New Roman"/>
                <w:sz w:val="28"/>
                <w:szCs w:val="24"/>
              </w:rPr>
            </w:pPr>
            <w:r w:rsidRPr="00860DC8">
              <w:rPr>
                <w:rFonts w:ascii="Times New Roman" w:hAnsi="Times New Roman" w:cs="Times New Roman"/>
                <w:sz w:val="28"/>
                <w:szCs w:val="24"/>
              </w:rPr>
              <w:t>7</w:t>
            </w:r>
          </w:p>
        </w:tc>
        <w:tc>
          <w:tcPr>
            <w:tcW w:w="2680" w:type="dxa"/>
          </w:tcPr>
          <w:p w:rsidR="002D7567" w:rsidRPr="00860DC8" w:rsidRDefault="00587B99" w:rsidP="00DF51C6">
            <w:pPr>
              <w:jc w:val="center"/>
              <w:rPr>
                <w:rFonts w:ascii="Times New Roman" w:hAnsi="Times New Roman" w:cs="Times New Roman"/>
                <w:sz w:val="28"/>
                <w:szCs w:val="24"/>
              </w:rPr>
            </w:pPr>
            <w:r w:rsidRPr="00860DC8">
              <w:rPr>
                <w:rFonts w:ascii="Times New Roman" w:hAnsi="Times New Roman" w:cs="Times New Roman"/>
                <w:sz w:val="28"/>
                <w:szCs w:val="24"/>
              </w:rPr>
              <w:t>9</w:t>
            </w:r>
          </w:p>
        </w:tc>
      </w:tr>
      <w:tr w:rsidR="002D7567" w:rsidRPr="00A04B0E" w:rsidTr="00860DC8">
        <w:trPr>
          <w:trHeight w:val="287"/>
        </w:trPr>
        <w:tc>
          <w:tcPr>
            <w:tcW w:w="2802" w:type="dxa"/>
          </w:tcPr>
          <w:p w:rsidR="002D7567" w:rsidRPr="00860DC8" w:rsidRDefault="00860DC8" w:rsidP="00DF51C6">
            <w:pPr>
              <w:jc w:val="both"/>
              <w:rPr>
                <w:rFonts w:ascii="Times New Roman" w:hAnsi="Times New Roman" w:cs="Times New Roman"/>
                <w:sz w:val="28"/>
                <w:szCs w:val="24"/>
              </w:rPr>
            </w:pPr>
            <w:r>
              <w:rPr>
                <w:rFonts w:ascii="Times New Roman" w:hAnsi="Times New Roman" w:cs="Times New Roman"/>
                <w:sz w:val="28"/>
                <w:szCs w:val="24"/>
              </w:rPr>
              <w:t xml:space="preserve">Неполная с </w:t>
            </w:r>
            <w:r w:rsidR="002D7567" w:rsidRPr="00860DC8">
              <w:rPr>
                <w:rFonts w:ascii="Times New Roman" w:hAnsi="Times New Roman" w:cs="Times New Roman"/>
                <w:sz w:val="28"/>
                <w:szCs w:val="24"/>
              </w:rPr>
              <w:t>матерью</w:t>
            </w:r>
          </w:p>
        </w:tc>
        <w:tc>
          <w:tcPr>
            <w:tcW w:w="1984" w:type="dxa"/>
          </w:tcPr>
          <w:p w:rsidR="002D7567" w:rsidRPr="00860DC8" w:rsidRDefault="00866C53" w:rsidP="00DF51C6">
            <w:pPr>
              <w:jc w:val="center"/>
              <w:rPr>
                <w:rFonts w:ascii="Times New Roman" w:hAnsi="Times New Roman" w:cs="Times New Roman"/>
                <w:sz w:val="28"/>
                <w:szCs w:val="24"/>
              </w:rPr>
            </w:pPr>
            <w:r w:rsidRPr="00860DC8">
              <w:rPr>
                <w:rFonts w:ascii="Times New Roman" w:hAnsi="Times New Roman" w:cs="Times New Roman"/>
                <w:sz w:val="28"/>
                <w:szCs w:val="24"/>
              </w:rPr>
              <w:t>4</w:t>
            </w:r>
          </w:p>
        </w:tc>
        <w:tc>
          <w:tcPr>
            <w:tcW w:w="2105" w:type="dxa"/>
          </w:tcPr>
          <w:p w:rsidR="002D7567" w:rsidRPr="00860DC8" w:rsidRDefault="002661D6" w:rsidP="00DF51C6">
            <w:pPr>
              <w:jc w:val="center"/>
              <w:rPr>
                <w:rFonts w:ascii="Times New Roman" w:hAnsi="Times New Roman" w:cs="Times New Roman"/>
                <w:sz w:val="28"/>
                <w:szCs w:val="24"/>
              </w:rPr>
            </w:pPr>
            <w:r w:rsidRPr="00860DC8">
              <w:rPr>
                <w:rFonts w:ascii="Times New Roman" w:hAnsi="Times New Roman" w:cs="Times New Roman"/>
                <w:sz w:val="28"/>
                <w:szCs w:val="24"/>
              </w:rPr>
              <w:t>1</w:t>
            </w:r>
          </w:p>
        </w:tc>
        <w:tc>
          <w:tcPr>
            <w:tcW w:w="2680" w:type="dxa"/>
          </w:tcPr>
          <w:p w:rsidR="002D7567" w:rsidRPr="00860DC8" w:rsidRDefault="00A96C0F" w:rsidP="00DF51C6">
            <w:pPr>
              <w:jc w:val="center"/>
              <w:rPr>
                <w:rFonts w:ascii="Times New Roman" w:hAnsi="Times New Roman" w:cs="Times New Roman"/>
                <w:sz w:val="28"/>
                <w:szCs w:val="24"/>
              </w:rPr>
            </w:pPr>
            <w:r w:rsidRPr="00860DC8">
              <w:rPr>
                <w:rFonts w:ascii="Times New Roman" w:hAnsi="Times New Roman" w:cs="Times New Roman"/>
                <w:sz w:val="28"/>
                <w:szCs w:val="24"/>
              </w:rPr>
              <w:t>1</w:t>
            </w:r>
          </w:p>
        </w:tc>
      </w:tr>
      <w:tr w:rsidR="002D7567" w:rsidRPr="00A04B0E" w:rsidTr="00860DC8">
        <w:tc>
          <w:tcPr>
            <w:tcW w:w="2802" w:type="dxa"/>
          </w:tcPr>
          <w:p w:rsidR="002D7567" w:rsidRPr="00860DC8" w:rsidRDefault="002D7567" w:rsidP="00DF51C6">
            <w:pPr>
              <w:jc w:val="both"/>
              <w:rPr>
                <w:rFonts w:ascii="Times New Roman" w:hAnsi="Times New Roman" w:cs="Times New Roman"/>
                <w:sz w:val="28"/>
                <w:szCs w:val="24"/>
              </w:rPr>
            </w:pPr>
            <w:r w:rsidRPr="00860DC8">
              <w:rPr>
                <w:rFonts w:ascii="Times New Roman" w:hAnsi="Times New Roman" w:cs="Times New Roman"/>
                <w:sz w:val="28"/>
                <w:szCs w:val="24"/>
              </w:rPr>
              <w:t>Неполная с отцом</w:t>
            </w:r>
          </w:p>
        </w:tc>
        <w:tc>
          <w:tcPr>
            <w:tcW w:w="1984" w:type="dxa"/>
          </w:tcPr>
          <w:p w:rsidR="002D7567" w:rsidRPr="00860DC8" w:rsidRDefault="002D7567" w:rsidP="00DF51C6">
            <w:pPr>
              <w:jc w:val="center"/>
              <w:rPr>
                <w:rFonts w:ascii="Times New Roman" w:hAnsi="Times New Roman" w:cs="Times New Roman"/>
                <w:sz w:val="28"/>
                <w:szCs w:val="24"/>
              </w:rPr>
            </w:pPr>
            <w:r w:rsidRPr="00860DC8">
              <w:rPr>
                <w:rFonts w:ascii="Times New Roman" w:hAnsi="Times New Roman" w:cs="Times New Roman"/>
                <w:sz w:val="28"/>
                <w:szCs w:val="24"/>
              </w:rPr>
              <w:t>0</w:t>
            </w:r>
          </w:p>
        </w:tc>
        <w:tc>
          <w:tcPr>
            <w:tcW w:w="2105" w:type="dxa"/>
          </w:tcPr>
          <w:p w:rsidR="002D7567" w:rsidRPr="00860DC8" w:rsidRDefault="002D7567" w:rsidP="00DF51C6">
            <w:pPr>
              <w:jc w:val="center"/>
              <w:rPr>
                <w:rFonts w:ascii="Times New Roman" w:hAnsi="Times New Roman" w:cs="Times New Roman"/>
                <w:sz w:val="28"/>
                <w:szCs w:val="24"/>
              </w:rPr>
            </w:pPr>
            <w:r w:rsidRPr="00860DC8">
              <w:rPr>
                <w:rFonts w:ascii="Times New Roman" w:hAnsi="Times New Roman" w:cs="Times New Roman"/>
                <w:sz w:val="28"/>
                <w:szCs w:val="24"/>
              </w:rPr>
              <w:t>0</w:t>
            </w:r>
          </w:p>
        </w:tc>
        <w:tc>
          <w:tcPr>
            <w:tcW w:w="2680" w:type="dxa"/>
          </w:tcPr>
          <w:p w:rsidR="002D7567" w:rsidRPr="00860DC8" w:rsidRDefault="002D7567" w:rsidP="00DF51C6">
            <w:pPr>
              <w:jc w:val="center"/>
              <w:rPr>
                <w:rFonts w:ascii="Times New Roman" w:hAnsi="Times New Roman" w:cs="Times New Roman"/>
                <w:sz w:val="28"/>
                <w:szCs w:val="24"/>
              </w:rPr>
            </w:pPr>
            <w:r w:rsidRPr="00860DC8">
              <w:rPr>
                <w:rFonts w:ascii="Times New Roman" w:hAnsi="Times New Roman" w:cs="Times New Roman"/>
                <w:sz w:val="28"/>
                <w:szCs w:val="24"/>
              </w:rPr>
              <w:t>0</w:t>
            </w:r>
          </w:p>
        </w:tc>
      </w:tr>
      <w:tr w:rsidR="002D7567" w:rsidRPr="00A04B0E" w:rsidTr="00860DC8">
        <w:tc>
          <w:tcPr>
            <w:tcW w:w="2802" w:type="dxa"/>
          </w:tcPr>
          <w:p w:rsidR="002D7567" w:rsidRPr="00860DC8" w:rsidRDefault="002D7567" w:rsidP="00DF51C6">
            <w:pPr>
              <w:jc w:val="both"/>
              <w:rPr>
                <w:rFonts w:ascii="Times New Roman" w:hAnsi="Times New Roman" w:cs="Times New Roman"/>
                <w:sz w:val="28"/>
                <w:szCs w:val="24"/>
              </w:rPr>
            </w:pPr>
            <w:r w:rsidRPr="00860DC8">
              <w:rPr>
                <w:rFonts w:ascii="Times New Roman" w:hAnsi="Times New Roman" w:cs="Times New Roman"/>
                <w:sz w:val="28"/>
                <w:szCs w:val="24"/>
              </w:rPr>
              <w:t>Оформлено опекунство</w:t>
            </w:r>
          </w:p>
        </w:tc>
        <w:tc>
          <w:tcPr>
            <w:tcW w:w="1984" w:type="dxa"/>
          </w:tcPr>
          <w:p w:rsidR="002D7567" w:rsidRPr="00860DC8" w:rsidRDefault="002D7567" w:rsidP="00DF51C6">
            <w:pPr>
              <w:jc w:val="center"/>
              <w:rPr>
                <w:rFonts w:ascii="Times New Roman" w:hAnsi="Times New Roman" w:cs="Times New Roman"/>
                <w:sz w:val="28"/>
                <w:szCs w:val="24"/>
              </w:rPr>
            </w:pPr>
            <w:r w:rsidRPr="00860DC8">
              <w:rPr>
                <w:rFonts w:ascii="Times New Roman" w:hAnsi="Times New Roman" w:cs="Times New Roman"/>
                <w:sz w:val="28"/>
                <w:szCs w:val="24"/>
              </w:rPr>
              <w:t>0</w:t>
            </w:r>
          </w:p>
        </w:tc>
        <w:tc>
          <w:tcPr>
            <w:tcW w:w="2105" w:type="dxa"/>
          </w:tcPr>
          <w:p w:rsidR="002D7567" w:rsidRPr="00860DC8" w:rsidRDefault="002D7567" w:rsidP="00DF51C6">
            <w:pPr>
              <w:jc w:val="center"/>
              <w:rPr>
                <w:rFonts w:ascii="Times New Roman" w:hAnsi="Times New Roman" w:cs="Times New Roman"/>
                <w:sz w:val="28"/>
                <w:szCs w:val="24"/>
              </w:rPr>
            </w:pPr>
            <w:r w:rsidRPr="00860DC8">
              <w:rPr>
                <w:rFonts w:ascii="Times New Roman" w:hAnsi="Times New Roman" w:cs="Times New Roman"/>
                <w:sz w:val="28"/>
                <w:szCs w:val="24"/>
              </w:rPr>
              <w:t>0</w:t>
            </w:r>
          </w:p>
        </w:tc>
        <w:tc>
          <w:tcPr>
            <w:tcW w:w="2680" w:type="dxa"/>
          </w:tcPr>
          <w:p w:rsidR="002D7567" w:rsidRPr="00860DC8" w:rsidRDefault="002D7567" w:rsidP="00DF51C6">
            <w:pPr>
              <w:jc w:val="center"/>
              <w:rPr>
                <w:rFonts w:ascii="Times New Roman" w:hAnsi="Times New Roman" w:cs="Times New Roman"/>
                <w:sz w:val="28"/>
                <w:szCs w:val="24"/>
              </w:rPr>
            </w:pPr>
            <w:r w:rsidRPr="00860DC8">
              <w:rPr>
                <w:rFonts w:ascii="Times New Roman" w:hAnsi="Times New Roman" w:cs="Times New Roman"/>
                <w:sz w:val="28"/>
                <w:szCs w:val="24"/>
              </w:rPr>
              <w:t>0</w:t>
            </w:r>
          </w:p>
        </w:tc>
      </w:tr>
    </w:tbl>
    <w:p w:rsidR="002D7567" w:rsidRPr="00292AF3" w:rsidRDefault="002D7567" w:rsidP="00292AF3">
      <w:pPr>
        <w:pStyle w:val="ParagraphStyle"/>
        <w:jc w:val="both"/>
        <w:rPr>
          <w:rFonts w:ascii="Times New Roman" w:hAnsi="Times New Roman" w:cs="Times New Roman"/>
        </w:rPr>
      </w:pPr>
    </w:p>
    <w:p w:rsidR="00292AF3" w:rsidRPr="00860DC8" w:rsidRDefault="00A50C29" w:rsidP="00E56326">
      <w:pPr>
        <w:pStyle w:val="Default"/>
        <w:rPr>
          <w:b/>
          <w:sz w:val="28"/>
        </w:rPr>
      </w:pPr>
      <w:r w:rsidRPr="00860DC8">
        <w:rPr>
          <w:b/>
          <w:sz w:val="28"/>
        </w:rPr>
        <w:t>Социальный состав родителей:</w:t>
      </w:r>
    </w:p>
    <w:p w:rsidR="00860DC8" w:rsidRPr="00860DC8" w:rsidRDefault="00860DC8" w:rsidP="00E56326">
      <w:pPr>
        <w:pStyle w:val="Default"/>
        <w:rPr>
          <w:b/>
          <w:sz w:val="28"/>
        </w:rPr>
      </w:pPr>
    </w:p>
    <w:tbl>
      <w:tblPr>
        <w:tblStyle w:val="a4"/>
        <w:tblW w:w="0" w:type="auto"/>
        <w:tblLook w:val="04A0" w:firstRow="1" w:lastRow="0" w:firstColumn="1" w:lastColumn="0" w:noHBand="0" w:noVBand="1"/>
      </w:tblPr>
      <w:tblGrid>
        <w:gridCol w:w="1541"/>
        <w:gridCol w:w="1727"/>
        <w:gridCol w:w="2568"/>
        <w:gridCol w:w="1853"/>
        <w:gridCol w:w="1882"/>
      </w:tblGrid>
      <w:tr w:rsidR="00A50C29" w:rsidRPr="00860DC8" w:rsidTr="00A50C29">
        <w:tc>
          <w:tcPr>
            <w:tcW w:w="1914" w:type="dxa"/>
          </w:tcPr>
          <w:p w:rsidR="00A50C29" w:rsidRPr="00860DC8" w:rsidRDefault="00A50C29" w:rsidP="00860DC8">
            <w:pPr>
              <w:pStyle w:val="Default"/>
              <w:jc w:val="center"/>
              <w:rPr>
                <w:b/>
                <w:sz w:val="28"/>
              </w:rPr>
            </w:pPr>
            <w:r w:rsidRPr="00860DC8">
              <w:rPr>
                <w:b/>
                <w:sz w:val="28"/>
              </w:rPr>
              <w:t>Рабочие</w:t>
            </w:r>
          </w:p>
        </w:tc>
        <w:tc>
          <w:tcPr>
            <w:tcW w:w="1914" w:type="dxa"/>
          </w:tcPr>
          <w:p w:rsidR="00A50C29" w:rsidRPr="00860DC8" w:rsidRDefault="00A50C29" w:rsidP="00860DC8">
            <w:pPr>
              <w:pStyle w:val="Default"/>
              <w:jc w:val="center"/>
              <w:rPr>
                <w:b/>
                <w:sz w:val="28"/>
              </w:rPr>
            </w:pPr>
            <w:r w:rsidRPr="00860DC8">
              <w:rPr>
                <w:b/>
                <w:sz w:val="28"/>
              </w:rPr>
              <w:t>Служащие</w:t>
            </w:r>
          </w:p>
        </w:tc>
        <w:tc>
          <w:tcPr>
            <w:tcW w:w="1914" w:type="dxa"/>
          </w:tcPr>
          <w:p w:rsidR="00A50C29" w:rsidRPr="00860DC8" w:rsidRDefault="00A50C29" w:rsidP="00860DC8">
            <w:pPr>
              <w:pStyle w:val="Default"/>
              <w:jc w:val="center"/>
              <w:rPr>
                <w:b/>
                <w:sz w:val="28"/>
              </w:rPr>
            </w:pPr>
            <w:r w:rsidRPr="00860DC8">
              <w:rPr>
                <w:b/>
                <w:sz w:val="28"/>
              </w:rPr>
              <w:t>Предприниматели</w:t>
            </w:r>
          </w:p>
        </w:tc>
        <w:tc>
          <w:tcPr>
            <w:tcW w:w="1914" w:type="dxa"/>
          </w:tcPr>
          <w:p w:rsidR="00A50C29" w:rsidRPr="00860DC8" w:rsidRDefault="00A50C29" w:rsidP="00860DC8">
            <w:pPr>
              <w:pStyle w:val="Default"/>
              <w:jc w:val="center"/>
              <w:rPr>
                <w:b/>
                <w:sz w:val="28"/>
              </w:rPr>
            </w:pPr>
            <w:r w:rsidRPr="00860DC8">
              <w:rPr>
                <w:b/>
                <w:sz w:val="28"/>
              </w:rPr>
              <w:t>Пенсионеры</w:t>
            </w:r>
          </w:p>
        </w:tc>
        <w:tc>
          <w:tcPr>
            <w:tcW w:w="1915" w:type="dxa"/>
          </w:tcPr>
          <w:p w:rsidR="00A50C29" w:rsidRPr="00860DC8" w:rsidRDefault="00A50C29" w:rsidP="00860DC8">
            <w:pPr>
              <w:pStyle w:val="Default"/>
              <w:jc w:val="center"/>
              <w:rPr>
                <w:b/>
                <w:sz w:val="28"/>
              </w:rPr>
            </w:pPr>
            <w:r w:rsidRPr="00860DC8">
              <w:rPr>
                <w:b/>
                <w:sz w:val="28"/>
              </w:rPr>
              <w:t>Безработные</w:t>
            </w:r>
          </w:p>
        </w:tc>
      </w:tr>
      <w:tr w:rsidR="00A50C29" w:rsidRPr="00860DC8" w:rsidTr="00A50C29">
        <w:tc>
          <w:tcPr>
            <w:tcW w:w="1914" w:type="dxa"/>
          </w:tcPr>
          <w:p w:rsidR="00A50C29" w:rsidRPr="00860DC8" w:rsidRDefault="00EC601D" w:rsidP="00860DC8">
            <w:pPr>
              <w:pStyle w:val="Default"/>
              <w:jc w:val="center"/>
              <w:rPr>
                <w:sz w:val="28"/>
              </w:rPr>
            </w:pPr>
            <w:r w:rsidRPr="00860DC8">
              <w:rPr>
                <w:sz w:val="28"/>
              </w:rPr>
              <w:t>19</w:t>
            </w:r>
          </w:p>
        </w:tc>
        <w:tc>
          <w:tcPr>
            <w:tcW w:w="1914" w:type="dxa"/>
          </w:tcPr>
          <w:p w:rsidR="00A50C29" w:rsidRPr="00860DC8" w:rsidRDefault="00EC601D" w:rsidP="00860DC8">
            <w:pPr>
              <w:pStyle w:val="Default"/>
              <w:jc w:val="center"/>
              <w:rPr>
                <w:sz w:val="28"/>
              </w:rPr>
            </w:pPr>
            <w:r w:rsidRPr="00860DC8">
              <w:rPr>
                <w:sz w:val="28"/>
              </w:rPr>
              <w:t>0</w:t>
            </w:r>
          </w:p>
        </w:tc>
        <w:tc>
          <w:tcPr>
            <w:tcW w:w="1914" w:type="dxa"/>
          </w:tcPr>
          <w:p w:rsidR="00A50C29" w:rsidRPr="00860DC8" w:rsidRDefault="00EC601D" w:rsidP="00860DC8">
            <w:pPr>
              <w:pStyle w:val="Default"/>
              <w:jc w:val="center"/>
              <w:rPr>
                <w:sz w:val="28"/>
              </w:rPr>
            </w:pPr>
            <w:r w:rsidRPr="00860DC8">
              <w:rPr>
                <w:sz w:val="28"/>
              </w:rPr>
              <w:t>0</w:t>
            </w:r>
          </w:p>
        </w:tc>
        <w:tc>
          <w:tcPr>
            <w:tcW w:w="1914" w:type="dxa"/>
          </w:tcPr>
          <w:p w:rsidR="00A50C29" w:rsidRPr="00860DC8" w:rsidRDefault="00EC601D" w:rsidP="00860DC8">
            <w:pPr>
              <w:pStyle w:val="Default"/>
              <w:jc w:val="center"/>
              <w:rPr>
                <w:sz w:val="28"/>
              </w:rPr>
            </w:pPr>
            <w:r w:rsidRPr="00860DC8">
              <w:rPr>
                <w:sz w:val="28"/>
              </w:rPr>
              <w:t>0</w:t>
            </w:r>
          </w:p>
        </w:tc>
        <w:tc>
          <w:tcPr>
            <w:tcW w:w="1915" w:type="dxa"/>
          </w:tcPr>
          <w:p w:rsidR="00A50C29" w:rsidRPr="00860DC8" w:rsidRDefault="00EC601D" w:rsidP="00860DC8">
            <w:pPr>
              <w:pStyle w:val="Default"/>
              <w:jc w:val="center"/>
              <w:rPr>
                <w:sz w:val="28"/>
              </w:rPr>
            </w:pPr>
            <w:r w:rsidRPr="00860DC8">
              <w:rPr>
                <w:sz w:val="28"/>
              </w:rPr>
              <w:t>11</w:t>
            </w:r>
          </w:p>
        </w:tc>
      </w:tr>
    </w:tbl>
    <w:p w:rsidR="00A50C29" w:rsidRDefault="00A50C29" w:rsidP="00E56326">
      <w:pPr>
        <w:pStyle w:val="Default"/>
      </w:pPr>
    </w:p>
    <w:p w:rsidR="00A50C29" w:rsidRPr="00860DC8" w:rsidRDefault="00A50C29" w:rsidP="00E56326">
      <w:pPr>
        <w:pStyle w:val="Default"/>
        <w:rPr>
          <w:b/>
          <w:sz w:val="28"/>
        </w:rPr>
      </w:pPr>
      <w:r w:rsidRPr="00860DC8">
        <w:rPr>
          <w:b/>
          <w:sz w:val="28"/>
        </w:rPr>
        <w:t>Образование родителей:</w:t>
      </w:r>
    </w:p>
    <w:p w:rsidR="00860DC8" w:rsidRPr="00860DC8" w:rsidRDefault="00860DC8" w:rsidP="00E56326">
      <w:pPr>
        <w:pStyle w:val="Default"/>
        <w:rPr>
          <w:b/>
          <w:sz w:val="28"/>
        </w:rPr>
      </w:pPr>
    </w:p>
    <w:tbl>
      <w:tblPr>
        <w:tblStyle w:val="a4"/>
        <w:tblW w:w="0" w:type="auto"/>
        <w:tblLook w:val="04A0" w:firstRow="1" w:lastRow="0" w:firstColumn="1" w:lastColumn="0" w:noHBand="0" w:noVBand="1"/>
      </w:tblPr>
      <w:tblGrid>
        <w:gridCol w:w="1702"/>
        <w:gridCol w:w="2574"/>
        <w:gridCol w:w="1709"/>
        <w:gridCol w:w="1767"/>
        <w:gridCol w:w="1819"/>
      </w:tblGrid>
      <w:tr w:rsidR="00A50C29" w:rsidRPr="00860DC8" w:rsidTr="00A50C29">
        <w:tc>
          <w:tcPr>
            <w:tcW w:w="1914" w:type="dxa"/>
          </w:tcPr>
          <w:p w:rsidR="00A50C29" w:rsidRPr="00860DC8" w:rsidRDefault="00860DC8" w:rsidP="00860DC8">
            <w:pPr>
              <w:pStyle w:val="Default"/>
              <w:jc w:val="center"/>
              <w:rPr>
                <w:b/>
                <w:sz w:val="28"/>
              </w:rPr>
            </w:pPr>
            <w:r w:rsidRPr="00860DC8">
              <w:rPr>
                <w:b/>
                <w:sz w:val="28"/>
              </w:rPr>
              <w:t>В</w:t>
            </w:r>
            <w:r w:rsidR="00A50C29" w:rsidRPr="00860DC8">
              <w:rPr>
                <w:b/>
                <w:sz w:val="28"/>
              </w:rPr>
              <w:t>ысшее</w:t>
            </w:r>
          </w:p>
        </w:tc>
        <w:tc>
          <w:tcPr>
            <w:tcW w:w="1914" w:type="dxa"/>
          </w:tcPr>
          <w:p w:rsidR="00A50C29" w:rsidRPr="00860DC8" w:rsidRDefault="00860DC8" w:rsidP="00860DC8">
            <w:pPr>
              <w:pStyle w:val="Default"/>
              <w:jc w:val="center"/>
              <w:rPr>
                <w:b/>
                <w:sz w:val="28"/>
              </w:rPr>
            </w:pPr>
            <w:r w:rsidRPr="00860DC8">
              <w:rPr>
                <w:b/>
                <w:sz w:val="28"/>
              </w:rPr>
              <w:t>С</w:t>
            </w:r>
            <w:r w:rsidR="00A50C29" w:rsidRPr="00860DC8">
              <w:rPr>
                <w:b/>
                <w:sz w:val="28"/>
              </w:rPr>
              <w:t>реднее-профессиональное</w:t>
            </w:r>
          </w:p>
        </w:tc>
        <w:tc>
          <w:tcPr>
            <w:tcW w:w="1914" w:type="dxa"/>
          </w:tcPr>
          <w:p w:rsidR="00A50C29" w:rsidRPr="00860DC8" w:rsidRDefault="00860DC8" w:rsidP="00860DC8">
            <w:pPr>
              <w:pStyle w:val="Default"/>
              <w:jc w:val="center"/>
              <w:rPr>
                <w:b/>
                <w:sz w:val="28"/>
              </w:rPr>
            </w:pPr>
            <w:r w:rsidRPr="00860DC8">
              <w:rPr>
                <w:b/>
                <w:sz w:val="28"/>
              </w:rPr>
              <w:t>С</w:t>
            </w:r>
            <w:r w:rsidR="00A50C29" w:rsidRPr="00860DC8">
              <w:rPr>
                <w:b/>
                <w:sz w:val="28"/>
              </w:rPr>
              <w:t>реднее общее</w:t>
            </w:r>
          </w:p>
        </w:tc>
        <w:tc>
          <w:tcPr>
            <w:tcW w:w="1914" w:type="dxa"/>
          </w:tcPr>
          <w:p w:rsidR="00A50C29" w:rsidRPr="00860DC8" w:rsidRDefault="00A50C29" w:rsidP="00860DC8">
            <w:pPr>
              <w:pStyle w:val="Default"/>
              <w:jc w:val="center"/>
              <w:rPr>
                <w:b/>
                <w:sz w:val="28"/>
              </w:rPr>
            </w:pPr>
            <w:r w:rsidRPr="00860DC8">
              <w:rPr>
                <w:b/>
                <w:sz w:val="28"/>
              </w:rPr>
              <w:t>Основное общее</w:t>
            </w:r>
          </w:p>
        </w:tc>
        <w:tc>
          <w:tcPr>
            <w:tcW w:w="1915" w:type="dxa"/>
          </w:tcPr>
          <w:p w:rsidR="00A50C29" w:rsidRPr="00860DC8" w:rsidRDefault="00860DC8" w:rsidP="00860DC8">
            <w:pPr>
              <w:pStyle w:val="Default"/>
              <w:jc w:val="center"/>
              <w:rPr>
                <w:b/>
                <w:sz w:val="28"/>
              </w:rPr>
            </w:pPr>
            <w:r w:rsidRPr="00860DC8">
              <w:rPr>
                <w:b/>
                <w:sz w:val="28"/>
              </w:rPr>
              <w:t>Н</w:t>
            </w:r>
            <w:r w:rsidR="00A50C29" w:rsidRPr="00860DC8">
              <w:rPr>
                <w:b/>
                <w:sz w:val="28"/>
              </w:rPr>
              <w:t>ачальное общее</w:t>
            </w:r>
          </w:p>
        </w:tc>
      </w:tr>
      <w:tr w:rsidR="00A50C29" w:rsidRPr="00860DC8" w:rsidTr="00A50C29">
        <w:tc>
          <w:tcPr>
            <w:tcW w:w="1914" w:type="dxa"/>
          </w:tcPr>
          <w:p w:rsidR="00A50C29" w:rsidRPr="00860DC8" w:rsidRDefault="00EC601D" w:rsidP="00860DC8">
            <w:pPr>
              <w:pStyle w:val="Default"/>
              <w:jc w:val="center"/>
              <w:rPr>
                <w:sz w:val="28"/>
              </w:rPr>
            </w:pPr>
            <w:r w:rsidRPr="00860DC8">
              <w:rPr>
                <w:sz w:val="28"/>
              </w:rPr>
              <w:t>2</w:t>
            </w:r>
          </w:p>
        </w:tc>
        <w:tc>
          <w:tcPr>
            <w:tcW w:w="1914" w:type="dxa"/>
          </w:tcPr>
          <w:p w:rsidR="00A50C29" w:rsidRPr="00860DC8" w:rsidRDefault="00EC601D" w:rsidP="00860DC8">
            <w:pPr>
              <w:pStyle w:val="Default"/>
              <w:jc w:val="center"/>
              <w:rPr>
                <w:sz w:val="28"/>
              </w:rPr>
            </w:pPr>
            <w:r w:rsidRPr="00860DC8">
              <w:rPr>
                <w:sz w:val="28"/>
              </w:rPr>
              <w:t>11</w:t>
            </w:r>
          </w:p>
        </w:tc>
        <w:tc>
          <w:tcPr>
            <w:tcW w:w="1914" w:type="dxa"/>
          </w:tcPr>
          <w:p w:rsidR="00A50C29" w:rsidRPr="00860DC8" w:rsidRDefault="00866C53" w:rsidP="00860DC8">
            <w:pPr>
              <w:pStyle w:val="Default"/>
              <w:jc w:val="center"/>
              <w:rPr>
                <w:sz w:val="28"/>
              </w:rPr>
            </w:pPr>
            <w:r w:rsidRPr="00860DC8">
              <w:rPr>
                <w:sz w:val="28"/>
              </w:rPr>
              <w:t>1</w:t>
            </w:r>
            <w:r w:rsidR="00EC601D" w:rsidRPr="00860DC8">
              <w:rPr>
                <w:sz w:val="28"/>
              </w:rPr>
              <w:t>2</w:t>
            </w:r>
          </w:p>
        </w:tc>
        <w:tc>
          <w:tcPr>
            <w:tcW w:w="1914" w:type="dxa"/>
          </w:tcPr>
          <w:p w:rsidR="00A50C29" w:rsidRPr="00860DC8" w:rsidRDefault="00EC601D" w:rsidP="00860DC8">
            <w:pPr>
              <w:pStyle w:val="Default"/>
              <w:jc w:val="center"/>
              <w:rPr>
                <w:sz w:val="28"/>
              </w:rPr>
            </w:pPr>
            <w:r w:rsidRPr="00860DC8">
              <w:rPr>
                <w:sz w:val="28"/>
              </w:rPr>
              <w:t>4</w:t>
            </w:r>
          </w:p>
        </w:tc>
        <w:tc>
          <w:tcPr>
            <w:tcW w:w="1915" w:type="dxa"/>
          </w:tcPr>
          <w:p w:rsidR="00A50C29" w:rsidRPr="00860DC8" w:rsidRDefault="00866C53" w:rsidP="00860DC8">
            <w:pPr>
              <w:pStyle w:val="Default"/>
              <w:jc w:val="center"/>
              <w:rPr>
                <w:sz w:val="28"/>
              </w:rPr>
            </w:pPr>
            <w:r w:rsidRPr="00860DC8">
              <w:rPr>
                <w:sz w:val="28"/>
              </w:rPr>
              <w:t>0</w:t>
            </w:r>
          </w:p>
        </w:tc>
      </w:tr>
    </w:tbl>
    <w:p w:rsidR="00A50C29" w:rsidRPr="00292AF3" w:rsidRDefault="00A50C29" w:rsidP="00E56326">
      <w:pPr>
        <w:pStyle w:val="Default"/>
      </w:pPr>
    </w:p>
    <w:p w:rsidR="00E56326" w:rsidRPr="00860DC8" w:rsidRDefault="008C1ACA" w:rsidP="00E56326">
      <w:pPr>
        <w:pStyle w:val="Default"/>
        <w:rPr>
          <w:b/>
          <w:sz w:val="28"/>
        </w:rPr>
      </w:pPr>
      <w:r w:rsidRPr="00860DC8">
        <w:rPr>
          <w:b/>
          <w:sz w:val="28"/>
        </w:rPr>
        <w:t>Характеристика семей по количеству детей:</w:t>
      </w:r>
    </w:p>
    <w:p w:rsidR="00860DC8" w:rsidRPr="00860DC8" w:rsidRDefault="00860DC8" w:rsidP="00E56326">
      <w:pPr>
        <w:pStyle w:val="Default"/>
        <w:rPr>
          <w:b/>
          <w:sz w:val="28"/>
        </w:rPr>
      </w:pPr>
    </w:p>
    <w:tbl>
      <w:tblPr>
        <w:tblStyle w:val="a4"/>
        <w:tblW w:w="9581" w:type="dxa"/>
        <w:tblLook w:val="04A0" w:firstRow="1" w:lastRow="0" w:firstColumn="1" w:lastColumn="0" w:noHBand="0" w:noVBand="1"/>
      </w:tblPr>
      <w:tblGrid>
        <w:gridCol w:w="3193"/>
        <w:gridCol w:w="2165"/>
        <w:gridCol w:w="4223"/>
      </w:tblGrid>
      <w:tr w:rsidR="008C1ACA" w:rsidRPr="00860DC8" w:rsidTr="00860DC8">
        <w:trPr>
          <w:trHeight w:val="854"/>
        </w:trPr>
        <w:tc>
          <w:tcPr>
            <w:tcW w:w="3193" w:type="dxa"/>
          </w:tcPr>
          <w:p w:rsidR="008C1ACA" w:rsidRPr="00860DC8" w:rsidRDefault="008C1ACA" w:rsidP="00860DC8">
            <w:pPr>
              <w:pStyle w:val="Default"/>
              <w:jc w:val="center"/>
              <w:rPr>
                <w:b/>
                <w:sz w:val="28"/>
              </w:rPr>
            </w:pPr>
            <w:r w:rsidRPr="00860DC8">
              <w:rPr>
                <w:b/>
                <w:sz w:val="28"/>
              </w:rPr>
              <w:t>Количество детей в семье</w:t>
            </w:r>
          </w:p>
        </w:tc>
        <w:tc>
          <w:tcPr>
            <w:tcW w:w="2165" w:type="dxa"/>
          </w:tcPr>
          <w:p w:rsidR="008C1ACA" w:rsidRPr="00860DC8" w:rsidRDefault="00A95A00" w:rsidP="00860DC8">
            <w:pPr>
              <w:pStyle w:val="Default"/>
              <w:jc w:val="center"/>
              <w:rPr>
                <w:b/>
                <w:sz w:val="28"/>
              </w:rPr>
            </w:pPr>
            <w:r w:rsidRPr="00860DC8">
              <w:rPr>
                <w:b/>
                <w:sz w:val="28"/>
              </w:rPr>
              <w:t>Количество семей</w:t>
            </w:r>
          </w:p>
        </w:tc>
        <w:tc>
          <w:tcPr>
            <w:tcW w:w="4223" w:type="dxa"/>
          </w:tcPr>
          <w:p w:rsidR="008C1ACA" w:rsidRPr="00860DC8" w:rsidRDefault="00A95A00" w:rsidP="00860DC8">
            <w:pPr>
              <w:pStyle w:val="Default"/>
              <w:jc w:val="center"/>
              <w:rPr>
                <w:b/>
                <w:sz w:val="28"/>
              </w:rPr>
            </w:pPr>
            <w:r w:rsidRPr="00860DC8">
              <w:rPr>
                <w:b/>
                <w:sz w:val="28"/>
              </w:rPr>
              <w:t>Процент от общего количества семей воспитанников</w:t>
            </w:r>
          </w:p>
        </w:tc>
      </w:tr>
      <w:tr w:rsidR="008C1ACA" w:rsidRPr="00860DC8" w:rsidTr="00860DC8">
        <w:trPr>
          <w:trHeight w:val="435"/>
        </w:trPr>
        <w:tc>
          <w:tcPr>
            <w:tcW w:w="3193" w:type="dxa"/>
          </w:tcPr>
          <w:p w:rsidR="008C1ACA" w:rsidRPr="00860DC8" w:rsidRDefault="00A95A00" w:rsidP="00860DC8">
            <w:pPr>
              <w:pStyle w:val="Default"/>
              <w:jc w:val="center"/>
              <w:rPr>
                <w:sz w:val="28"/>
              </w:rPr>
            </w:pPr>
            <w:r w:rsidRPr="00860DC8">
              <w:rPr>
                <w:sz w:val="28"/>
              </w:rPr>
              <w:t>Один ребенок</w:t>
            </w:r>
          </w:p>
        </w:tc>
        <w:tc>
          <w:tcPr>
            <w:tcW w:w="2165" w:type="dxa"/>
          </w:tcPr>
          <w:p w:rsidR="008C1ACA" w:rsidRPr="00860DC8" w:rsidRDefault="00866C53" w:rsidP="00860DC8">
            <w:pPr>
              <w:pStyle w:val="Default"/>
              <w:jc w:val="center"/>
              <w:rPr>
                <w:sz w:val="28"/>
              </w:rPr>
            </w:pPr>
            <w:r w:rsidRPr="00860DC8">
              <w:rPr>
                <w:sz w:val="28"/>
              </w:rPr>
              <w:t>3</w:t>
            </w:r>
          </w:p>
        </w:tc>
        <w:tc>
          <w:tcPr>
            <w:tcW w:w="4223" w:type="dxa"/>
          </w:tcPr>
          <w:p w:rsidR="008C1ACA" w:rsidRPr="00860DC8" w:rsidRDefault="00EC601D" w:rsidP="00860DC8">
            <w:pPr>
              <w:pStyle w:val="Default"/>
              <w:jc w:val="center"/>
              <w:rPr>
                <w:sz w:val="28"/>
              </w:rPr>
            </w:pPr>
            <w:r w:rsidRPr="00860DC8">
              <w:rPr>
                <w:sz w:val="28"/>
              </w:rPr>
              <w:t>18</w:t>
            </w:r>
            <w:r w:rsidR="00575893" w:rsidRPr="00860DC8">
              <w:rPr>
                <w:sz w:val="28"/>
              </w:rPr>
              <w:t>%</w:t>
            </w:r>
          </w:p>
        </w:tc>
      </w:tr>
      <w:tr w:rsidR="008C1ACA" w:rsidRPr="00860DC8" w:rsidTr="00860DC8">
        <w:trPr>
          <w:trHeight w:val="435"/>
        </w:trPr>
        <w:tc>
          <w:tcPr>
            <w:tcW w:w="3193" w:type="dxa"/>
          </w:tcPr>
          <w:p w:rsidR="008C1ACA" w:rsidRPr="00860DC8" w:rsidRDefault="00A95A00" w:rsidP="00860DC8">
            <w:pPr>
              <w:pStyle w:val="Default"/>
              <w:jc w:val="center"/>
              <w:rPr>
                <w:sz w:val="28"/>
              </w:rPr>
            </w:pPr>
            <w:r w:rsidRPr="00860DC8">
              <w:rPr>
                <w:sz w:val="28"/>
              </w:rPr>
              <w:t>Два ребенка</w:t>
            </w:r>
          </w:p>
        </w:tc>
        <w:tc>
          <w:tcPr>
            <w:tcW w:w="2165" w:type="dxa"/>
          </w:tcPr>
          <w:p w:rsidR="008C1ACA" w:rsidRPr="00860DC8" w:rsidRDefault="00EC601D" w:rsidP="00860DC8">
            <w:pPr>
              <w:pStyle w:val="Default"/>
              <w:jc w:val="center"/>
              <w:rPr>
                <w:sz w:val="28"/>
              </w:rPr>
            </w:pPr>
            <w:r w:rsidRPr="00860DC8">
              <w:rPr>
                <w:sz w:val="28"/>
              </w:rPr>
              <w:t>3</w:t>
            </w:r>
          </w:p>
        </w:tc>
        <w:tc>
          <w:tcPr>
            <w:tcW w:w="4223" w:type="dxa"/>
          </w:tcPr>
          <w:p w:rsidR="008C1ACA" w:rsidRPr="00860DC8" w:rsidRDefault="00575893" w:rsidP="00860DC8">
            <w:pPr>
              <w:pStyle w:val="Default"/>
              <w:jc w:val="center"/>
              <w:rPr>
                <w:sz w:val="28"/>
              </w:rPr>
            </w:pPr>
            <w:r w:rsidRPr="00860DC8">
              <w:rPr>
                <w:sz w:val="28"/>
              </w:rPr>
              <w:t>18%</w:t>
            </w:r>
          </w:p>
        </w:tc>
      </w:tr>
      <w:tr w:rsidR="00A95A00" w:rsidRPr="00860DC8" w:rsidTr="00860DC8">
        <w:trPr>
          <w:trHeight w:val="418"/>
        </w:trPr>
        <w:tc>
          <w:tcPr>
            <w:tcW w:w="3193" w:type="dxa"/>
          </w:tcPr>
          <w:p w:rsidR="00A95A00" w:rsidRPr="00860DC8" w:rsidRDefault="00A95A00" w:rsidP="00860DC8">
            <w:pPr>
              <w:pStyle w:val="Default"/>
              <w:jc w:val="center"/>
              <w:rPr>
                <w:sz w:val="28"/>
              </w:rPr>
            </w:pPr>
            <w:r w:rsidRPr="00860DC8">
              <w:rPr>
                <w:sz w:val="28"/>
              </w:rPr>
              <w:t>Три ребенка и более</w:t>
            </w:r>
          </w:p>
        </w:tc>
        <w:tc>
          <w:tcPr>
            <w:tcW w:w="2165" w:type="dxa"/>
          </w:tcPr>
          <w:p w:rsidR="00A95A00" w:rsidRPr="00860DC8" w:rsidRDefault="00EC601D" w:rsidP="00860DC8">
            <w:pPr>
              <w:pStyle w:val="Default"/>
              <w:jc w:val="center"/>
              <w:rPr>
                <w:sz w:val="28"/>
              </w:rPr>
            </w:pPr>
            <w:r w:rsidRPr="00860DC8">
              <w:rPr>
                <w:sz w:val="28"/>
              </w:rPr>
              <w:t>11</w:t>
            </w:r>
          </w:p>
        </w:tc>
        <w:tc>
          <w:tcPr>
            <w:tcW w:w="4223" w:type="dxa"/>
          </w:tcPr>
          <w:p w:rsidR="00A95A00" w:rsidRPr="00860DC8" w:rsidRDefault="00575893" w:rsidP="00860DC8">
            <w:pPr>
              <w:pStyle w:val="Default"/>
              <w:jc w:val="center"/>
              <w:rPr>
                <w:sz w:val="28"/>
              </w:rPr>
            </w:pPr>
            <w:r w:rsidRPr="00860DC8">
              <w:rPr>
                <w:sz w:val="28"/>
              </w:rPr>
              <w:t>64%</w:t>
            </w:r>
          </w:p>
        </w:tc>
      </w:tr>
    </w:tbl>
    <w:p w:rsidR="008C1ACA" w:rsidRDefault="008C1ACA" w:rsidP="00E56326">
      <w:pPr>
        <w:pStyle w:val="Default"/>
      </w:pPr>
    </w:p>
    <w:p w:rsidR="00860DC8" w:rsidRDefault="00F73BC3" w:rsidP="00DF51C6">
      <w:pPr>
        <w:autoSpaceDE w:val="0"/>
        <w:autoSpaceDN w:val="0"/>
        <w:adjustRightInd w:val="0"/>
        <w:spacing w:after="0" w:line="240" w:lineRule="auto"/>
        <w:ind w:firstLine="709"/>
        <w:jc w:val="both"/>
        <w:rPr>
          <w:rFonts w:ascii="Times New Roman" w:hAnsi="Times New Roman" w:cs="Times New Roman"/>
          <w:sz w:val="28"/>
          <w:szCs w:val="24"/>
        </w:rPr>
      </w:pPr>
      <w:r w:rsidRPr="00DF51C6">
        <w:rPr>
          <w:rFonts w:ascii="Times New Roman" w:hAnsi="Times New Roman" w:cs="Times New Roman"/>
          <w:sz w:val="28"/>
          <w:szCs w:val="24"/>
        </w:rPr>
        <w:t>МДОУ</w:t>
      </w:r>
      <w:r w:rsidR="00866C53" w:rsidRPr="00DF51C6">
        <w:rPr>
          <w:rFonts w:ascii="Times New Roman" w:hAnsi="Times New Roman" w:cs="Times New Roman"/>
          <w:sz w:val="28"/>
          <w:szCs w:val="24"/>
        </w:rPr>
        <w:t xml:space="preserve"> реализует </w:t>
      </w:r>
      <w:r w:rsidR="00866C53" w:rsidRPr="00860DC8">
        <w:rPr>
          <w:rFonts w:ascii="Times New Roman" w:hAnsi="Times New Roman" w:cs="Times New Roman"/>
          <w:sz w:val="28"/>
          <w:szCs w:val="24"/>
        </w:rPr>
        <w:t>рабочую программу воспитания и календарный план воспитательной работы, которые являются частью основной образовательной программы дошкольного образования.</w:t>
      </w:r>
    </w:p>
    <w:p w:rsidR="00DF51C6" w:rsidRDefault="00866C53" w:rsidP="00DF51C6">
      <w:pPr>
        <w:autoSpaceDE w:val="0"/>
        <w:autoSpaceDN w:val="0"/>
        <w:adjustRightInd w:val="0"/>
        <w:spacing w:after="0" w:line="240" w:lineRule="auto"/>
        <w:ind w:firstLine="709"/>
        <w:jc w:val="both"/>
        <w:rPr>
          <w:rFonts w:ascii="Times New Roman" w:hAnsi="Times New Roman" w:cs="Times New Roman"/>
          <w:sz w:val="28"/>
          <w:szCs w:val="24"/>
        </w:rPr>
      </w:pPr>
      <w:r w:rsidRPr="00860DC8">
        <w:rPr>
          <w:rFonts w:ascii="Times New Roman" w:hAnsi="Times New Roman" w:cs="Times New Roman"/>
          <w:sz w:val="28"/>
          <w:szCs w:val="24"/>
        </w:rPr>
        <w:t xml:space="preserve">За </w:t>
      </w:r>
      <w:r w:rsidR="00FB61A5" w:rsidRPr="00860DC8">
        <w:rPr>
          <w:rFonts w:ascii="Times New Roman" w:hAnsi="Times New Roman" w:cs="Times New Roman"/>
          <w:sz w:val="28"/>
          <w:szCs w:val="24"/>
        </w:rPr>
        <w:t xml:space="preserve">время </w:t>
      </w:r>
      <w:r w:rsidRPr="00860DC8">
        <w:rPr>
          <w:rFonts w:ascii="Times New Roman" w:hAnsi="Times New Roman" w:cs="Times New Roman"/>
          <w:sz w:val="28"/>
          <w:szCs w:val="24"/>
        </w:rPr>
        <w:t>реализации программы воспитания родители выражают удовлетворенность</w:t>
      </w:r>
      <w:r w:rsidR="00575893" w:rsidRPr="00860DC8">
        <w:rPr>
          <w:rFonts w:ascii="Times New Roman" w:hAnsi="Times New Roman" w:cs="Times New Roman"/>
          <w:sz w:val="28"/>
          <w:szCs w:val="24"/>
        </w:rPr>
        <w:t xml:space="preserve"> </w:t>
      </w:r>
      <w:r w:rsidRPr="00860DC8">
        <w:rPr>
          <w:rFonts w:ascii="Times New Roman" w:hAnsi="Times New Roman" w:cs="Times New Roman"/>
          <w:sz w:val="28"/>
          <w:szCs w:val="24"/>
        </w:rPr>
        <w:t>воспитательным процессом в</w:t>
      </w:r>
      <w:r w:rsidR="00E61D80" w:rsidRPr="00860DC8">
        <w:rPr>
          <w:rFonts w:ascii="Times New Roman" w:hAnsi="Times New Roman" w:cs="Times New Roman"/>
          <w:sz w:val="28"/>
          <w:szCs w:val="24"/>
        </w:rPr>
        <w:t xml:space="preserve"> </w:t>
      </w:r>
      <w:r w:rsidRPr="00860DC8">
        <w:rPr>
          <w:rFonts w:ascii="Times New Roman" w:hAnsi="Times New Roman" w:cs="Times New Roman"/>
          <w:sz w:val="28"/>
          <w:szCs w:val="24"/>
        </w:rPr>
        <w:t>учреждении, что отразилос</w:t>
      </w:r>
      <w:r w:rsidR="00575893" w:rsidRPr="00860DC8">
        <w:rPr>
          <w:rFonts w:ascii="Times New Roman" w:hAnsi="Times New Roman" w:cs="Times New Roman"/>
          <w:sz w:val="28"/>
          <w:szCs w:val="24"/>
        </w:rPr>
        <w:t>ь на результатах анкетирования, проведенного 01.08.2025</w:t>
      </w:r>
      <w:r w:rsidRPr="00860DC8">
        <w:rPr>
          <w:rFonts w:ascii="Times New Roman" w:hAnsi="Times New Roman" w:cs="Times New Roman"/>
          <w:sz w:val="28"/>
          <w:szCs w:val="24"/>
        </w:rPr>
        <w:t xml:space="preserve"> г. Вместе с тем, родители высказали пожелания по введению мероприятий в календарный план воспитательной работы </w:t>
      </w:r>
      <w:r w:rsidR="00E61D80" w:rsidRPr="00860DC8">
        <w:rPr>
          <w:rFonts w:ascii="Times New Roman" w:hAnsi="Times New Roman" w:cs="Times New Roman"/>
          <w:sz w:val="28"/>
          <w:szCs w:val="24"/>
        </w:rPr>
        <w:t>д</w:t>
      </w:r>
      <w:r w:rsidRPr="00860DC8">
        <w:rPr>
          <w:rFonts w:ascii="Times New Roman" w:hAnsi="Times New Roman" w:cs="Times New Roman"/>
          <w:sz w:val="28"/>
          <w:szCs w:val="24"/>
        </w:rPr>
        <w:t xml:space="preserve">етского сада, например — </w:t>
      </w:r>
      <w:r w:rsidR="00575893" w:rsidRPr="00860DC8">
        <w:rPr>
          <w:rFonts w:ascii="Times New Roman" w:hAnsi="Times New Roman" w:cs="Times New Roman"/>
          <w:sz w:val="28"/>
          <w:szCs w:val="24"/>
        </w:rPr>
        <w:t xml:space="preserve">тематические праздники, взаимодействие со школой и домом культуры, проведение совместных праздников с родителями и побольше активных игр на улице.  </w:t>
      </w:r>
      <w:r w:rsidRPr="00860DC8">
        <w:rPr>
          <w:rFonts w:ascii="Times New Roman" w:hAnsi="Times New Roman" w:cs="Times New Roman"/>
          <w:sz w:val="28"/>
          <w:szCs w:val="24"/>
        </w:rPr>
        <w:t xml:space="preserve"> Предложения родителей</w:t>
      </w:r>
      <w:r w:rsidR="00E61D80" w:rsidRPr="00860DC8">
        <w:rPr>
          <w:rFonts w:ascii="Times New Roman" w:hAnsi="Times New Roman" w:cs="Times New Roman"/>
          <w:sz w:val="28"/>
          <w:szCs w:val="24"/>
        </w:rPr>
        <w:t xml:space="preserve"> </w:t>
      </w:r>
      <w:r w:rsidRPr="00860DC8">
        <w:rPr>
          <w:rFonts w:ascii="Times New Roman" w:hAnsi="Times New Roman" w:cs="Times New Roman"/>
          <w:sz w:val="28"/>
          <w:szCs w:val="24"/>
        </w:rPr>
        <w:t>будут рассмотрены и при наличии возможностей ДОУ включены в календарный план</w:t>
      </w:r>
      <w:r w:rsidR="00E61D80" w:rsidRPr="00860DC8">
        <w:rPr>
          <w:rFonts w:ascii="Times New Roman" w:hAnsi="Times New Roman" w:cs="Times New Roman"/>
          <w:sz w:val="28"/>
          <w:szCs w:val="24"/>
        </w:rPr>
        <w:t xml:space="preserve"> </w:t>
      </w:r>
      <w:r w:rsidRPr="00860DC8">
        <w:rPr>
          <w:rFonts w:ascii="Times New Roman" w:hAnsi="Times New Roman" w:cs="Times New Roman"/>
          <w:sz w:val="28"/>
          <w:szCs w:val="24"/>
        </w:rPr>
        <w:t xml:space="preserve">воспитательной работы на </w:t>
      </w:r>
      <w:r w:rsidR="00575893" w:rsidRPr="00860DC8">
        <w:rPr>
          <w:rFonts w:ascii="Times New Roman" w:hAnsi="Times New Roman" w:cs="Times New Roman"/>
          <w:sz w:val="28"/>
          <w:szCs w:val="24"/>
        </w:rPr>
        <w:t>2026-2027</w:t>
      </w:r>
      <w:r w:rsidR="00FB61A5" w:rsidRPr="00860DC8">
        <w:rPr>
          <w:rFonts w:ascii="Times New Roman" w:hAnsi="Times New Roman" w:cs="Times New Roman"/>
          <w:sz w:val="28"/>
          <w:szCs w:val="24"/>
        </w:rPr>
        <w:t xml:space="preserve"> учебный год.</w:t>
      </w:r>
    </w:p>
    <w:p w:rsidR="00DF51C6" w:rsidRDefault="00DF51C6" w:rsidP="00DF51C6">
      <w:pPr>
        <w:autoSpaceDE w:val="0"/>
        <w:autoSpaceDN w:val="0"/>
        <w:adjustRightInd w:val="0"/>
        <w:spacing w:after="0" w:line="240" w:lineRule="auto"/>
        <w:ind w:firstLine="709"/>
        <w:jc w:val="both"/>
        <w:rPr>
          <w:rFonts w:ascii="Times New Roman" w:hAnsi="Times New Roman" w:cs="Times New Roman"/>
          <w:sz w:val="28"/>
          <w:szCs w:val="24"/>
        </w:rPr>
      </w:pPr>
    </w:p>
    <w:p w:rsidR="00866C53" w:rsidRPr="00860DC8" w:rsidRDefault="00866C53" w:rsidP="00DF51C6">
      <w:pPr>
        <w:autoSpaceDE w:val="0"/>
        <w:autoSpaceDN w:val="0"/>
        <w:adjustRightInd w:val="0"/>
        <w:spacing w:after="0" w:line="240" w:lineRule="auto"/>
        <w:ind w:firstLine="709"/>
        <w:jc w:val="both"/>
        <w:rPr>
          <w:rFonts w:ascii="Times New Roman" w:hAnsi="Times New Roman" w:cs="Times New Roman"/>
          <w:b/>
          <w:sz w:val="28"/>
          <w:szCs w:val="24"/>
        </w:rPr>
      </w:pPr>
      <w:r w:rsidRPr="00860DC8">
        <w:rPr>
          <w:rFonts w:ascii="Times New Roman" w:hAnsi="Times New Roman" w:cs="Times New Roman"/>
          <w:b/>
          <w:sz w:val="28"/>
          <w:szCs w:val="24"/>
        </w:rPr>
        <w:t>Дополнительное образование</w:t>
      </w:r>
      <w:r w:rsidR="00E61D80" w:rsidRPr="00860DC8">
        <w:rPr>
          <w:rFonts w:ascii="Times New Roman" w:hAnsi="Times New Roman" w:cs="Times New Roman"/>
          <w:b/>
          <w:sz w:val="28"/>
          <w:szCs w:val="24"/>
        </w:rPr>
        <w:t>.</w:t>
      </w:r>
    </w:p>
    <w:p w:rsidR="00860DC8" w:rsidRDefault="00866C53" w:rsidP="00860DC8">
      <w:pPr>
        <w:autoSpaceDE w:val="0"/>
        <w:autoSpaceDN w:val="0"/>
        <w:adjustRightInd w:val="0"/>
        <w:spacing w:after="0" w:line="240" w:lineRule="auto"/>
        <w:jc w:val="both"/>
        <w:rPr>
          <w:rFonts w:ascii="Times New Roman" w:hAnsi="Times New Roman" w:cs="Times New Roman"/>
          <w:sz w:val="28"/>
          <w:szCs w:val="24"/>
        </w:rPr>
      </w:pPr>
      <w:r w:rsidRPr="00860DC8">
        <w:rPr>
          <w:rFonts w:ascii="Times New Roman" w:hAnsi="Times New Roman" w:cs="Times New Roman"/>
          <w:sz w:val="28"/>
          <w:szCs w:val="24"/>
        </w:rPr>
        <w:t xml:space="preserve">В ДОУ в </w:t>
      </w:r>
      <w:r w:rsidR="00575893" w:rsidRPr="00860DC8">
        <w:rPr>
          <w:rFonts w:ascii="Times New Roman" w:hAnsi="Times New Roman" w:cs="Times New Roman"/>
          <w:sz w:val="28"/>
          <w:szCs w:val="24"/>
        </w:rPr>
        <w:t>2025</w:t>
      </w:r>
      <w:r w:rsidRPr="00860DC8">
        <w:rPr>
          <w:rFonts w:ascii="Times New Roman" w:hAnsi="Times New Roman" w:cs="Times New Roman"/>
          <w:sz w:val="28"/>
          <w:szCs w:val="24"/>
        </w:rPr>
        <w:t xml:space="preserve"> году </w:t>
      </w:r>
      <w:r w:rsidR="00E61D80" w:rsidRPr="00860DC8">
        <w:rPr>
          <w:rFonts w:ascii="Times New Roman" w:hAnsi="Times New Roman" w:cs="Times New Roman"/>
          <w:sz w:val="28"/>
          <w:szCs w:val="24"/>
        </w:rPr>
        <w:t>программы по дополнительному образованию</w:t>
      </w:r>
      <w:r w:rsidRPr="00860DC8">
        <w:rPr>
          <w:rFonts w:ascii="Times New Roman" w:hAnsi="Times New Roman" w:cs="Times New Roman"/>
          <w:sz w:val="28"/>
          <w:szCs w:val="24"/>
        </w:rPr>
        <w:t xml:space="preserve"> не реализовывались</w:t>
      </w:r>
      <w:r w:rsidR="00F73BC3">
        <w:rPr>
          <w:rFonts w:ascii="Times New Roman" w:hAnsi="Times New Roman" w:cs="Times New Roman"/>
          <w:sz w:val="28"/>
          <w:szCs w:val="24"/>
        </w:rPr>
        <w:t>.</w:t>
      </w:r>
    </w:p>
    <w:p w:rsidR="008C1ACA" w:rsidRPr="00860DC8" w:rsidRDefault="00943903" w:rsidP="00860DC8">
      <w:pPr>
        <w:autoSpaceDE w:val="0"/>
        <w:autoSpaceDN w:val="0"/>
        <w:adjustRightInd w:val="0"/>
        <w:spacing w:after="0" w:line="240" w:lineRule="auto"/>
        <w:ind w:firstLine="708"/>
        <w:jc w:val="both"/>
        <w:rPr>
          <w:rFonts w:ascii="Times New Roman" w:hAnsi="Times New Roman" w:cs="Times New Roman"/>
          <w:sz w:val="28"/>
          <w:szCs w:val="24"/>
        </w:rPr>
      </w:pPr>
      <w:r w:rsidRPr="00860DC8">
        <w:rPr>
          <w:rFonts w:ascii="Times New Roman" w:hAnsi="Times New Roman" w:cs="Times New Roman"/>
          <w:b/>
          <w:sz w:val="28"/>
        </w:rPr>
        <w:t>Вывод</w:t>
      </w:r>
      <w:r w:rsidRPr="00860DC8">
        <w:rPr>
          <w:rFonts w:ascii="Times New Roman" w:hAnsi="Times New Roman" w:cs="Times New Roman"/>
          <w:sz w:val="28"/>
        </w:rPr>
        <w:t>:</w:t>
      </w:r>
      <w:r w:rsidR="00E61D80" w:rsidRPr="00860DC8">
        <w:rPr>
          <w:rFonts w:ascii="Times New Roman" w:hAnsi="Times New Roman" w:cs="Times New Roman"/>
          <w:sz w:val="28"/>
        </w:rPr>
        <w:t xml:space="preserve"> </w:t>
      </w:r>
      <w:r w:rsidR="008C1ACA" w:rsidRPr="00860DC8">
        <w:rPr>
          <w:rFonts w:ascii="Times New Roman" w:hAnsi="Times New Roman" w:cs="Times New Roman"/>
          <w:sz w:val="28"/>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w:t>
      </w:r>
      <w:r w:rsidR="00A95A00" w:rsidRPr="00860DC8">
        <w:rPr>
          <w:rFonts w:ascii="Times New Roman" w:hAnsi="Times New Roman" w:cs="Times New Roman"/>
          <w:sz w:val="28"/>
        </w:rPr>
        <w:t>, семей</w:t>
      </w:r>
      <w:r w:rsidR="008602D1" w:rsidRPr="00860DC8">
        <w:rPr>
          <w:rFonts w:ascii="Times New Roman" w:hAnsi="Times New Roman" w:cs="Times New Roman"/>
          <w:sz w:val="28"/>
        </w:rPr>
        <w:t>,</w:t>
      </w:r>
      <w:r w:rsidR="00A95A00" w:rsidRPr="00860DC8">
        <w:rPr>
          <w:rFonts w:ascii="Times New Roman" w:hAnsi="Times New Roman" w:cs="Times New Roman"/>
          <w:sz w:val="28"/>
        </w:rPr>
        <w:t xml:space="preserve"> где только один ребенок,</w:t>
      </w:r>
      <w:r w:rsidR="008C1ACA" w:rsidRPr="00860DC8">
        <w:rPr>
          <w:rFonts w:ascii="Times New Roman" w:hAnsi="Times New Roman" w:cs="Times New Roman"/>
          <w:sz w:val="28"/>
        </w:rPr>
        <w:t xml:space="preserve"> уделяется большее внимание в период адаптации к детскому саду.</w:t>
      </w:r>
      <w:r w:rsidR="00A96C0F" w:rsidRPr="00860DC8">
        <w:rPr>
          <w:rFonts w:ascii="Times New Roman" w:hAnsi="Times New Roman" w:cs="Times New Roman"/>
          <w:sz w:val="28"/>
        </w:rPr>
        <w:t xml:space="preserve"> Наблюдается небольшое </w:t>
      </w:r>
      <w:r w:rsidR="00E61D80" w:rsidRPr="00860DC8">
        <w:rPr>
          <w:rFonts w:ascii="Times New Roman" w:hAnsi="Times New Roman" w:cs="Times New Roman"/>
          <w:sz w:val="28"/>
        </w:rPr>
        <w:t xml:space="preserve">увеличение </w:t>
      </w:r>
      <w:r w:rsidR="00A96C0F" w:rsidRPr="00860DC8">
        <w:rPr>
          <w:rFonts w:ascii="Times New Roman" w:hAnsi="Times New Roman" w:cs="Times New Roman"/>
          <w:sz w:val="28"/>
        </w:rPr>
        <w:t>численности контингента воспитанников, при этом выполняются все показатели, характеризующие объем муниципальной услуги</w:t>
      </w:r>
      <w:r w:rsidRPr="00860DC8">
        <w:rPr>
          <w:rFonts w:ascii="Times New Roman" w:hAnsi="Times New Roman" w:cs="Times New Roman"/>
          <w:sz w:val="28"/>
        </w:rPr>
        <w:t>,</w:t>
      </w:r>
      <w:r w:rsidR="00A96C0F" w:rsidRPr="00860DC8">
        <w:rPr>
          <w:rFonts w:ascii="Times New Roman" w:hAnsi="Times New Roman" w:cs="Times New Roman"/>
          <w:sz w:val="28"/>
        </w:rPr>
        <w:t xml:space="preserve"> согласн</w:t>
      </w:r>
      <w:r w:rsidR="00575893" w:rsidRPr="00860DC8">
        <w:rPr>
          <w:rFonts w:ascii="Times New Roman" w:hAnsi="Times New Roman" w:cs="Times New Roman"/>
          <w:sz w:val="28"/>
        </w:rPr>
        <w:t>о муниципального задания на 2025</w:t>
      </w:r>
      <w:r w:rsidR="00A96C0F" w:rsidRPr="00860DC8">
        <w:rPr>
          <w:rFonts w:ascii="Times New Roman" w:hAnsi="Times New Roman" w:cs="Times New Roman"/>
          <w:sz w:val="28"/>
        </w:rPr>
        <w:t xml:space="preserve"> год.</w:t>
      </w:r>
    </w:p>
    <w:p w:rsidR="008C1ACA" w:rsidRPr="00A04B0E" w:rsidRDefault="008C1ACA" w:rsidP="00E56326">
      <w:pPr>
        <w:pStyle w:val="Default"/>
        <w:rPr>
          <w:rFonts w:ascii="Liberation Serif" w:hAnsi="Liberation Serif"/>
        </w:rPr>
      </w:pPr>
    </w:p>
    <w:p w:rsidR="00A96C0F" w:rsidRPr="00860DC8" w:rsidRDefault="00980B29" w:rsidP="00DF51C6">
      <w:pPr>
        <w:pStyle w:val="Default"/>
        <w:jc w:val="both"/>
        <w:rPr>
          <w:b/>
          <w:bCs/>
          <w:i/>
          <w:sz w:val="28"/>
        </w:rPr>
      </w:pPr>
      <w:r w:rsidRPr="00860DC8">
        <w:rPr>
          <w:b/>
          <w:i/>
          <w:sz w:val="28"/>
        </w:rPr>
        <w:t>1.</w:t>
      </w:r>
      <w:r w:rsidR="00BD7424" w:rsidRPr="00860DC8">
        <w:rPr>
          <w:b/>
          <w:i/>
          <w:sz w:val="28"/>
        </w:rPr>
        <w:t>1.</w:t>
      </w:r>
      <w:r w:rsidR="00A96C0F" w:rsidRPr="00860DC8">
        <w:rPr>
          <w:b/>
          <w:i/>
          <w:sz w:val="28"/>
        </w:rPr>
        <w:t xml:space="preserve">2. Информация о наличии </w:t>
      </w:r>
      <w:r w:rsidR="00860DC8">
        <w:rPr>
          <w:b/>
          <w:i/>
          <w:sz w:val="28"/>
        </w:rPr>
        <w:t>правоустанавливающих документов</w:t>
      </w:r>
    </w:p>
    <w:p w:rsidR="00A96C0F" w:rsidRDefault="00A96C0F" w:rsidP="00DF51C6">
      <w:pPr>
        <w:pStyle w:val="Default"/>
        <w:jc w:val="both"/>
        <w:rPr>
          <w:b/>
          <w:bCs/>
        </w:rPr>
      </w:pPr>
    </w:p>
    <w:p w:rsidR="00AB50BE" w:rsidRPr="00860DC8" w:rsidRDefault="00AB50BE" w:rsidP="00DF51C6">
      <w:pPr>
        <w:autoSpaceDE w:val="0"/>
        <w:autoSpaceDN w:val="0"/>
        <w:adjustRightInd w:val="0"/>
        <w:spacing w:after="0" w:line="240" w:lineRule="auto"/>
        <w:ind w:firstLine="708"/>
        <w:jc w:val="both"/>
        <w:rPr>
          <w:rFonts w:ascii="Times New Roman" w:hAnsi="Times New Roman" w:cs="Times New Roman"/>
          <w:sz w:val="28"/>
          <w:szCs w:val="28"/>
        </w:rPr>
      </w:pPr>
      <w:r w:rsidRPr="00860DC8">
        <w:rPr>
          <w:rFonts w:ascii="Times New Roman" w:hAnsi="Times New Roman" w:cs="Times New Roman"/>
          <w:sz w:val="28"/>
          <w:szCs w:val="28"/>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СП 2.4.3648-20 «Санитарно-эпидемиологические требования к организациям воспитания и обучения, отдыха и оздоровления детей и молодежи».</w:t>
      </w:r>
    </w:p>
    <w:p w:rsidR="00AB50BE" w:rsidRPr="00860DC8" w:rsidRDefault="00575893" w:rsidP="00DF51C6">
      <w:pPr>
        <w:autoSpaceDE w:val="0"/>
        <w:autoSpaceDN w:val="0"/>
        <w:adjustRightInd w:val="0"/>
        <w:spacing w:after="0" w:line="240" w:lineRule="auto"/>
        <w:jc w:val="both"/>
        <w:rPr>
          <w:rFonts w:ascii="Times New Roman" w:hAnsi="Times New Roman" w:cs="Times New Roman"/>
          <w:sz w:val="28"/>
          <w:szCs w:val="28"/>
        </w:rPr>
      </w:pPr>
      <w:r w:rsidRPr="00860DC8">
        <w:rPr>
          <w:b/>
          <w:bCs/>
          <w:noProof/>
          <w:sz w:val="28"/>
          <w:szCs w:val="28"/>
          <w:lang w:eastAsia="ru-RU"/>
        </w:rPr>
        <w:drawing>
          <wp:anchor distT="0" distB="0" distL="114300" distR="114300" simplePos="0" relativeHeight="251657728" behindDoc="0" locked="0" layoutInCell="1" allowOverlap="1">
            <wp:simplePos x="0" y="0"/>
            <wp:positionH relativeFrom="column">
              <wp:posOffset>0</wp:posOffset>
            </wp:positionH>
            <wp:positionV relativeFrom="paragraph">
              <wp:posOffset>176530</wp:posOffset>
            </wp:positionV>
            <wp:extent cx="1337945" cy="1350645"/>
            <wp:effectExtent l="0" t="0" r="0" b="1905"/>
            <wp:wrapThrough wrapText="bothSides">
              <wp:wrapPolygon edited="0">
                <wp:start x="0" y="0"/>
                <wp:lineTo x="0" y="21326"/>
                <wp:lineTo x="21221" y="21326"/>
                <wp:lineTo x="21221" y="0"/>
                <wp:lineTo x="0" y="0"/>
              </wp:wrapPolygon>
            </wp:wrapThrough>
            <wp:docPr id="2" name="Рисунок 2" descr="C:\Users\User\Desktop\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945"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B50BE" w:rsidRPr="00860DC8">
        <w:rPr>
          <w:rFonts w:ascii="Times New Roman" w:hAnsi="Times New Roman" w:cs="Times New Roman"/>
          <w:sz w:val="28"/>
          <w:szCs w:val="28"/>
        </w:rPr>
        <w:t>- Выписка из реестра лицензий</w:t>
      </w:r>
    </w:p>
    <w:p w:rsidR="00AB50BE" w:rsidRPr="00860DC8" w:rsidRDefault="00AB50BE" w:rsidP="00DF51C6">
      <w:pPr>
        <w:pStyle w:val="ParagraphStyle"/>
        <w:jc w:val="both"/>
        <w:rPr>
          <w:rFonts w:ascii="Times New Roman" w:hAnsi="Times New Roman" w:cs="Times New Roman"/>
          <w:sz w:val="28"/>
          <w:szCs w:val="28"/>
        </w:rPr>
      </w:pPr>
      <w:r w:rsidRPr="00860DC8">
        <w:rPr>
          <w:rFonts w:ascii="Times New Roman" w:hAnsi="Times New Roman" w:cs="Times New Roman"/>
          <w:sz w:val="28"/>
          <w:szCs w:val="28"/>
        </w:rPr>
        <w:t>-Свидетельство о внесении запись в Единый государственный реестр юридических лиц;</w:t>
      </w:r>
    </w:p>
    <w:p w:rsidR="00AB50BE" w:rsidRPr="00860DC8" w:rsidRDefault="00AB50BE" w:rsidP="00DF51C6">
      <w:pPr>
        <w:pStyle w:val="ParagraphStyle"/>
        <w:jc w:val="both"/>
        <w:rPr>
          <w:rFonts w:ascii="Times New Roman" w:hAnsi="Times New Roman" w:cs="Times New Roman"/>
          <w:sz w:val="28"/>
          <w:szCs w:val="28"/>
        </w:rPr>
      </w:pPr>
      <w:r w:rsidRPr="00860DC8">
        <w:rPr>
          <w:rFonts w:ascii="Times New Roman" w:hAnsi="Times New Roman" w:cs="Times New Roman"/>
          <w:sz w:val="28"/>
          <w:szCs w:val="28"/>
        </w:rPr>
        <w:t>- Свидетельство о постановке на учет в налоговом органе;</w:t>
      </w:r>
    </w:p>
    <w:p w:rsidR="00AB50BE" w:rsidRPr="00860DC8" w:rsidRDefault="00AB50BE" w:rsidP="00DF51C6">
      <w:pPr>
        <w:pStyle w:val="ParagraphStyle"/>
        <w:jc w:val="both"/>
        <w:rPr>
          <w:rFonts w:ascii="Times New Roman" w:hAnsi="Times New Roman" w:cs="Times New Roman"/>
          <w:sz w:val="28"/>
          <w:szCs w:val="28"/>
        </w:rPr>
      </w:pPr>
      <w:r w:rsidRPr="00860DC8">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Кадастровый номер: 66:11:0201001:484;</w:t>
      </w:r>
    </w:p>
    <w:p w:rsidR="00AB50BE" w:rsidRPr="00860DC8" w:rsidRDefault="00AB50BE" w:rsidP="00DF51C6">
      <w:pPr>
        <w:pStyle w:val="ParagraphStyle"/>
        <w:jc w:val="both"/>
        <w:rPr>
          <w:rFonts w:ascii="Times New Roman" w:hAnsi="Times New Roman" w:cs="Times New Roman"/>
          <w:sz w:val="28"/>
          <w:szCs w:val="28"/>
        </w:rPr>
      </w:pPr>
      <w:r w:rsidRPr="00860DC8">
        <w:rPr>
          <w:rFonts w:ascii="Times New Roman" w:hAnsi="Times New Roman" w:cs="Times New Roman"/>
          <w:sz w:val="28"/>
          <w:szCs w:val="28"/>
        </w:rPr>
        <w:t>- Свидетельство о государственной регистрации права постоянного (бессрочного) пользования на земельный участок 66 АД 825391;</w:t>
      </w:r>
    </w:p>
    <w:p w:rsidR="00860DC8" w:rsidRDefault="00AB50BE" w:rsidP="00DF51C6">
      <w:pPr>
        <w:pStyle w:val="ParagraphStyle"/>
        <w:jc w:val="both"/>
        <w:rPr>
          <w:rFonts w:ascii="Times New Roman" w:hAnsi="Times New Roman" w:cs="Times New Roman"/>
          <w:sz w:val="28"/>
          <w:szCs w:val="28"/>
        </w:rPr>
      </w:pPr>
      <w:r w:rsidRPr="00860DC8">
        <w:rPr>
          <w:rFonts w:ascii="Times New Roman" w:hAnsi="Times New Roman" w:cs="Times New Roman"/>
          <w:sz w:val="28"/>
          <w:szCs w:val="28"/>
        </w:rPr>
        <w:t>- Санитарно – эпидемиологического заключения № 66.08.02.000.М.000304.10.06. от 27.11.2006 года.</w:t>
      </w:r>
    </w:p>
    <w:p w:rsidR="00860DC8" w:rsidRDefault="007F78DC" w:rsidP="00DF51C6">
      <w:pPr>
        <w:pStyle w:val="ParagraphStyle"/>
        <w:ind w:firstLine="708"/>
        <w:jc w:val="both"/>
        <w:rPr>
          <w:rFonts w:ascii="Times New Roman" w:hAnsi="Times New Roman" w:cs="Times New Roman"/>
          <w:sz w:val="28"/>
          <w:szCs w:val="28"/>
        </w:rPr>
      </w:pPr>
      <w:r w:rsidRPr="00860DC8">
        <w:rPr>
          <w:rFonts w:ascii="Times New Roman" w:hAnsi="Times New Roman" w:cs="Times New Roman"/>
          <w:sz w:val="28"/>
          <w:szCs w:val="28"/>
        </w:rPr>
        <w:t>По резуль</w:t>
      </w:r>
      <w:r w:rsidR="00B21326" w:rsidRPr="00860DC8">
        <w:rPr>
          <w:rFonts w:ascii="Times New Roman" w:hAnsi="Times New Roman" w:cs="Times New Roman"/>
          <w:sz w:val="28"/>
          <w:szCs w:val="28"/>
        </w:rPr>
        <w:t>татам проверки ДОУ к новому 2025 – 2026</w:t>
      </w:r>
      <w:r w:rsidR="00E61D80" w:rsidRPr="00860DC8">
        <w:rPr>
          <w:rFonts w:ascii="Times New Roman" w:hAnsi="Times New Roman" w:cs="Times New Roman"/>
          <w:sz w:val="28"/>
          <w:szCs w:val="28"/>
        </w:rPr>
        <w:t xml:space="preserve"> учебному году от </w:t>
      </w:r>
      <w:r w:rsidR="00B21326" w:rsidRPr="00860DC8">
        <w:rPr>
          <w:rFonts w:ascii="Times New Roman" w:hAnsi="Times New Roman" w:cs="Times New Roman"/>
          <w:sz w:val="28"/>
          <w:szCs w:val="28"/>
        </w:rPr>
        <w:t xml:space="preserve">09.07.2025 </w:t>
      </w:r>
      <w:r w:rsidR="00FB61A5" w:rsidRPr="00860DC8">
        <w:rPr>
          <w:rFonts w:ascii="Times New Roman" w:hAnsi="Times New Roman" w:cs="Times New Roman"/>
          <w:sz w:val="28"/>
          <w:szCs w:val="28"/>
        </w:rPr>
        <w:t>г., комиссия составила акты</w:t>
      </w:r>
      <w:r w:rsidRPr="00860DC8">
        <w:rPr>
          <w:rFonts w:ascii="Times New Roman" w:hAnsi="Times New Roman" w:cs="Times New Roman"/>
          <w:sz w:val="28"/>
          <w:szCs w:val="28"/>
        </w:rPr>
        <w:t xml:space="preserve"> и сделала вывод: МДОУ «Рудновский детский сад» к новому учебному году готово без замечаний. </w:t>
      </w:r>
    </w:p>
    <w:p w:rsidR="00AB7EF0" w:rsidRPr="00860DC8" w:rsidRDefault="00AB7EF0" w:rsidP="00DF51C6">
      <w:pPr>
        <w:pStyle w:val="ParagraphStyle"/>
        <w:ind w:firstLine="708"/>
        <w:jc w:val="both"/>
        <w:rPr>
          <w:rFonts w:ascii="Times New Roman" w:hAnsi="Times New Roman" w:cs="Times New Roman"/>
          <w:sz w:val="28"/>
          <w:szCs w:val="28"/>
        </w:rPr>
      </w:pPr>
      <w:r w:rsidRPr="00860DC8">
        <w:rPr>
          <w:rFonts w:ascii="Times New Roman" w:hAnsi="Times New Roman" w:cs="Times New Roman"/>
          <w:sz w:val="28"/>
          <w:szCs w:val="28"/>
        </w:rPr>
        <w:t>Обучение воспитанников строилось на основании Договора об образовании по образовательным программам дошкольного образования, заключенного с родителями (законными представителями) обучающихся. На каждого воспитанника оформлено личное дело. В целях правильного формирования дел, которые</w:t>
      </w:r>
      <w:r w:rsidR="00B21326" w:rsidRPr="00860DC8">
        <w:rPr>
          <w:rFonts w:ascii="Times New Roman" w:hAnsi="Times New Roman" w:cs="Times New Roman"/>
          <w:sz w:val="28"/>
          <w:szCs w:val="28"/>
        </w:rPr>
        <w:t xml:space="preserve"> были заведены в 2025</w:t>
      </w:r>
      <w:r w:rsidRPr="00860DC8">
        <w:rPr>
          <w:rFonts w:ascii="Times New Roman" w:hAnsi="Times New Roman" w:cs="Times New Roman"/>
          <w:sz w:val="28"/>
          <w:szCs w:val="28"/>
        </w:rPr>
        <w:t xml:space="preserve"> году, обеспечения быстрого поиска, хранения и учета документов, утверждена номенклатура дел в соответствии с нормативными требованиями.</w:t>
      </w:r>
    </w:p>
    <w:p w:rsidR="007F78DC" w:rsidRPr="00860DC8" w:rsidRDefault="007F78DC" w:rsidP="00DF51C6">
      <w:pPr>
        <w:pStyle w:val="ParagraphStyle"/>
        <w:ind w:firstLine="708"/>
        <w:jc w:val="both"/>
        <w:rPr>
          <w:rFonts w:ascii="Times New Roman" w:hAnsi="Times New Roman" w:cs="Times New Roman"/>
          <w:sz w:val="28"/>
          <w:szCs w:val="28"/>
        </w:rPr>
      </w:pPr>
      <w:r w:rsidRPr="00860DC8">
        <w:rPr>
          <w:rFonts w:ascii="Times New Roman" w:hAnsi="Times New Roman" w:cs="Times New Roman"/>
          <w:b/>
          <w:sz w:val="28"/>
          <w:szCs w:val="28"/>
        </w:rPr>
        <w:t xml:space="preserve"> Вывод</w:t>
      </w:r>
      <w:r w:rsidRPr="00860DC8">
        <w:rPr>
          <w:rFonts w:ascii="Times New Roman" w:hAnsi="Times New Roman" w:cs="Times New Roman"/>
          <w:sz w:val="28"/>
          <w:szCs w:val="28"/>
        </w:rPr>
        <w:t>: МДОУ «Рудновский детский сад» стабильно функционирует в соответствии с нормативными документами в сфере образования Российской Федерации</w:t>
      </w:r>
    </w:p>
    <w:p w:rsidR="007F78DC" w:rsidRDefault="007F78DC" w:rsidP="00860DC8">
      <w:pPr>
        <w:pStyle w:val="ParagraphStyle"/>
        <w:jc w:val="both"/>
        <w:rPr>
          <w:rFonts w:ascii="Times New Roman" w:hAnsi="Times New Roman" w:cs="Times New Roman"/>
          <w:sz w:val="28"/>
          <w:szCs w:val="28"/>
        </w:rPr>
      </w:pPr>
    </w:p>
    <w:p w:rsidR="007F78DC" w:rsidRPr="00DF51C6" w:rsidRDefault="00980B29" w:rsidP="00DF51C6">
      <w:pPr>
        <w:pStyle w:val="Default"/>
        <w:jc w:val="both"/>
        <w:rPr>
          <w:b/>
          <w:i/>
          <w:sz w:val="28"/>
          <w:szCs w:val="28"/>
        </w:rPr>
      </w:pPr>
      <w:r w:rsidRPr="00DF51C6">
        <w:rPr>
          <w:b/>
          <w:i/>
          <w:sz w:val="28"/>
          <w:szCs w:val="28"/>
        </w:rPr>
        <w:t>1</w:t>
      </w:r>
      <w:r w:rsidR="007F78DC" w:rsidRPr="00DF51C6">
        <w:rPr>
          <w:b/>
          <w:i/>
          <w:sz w:val="28"/>
          <w:szCs w:val="28"/>
        </w:rPr>
        <w:t>.</w:t>
      </w:r>
      <w:r w:rsidR="00BD7424" w:rsidRPr="00DF51C6">
        <w:rPr>
          <w:b/>
          <w:i/>
          <w:sz w:val="28"/>
          <w:szCs w:val="28"/>
        </w:rPr>
        <w:t>1.</w:t>
      </w:r>
      <w:r w:rsidR="007F78DC" w:rsidRPr="00DF51C6">
        <w:rPr>
          <w:b/>
          <w:i/>
          <w:sz w:val="28"/>
          <w:szCs w:val="28"/>
        </w:rPr>
        <w:t xml:space="preserve">3. Информация о документации ДОУ </w:t>
      </w:r>
      <w:r w:rsidR="00860DC8" w:rsidRPr="00DF51C6">
        <w:rPr>
          <w:b/>
          <w:i/>
          <w:sz w:val="28"/>
          <w:szCs w:val="28"/>
        </w:rPr>
        <w:t>по образовательной деятельности</w:t>
      </w:r>
    </w:p>
    <w:p w:rsidR="007F78DC" w:rsidRPr="00DF51C6" w:rsidRDefault="007F78DC" w:rsidP="00DF51C6">
      <w:pPr>
        <w:pStyle w:val="Default"/>
        <w:jc w:val="both"/>
        <w:rPr>
          <w:b/>
          <w:sz w:val="28"/>
          <w:szCs w:val="28"/>
        </w:rPr>
      </w:pPr>
    </w:p>
    <w:p w:rsidR="00AB50BE" w:rsidRPr="00DF51C6" w:rsidRDefault="00AB50BE" w:rsidP="00DF51C6">
      <w:pPr>
        <w:pStyle w:val="Default"/>
        <w:ind w:firstLine="851"/>
        <w:jc w:val="both"/>
        <w:rPr>
          <w:sz w:val="28"/>
          <w:szCs w:val="28"/>
        </w:rPr>
      </w:pPr>
      <w:r w:rsidRPr="00DF51C6">
        <w:rPr>
          <w:sz w:val="28"/>
          <w:szCs w:val="28"/>
        </w:rPr>
        <w:t xml:space="preserve">Основной целью деятельности Учреждения является создание условий для воспитания, обучения и развития детей дошкольного возраста. Образовательную деятельность ДОУ регламентируют следующие локальные акты: </w:t>
      </w:r>
    </w:p>
    <w:p w:rsidR="00AB50BE" w:rsidRPr="00DF51C6" w:rsidRDefault="00AB50BE"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Устав муниципального дошкольного образовательного учреждения «Рудновский детский сад»;</w:t>
      </w:r>
    </w:p>
    <w:p w:rsidR="00AB50BE" w:rsidRPr="00DF51C6" w:rsidRDefault="00AB50BE" w:rsidP="00DF51C6">
      <w:pPr>
        <w:pStyle w:val="Default"/>
        <w:ind w:firstLine="851"/>
        <w:jc w:val="both"/>
        <w:rPr>
          <w:sz w:val="28"/>
          <w:szCs w:val="28"/>
        </w:rPr>
      </w:pPr>
      <w:r w:rsidRPr="00DF51C6">
        <w:rPr>
          <w:sz w:val="28"/>
          <w:szCs w:val="28"/>
        </w:rPr>
        <w:t xml:space="preserve">- Образовательная программа дошкольного образования муниципального дошкольного образовательного учреждения «Рудновский детский сад»; </w:t>
      </w:r>
    </w:p>
    <w:p w:rsidR="00AB50BE" w:rsidRPr="00DF51C6" w:rsidRDefault="00AB50BE" w:rsidP="00DF51C6">
      <w:pPr>
        <w:pStyle w:val="Default"/>
        <w:ind w:firstLine="851"/>
        <w:jc w:val="both"/>
        <w:rPr>
          <w:sz w:val="28"/>
          <w:szCs w:val="28"/>
        </w:rPr>
      </w:pPr>
      <w:r w:rsidRPr="00DF51C6">
        <w:rPr>
          <w:sz w:val="28"/>
          <w:szCs w:val="28"/>
        </w:rPr>
        <w:t xml:space="preserve">- Штатное расписание МДОУ «Рудновский детский сад»; </w:t>
      </w:r>
    </w:p>
    <w:p w:rsidR="00AB50BE" w:rsidRPr="00DF51C6" w:rsidRDefault="00AB50BE" w:rsidP="00DF51C6">
      <w:pPr>
        <w:pStyle w:val="Default"/>
        <w:ind w:firstLine="851"/>
        <w:jc w:val="both"/>
        <w:rPr>
          <w:sz w:val="28"/>
          <w:szCs w:val="28"/>
        </w:rPr>
      </w:pPr>
      <w:r w:rsidRPr="00DF51C6">
        <w:rPr>
          <w:sz w:val="28"/>
          <w:szCs w:val="28"/>
        </w:rPr>
        <w:t xml:space="preserve">- Правила внутреннего трудового распорядка МДОУ «Рудновский детский сад»; </w:t>
      </w:r>
    </w:p>
    <w:p w:rsidR="001C792C" w:rsidRPr="00DF51C6" w:rsidRDefault="00AB50BE" w:rsidP="00DF51C6">
      <w:pPr>
        <w:pStyle w:val="Default"/>
        <w:ind w:firstLine="851"/>
        <w:jc w:val="both"/>
        <w:rPr>
          <w:sz w:val="28"/>
          <w:szCs w:val="28"/>
        </w:rPr>
      </w:pPr>
      <w:r w:rsidRPr="00DF51C6">
        <w:rPr>
          <w:sz w:val="28"/>
          <w:szCs w:val="28"/>
        </w:rPr>
        <w:t>- Правила внутр</w:t>
      </w:r>
      <w:r w:rsidR="001C792C" w:rsidRPr="00DF51C6">
        <w:rPr>
          <w:sz w:val="28"/>
          <w:szCs w:val="28"/>
        </w:rPr>
        <w:t>еннего распорядка обучающихся М</w:t>
      </w:r>
      <w:r w:rsidRPr="00DF51C6">
        <w:rPr>
          <w:sz w:val="28"/>
          <w:szCs w:val="28"/>
        </w:rPr>
        <w:t xml:space="preserve">ДОУ </w:t>
      </w:r>
      <w:r w:rsidR="001C792C" w:rsidRPr="00DF51C6">
        <w:rPr>
          <w:sz w:val="28"/>
          <w:szCs w:val="28"/>
        </w:rPr>
        <w:t xml:space="preserve">«Рудновский детский сад»; </w:t>
      </w:r>
    </w:p>
    <w:p w:rsidR="001C792C" w:rsidRPr="00DF51C6" w:rsidRDefault="00AB50BE" w:rsidP="00DF51C6">
      <w:pPr>
        <w:pStyle w:val="Default"/>
        <w:ind w:firstLine="851"/>
        <w:jc w:val="both"/>
        <w:rPr>
          <w:sz w:val="28"/>
          <w:szCs w:val="28"/>
        </w:rPr>
      </w:pPr>
      <w:r w:rsidRPr="00DF51C6">
        <w:rPr>
          <w:sz w:val="28"/>
          <w:szCs w:val="28"/>
        </w:rPr>
        <w:t xml:space="preserve">- Положение о порядке оформления возникновения и прекращения отношений между образовательной организацией и родителями (законными представителями) несовершеннолетних обучающихся; </w:t>
      </w:r>
    </w:p>
    <w:p w:rsidR="001C792C" w:rsidRPr="00DF51C6" w:rsidRDefault="00AB50BE" w:rsidP="00DF51C6">
      <w:pPr>
        <w:pStyle w:val="Default"/>
        <w:ind w:firstLine="851"/>
        <w:jc w:val="both"/>
        <w:rPr>
          <w:sz w:val="28"/>
          <w:szCs w:val="28"/>
        </w:rPr>
      </w:pPr>
      <w:r w:rsidRPr="00DF51C6">
        <w:rPr>
          <w:sz w:val="28"/>
          <w:szCs w:val="28"/>
        </w:rPr>
        <w:t xml:space="preserve">- </w:t>
      </w:r>
      <w:r w:rsidR="00B21326" w:rsidRPr="00DF51C6">
        <w:rPr>
          <w:sz w:val="28"/>
          <w:szCs w:val="28"/>
        </w:rPr>
        <w:t>Порядок и основания перевода и отчисления,</w:t>
      </w:r>
      <w:r w:rsidR="001C792C" w:rsidRPr="00DF51C6">
        <w:rPr>
          <w:sz w:val="28"/>
          <w:szCs w:val="28"/>
        </w:rPr>
        <w:t xml:space="preserve"> обучающихся М</w:t>
      </w:r>
      <w:r w:rsidRPr="00DF51C6">
        <w:rPr>
          <w:sz w:val="28"/>
          <w:szCs w:val="28"/>
        </w:rPr>
        <w:t xml:space="preserve">ДОУ </w:t>
      </w:r>
      <w:r w:rsidR="001C792C" w:rsidRPr="00DF51C6">
        <w:rPr>
          <w:sz w:val="28"/>
          <w:szCs w:val="28"/>
        </w:rPr>
        <w:t xml:space="preserve">«Рудновский детский сад»; </w:t>
      </w:r>
    </w:p>
    <w:p w:rsidR="001C792C" w:rsidRPr="00DF51C6" w:rsidRDefault="00AB50BE" w:rsidP="00DF51C6">
      <w:pPr>
        <w:pStyle w:val="Default"/>
        <w:ind w:firstLine="851"/>
        <w:jc w:val="both"/>
        <w:rPr>
          <w:sz w:val="28"/>
          <w:szCs w:val="28"/>
        </w:rPr>
      </w:pPr>
      <w:r w:rsidRPr="00DF51C6">
        <w:rPr>
          <w:sz w:val="28"/>
          <w:szCs w:val="28"/>
        </w:rPr>
        <w:t>- Положение</w:t>
      </w:r>
      <w:r w:rsidR="001C792C" w:rsidRPr="00DF51C6">
        <w:rPr>
          <w:sz w:val="28"/>
          <w:szCs w:val="28"/>
        </w:rPr>
        <w:t xml:space="preserve"> о режиме </w:t>
      </w:r>
      <w:r w:rsidR="00860DC8" w:rsidRPr="00DF51C6">
        <w:rPr>
          <w:sz w:val="28"/>
          <w:szCs w:val="28"/>
        </w:rPr>
        <w:t>занятий,</w:t>
      </w:r>
      <w:r w:rsidR="001C792C" w:rsidRPr="00DF51C6">
        <w:rPr>
          <w:sz w:val="28"/>
          <w:szCs w:val="28"/>
        </w:rPr>
        <w:t xml:space="preserve"> обучающихся МДОУ «Рудновский детский сад»; </w:t>
      </w:r>
    </w:p>
    <w:p w:rsidR="001C792C" w:rsidRPr="00DF51C6" w:rsidRDefault="00FB61A5" w:rsidP="00DF51C6">
      <w:pPr>
        <w:pStyle w:val="Default"/>
        <w:ind w:firstLine="851"/>
        <w:jc w:val="both"/>
        <w:rPr>
          <w:sz w:val="28"/>
          <w:szCs w:val="28"/>
        </w:rPr>
      </w:pPr>
      <w:r w:rsidRPr="00DF51C6">
        <w:rPr>
          <w:sz w:val="28"/>
          <w:szCs w:val="28"/>
        </w:rPr>
        <w:t>-</w:t>
      </w:r>
      <w:r w:rsidR="00860DC8" w:rsidRPr="00DF51C6">
        <w:rPr>
          <w:sz w:val="28"/>
          <w:szCs w:val="28"/>
        </w:rPr>
        <w:t xml:space="preserve"> </w:t>
      </w:r>
      <w:r w:rsidR="00AB50BE" w:rsidRPr="00DF51C6">
        <w:rPr>
          <w:sz w:val="28"/>
          <w:szCs w:val="28"/>
        </w:rPr>
        <w:t>Положение о комиссии по урегулированию споров между участник</w:t>
      </w:r>
      <w:r w:rsidR="001C792C" w:rsidRPr="00DF51C6">
        <w:rPr>
          <w:sz w:val="28"/>
          <w:szCs w:val="28"/>
        </w:rPr>
        <w:t xml:space="preserve">ами образовательного процесса МДОУ «Рудновский детский сад»; </w:t>
      </w:r>
    </w:p>
    <w:p w:rsidR="001C792C" w:rsidRPr="00DF51C6" w:rsidRDefault="00AB50BE" w:rsidP="00DF51C6">
      <w:pPr>
        <w:pStyle w:val="Default"/>
        <w:ind w:firstLine="851"/>
        <w:jc w:val="both"/>
        <w:rPr>
          <w:sz w:val="28"/>
          <w:szCs w:val="28"/>
        </w:rPr>
      </w:pPr>
      <w:r w:rsidRPr="00DF51C6">
        <w:rPr>
          <w:sz w:val="28"/>
          <w:szCs w:val="28"/>
        </w:rPr>
        <w:t>- Положение о порядк</w:t>
      </w:r>
      <w:r w:rsidR="001C792C" w:rsidRPr="00DF51C6">
        <w:rPr>
          <w:sz w:val="28"/>
          <w:szCs w:val="28"/>
        </w:rPr>
        <w:t>е проведения самообследования М</w:t>
      </w:r>
      <w:r w:rsidRPr="00DF51C6">
        <w:rPr>
          <w:sz w:val="28"/>
          <w:szCs w:val="28"/>
        </w:rPr>
        <w:t xml:space="preserve">ДОУ </w:t>
      </w:r>
      <w:r w:rsidR="001C792C" w:rsidRPr="00DF51C6">
        <w:rPr>
          <w:sz w:val="28"/>
          <w:szCs w:val="28"/>
        </w:rPr>
        <w:t xml:space="preserve">«Рудновский детский сад»; </w:t>
      </w:r>
    </w:p>
    <w:p w:rsidR="007C44F6" w:rsidRPr="00DF51C6" w:rsidRDefault="00AB50BE" w:rsidP="00DF51C6">
      <w:pPr>
        <w:pStyle w:val="Default"/>
        <w:ind w:firstLine="851"/>
        <w:jc w:val="both"/>
        <w:rPr>
          <w:sz w:val="28"/>
          <w:szCs w:val="28"/>
        </w:rPr>
      </w:pPr>
      <w:r w:rsidRPr="00DF51C6">
        <w:rPr>
          <w:sz w:val="28"/>
          <w:szCs w:val="28"/>
        </w:rPr>
        <w:t xml:space="preserve">- Положение о приеме граждан; </w:t>
      </w:r>
    </w:p>
    <w:p w:rsidR="002D2F11" w:rsidRPr="00DF51C6" w:rsidRDefault="007C44F6" w:rsidP="00DF51C6">
      <w:pPr>
        <w:pStyle w:val="Default"/>
        <w:ind w:firstLine="851"/>
        <w:jc w:val="both"/>
        <w:rPr>
          <w:sz w:val="28"/>
          <w:szCs w:val="28"/>
        </w:rPr>
      </w:pPr>
      <w:r w:rsidRPr="00DF51C6">
        <w:rPr>
          <w:sz w:val="28"/>
          <w:szCs w:val="28"/>
        </w:rPr>
        <w:t>- Коллективный договор МДОУ «Рудновский д</w:t>
      </w:r>
      <w:r w:rsidR="00AB50BE" w:rsidRPr="00DF51C6">
        <w:rPr>
          <w:sz w:val="28"/>
          <w:szCs w:val="28"/>
        </w:rPr>
        <w:t>етский сад</w:t>
      </w:r>
      <w:r w:rsidRPr="00DF51C6">
        <w:rPr>
          <w:sz w:val="28"/>
          <w:szCs w:val="28"/>
        </w:rPr>
        <w:t>»</w:t>
      </w:r>
      <w:r w:rsidR="00FB61A5" w:rsidRPr="00DF51C6">
        <w:rPr>
          <w:sz w:val="28"/>
          <w:szCs w:val="28"/>
        </w:rPr>
        <w:t xml:space="preserve"> (дополнительные соглаше</w:t>
      </w:r>
      <w:r w:rsidR="0091366B" w:rsidRPr="00DF51C6">
        <w:rPr>
          <w:sz w:val="28"/>
          <w:szCs w:val="28"/>
        </w:rPr>
        <w:t>ния)</w:t>
      </w:r>
      <w:r w:rsidRPr="00DF51C6">
        <w:rPr>
          <w:sz w:val="28"/>
          <w:szCs w:val="28"/>
        </w:rPr>
        <w:t>.</w:t>
      </w:r>
    </w:p>
    <w:p w:rsidR="007C44F6" w:rsidRPr="00DF51C6" w:rsidRDefault="00AB50BE" w:rsidP="00DF51C6">
      <w:pPr>
        <w:pStyle w:val="Default"/>
        <w:ind w:firstLine="851"/>
        <w:jc w:val="both"/>
        <w:rPr>
          <w:sz w:val="28"/>
          <w:szCs w:val="28"/>
        </w:rPr>
      </w:pPr>
      <w:r w:rsidRPr="00DF51C6">
        <w:rPr>
          <w:sz w:val="28"/>
          <w:szCs w:val="28"/>
        </w:rPr>
        <w:t xml:space="preserve">Для достижения указанной цели ДОУ осуществляет следующие основные задачи: </w:t>
      </w:r>
    </w:p>
    <w:p w:rsidR="007C44F6" w:rsidRPr="00DF51C6" w:rsidRDefault="00AB50BE" w:rsidP="00DF51C6">
      <w:pPr>
        <w:pStyle w:val="Default"/>
        <w:ind w:firstLine="851"/>
        <w:jc w:val="both"/>
        <w:rPr>
          <w:sz w:val="28"/>
          <w:szCs w:val="28"/>
        </w:rPr>
      </w:pPr>
      <w:r w:rsidRPr="00DF51C6">
        <w:rPr>
          <w:sz w:val="28"/>
          <w:szCs w:val="28"/>
        </w:rPr>
        <w:t xml:space="preserve">- охрана и укрепление физического и психического здоровья детей; </w:t>
      </w:r>
    </w:p>
    <w:p w:rsidR="007C44F6" w:rsidRPr="00DF51C6" w:rsidRDefault="00860DC8" w:rsidP="00DF51C6">
      <w:pPr>
        <w:pStyle w:val="Default"/>
        <w:ind w:firstLine="851"/>
        <w:jc w:val="both"/>
        <w:rPr>
          <w:sz w:val="28"/>
          <w:szCs w:val="28"/>
        </w:rPr>
      </w:pPr>
      <w:r w:rsidRPr="00DF51C6">
        <w:rPr>
          <w:sz w:val="28"/>
          <w:szCs w:val="28"/>
        </w:rPr>
        <w:t xml:space="preserve">- </w:t>
      </w:r>
      <w:r w:rsidR="00AB50BE" w:rsidRPr="00DF51C6">
        <w:rPr>
          <w:sz w:val="28"/>
          <w:szCs w:val="28"/>
        </w:rPr>
        <w:t>обеспечение социально-коммуникативного, познавательного, речевого, художественно</w:t>
      </w:r>
      <w:r w:rsidR="007C44F6" w:rsidRPr="00DF51C6">
        <w:rPr>
          <w:sz w:val="28"/>
          <w:szCs w:val="28"/>
        </w:rPr>
        <w:t>-</w:t>
      </w:r>
      <w:r w:rsidR="00AB50BE" w:rsidRPr="00DF51C6">
        <w:rPr>
          <w:sz w:val="28"/>
          <w:szCs w:val="28"/>
        </w:rPr>
        <w:t xml:space="preserve">эстетического и физического развития воспитанников; </w:t>
      </w:r>
    </w:p>
    <w:p w:rsidR="007C44F6" w:rsidRPr="00DF51C6" w:rsidRDefault="00AB50BE" w:rsidP="00DF51C6">
      <w:pPr>
        <w:pStyle w:val="Default"/>
        <w:ind w:firstLine="851"/>
        <w:jc w:val="both"/>
        <w:rPr>
          <w:sz w:val="28"/>
          <w:szCs w:val="28"/>
        </w:rPr>
      </w:pPr>
      <w:r w:rsidRPr="00DF51C6">
        <w:rPr>
          <w:sz w:val="28"/>
          <w:szCs w:val="28"/>
        </w:rPr>
        <w:t xml:space="preserve">- взаимодействие с семьями воспитанников для обеспечения полноценного развития детей; </w:t>
      </w:r>
    </w:p>
    <w:p w:rsidR="00060B44" w:rsidRPr="00DF51C6" w:rsidRDefault="00AB50BE" w:rsidP="00DF51C6">
      <w:pPr>
        <w:pStyle w:val="Default"/>
        <w:ind w:firstLine="851"/>
        <w:jc w:val="both"/>
        <w:rPr>
          <w:sz w:val="28"/>
          <w:szCs w:val="28"/>
        </w:rPr>
      </w:pPr>
      <w:r w:rsidRPr="00DF51C6">
        <w:rPr>
          <w:sz w:val="28"/>
          <w:szCs w:val="28"/>
        </w:rPr>
        <w:t xml:space="preserve">- оказание консультативной и методической помощи родителям (законным представителям) по вопросам воспитания, обучения и развития детей. </w:t>
      </w:r>
    </w:p>
    <w:p w:rsidR="00060B44" w:rsidRPr="00DF51C6" w:rsidRDefault="00060B44" w:rsidP="00DF51C6">
      <w:pPr>
        <w:pStyle w:val="Default"/>
        <w:ind w:firstLine="851"/>
        <w:jc w:val="both"/>
        <w:rPr>
          <w:sz w:val="28"/>
          <w:szCs w:val="28"/>
        </w:rPr>
      </w:pPr>
      <w:r w:rsidRPr="00DF51C6">
        <w:rPr>
          <w:sz w:val="28"/>
          <w:szCs w:val="28"/>
        </w:rPr>
        <w:t xml:space="preserve">В 2025 году продолжается успешная реализация Программы развития детского образовательного учреждения. Сотрудники продолжают </w:t>
      </w:r>
      <w:r w:rsidRPr="00DF51C6">
        <w:rPr>
          <w:sz w:val="28"/>
          <w:szCs w:val="28"/>
        </w:rPr>
        <w:lastRenderedPageBreak/>
        <w:t>совершенствовать внедрение информационно-коммуникационных технологий в образовательный процесс, обеспечивают эффективную психолого-педагогическую помощь семьям и повышают родительскую компетентность в вопросах воспитания и образования детей дошкольного возраста.</w:t>
      </w:r>
    </w:p>
    <w:p w:rsidR="00060B44" w:rsidRPr="00DF51C6" w:rsidRDefault="00060B44" w:rsidP="00DF51C6">
      <w:pPr>
        <w:pStyle w:val="Default"/>
        <w:ind w:firstLine="851"/>
        <w:jc w:val="both"/>
        <w:rPr>
          <w:sz w:val="28"/>
          <w:szCs w:val="28"/>
          <w:u w:val="single"/>
        </w:rPr>
      </w:pPr>
      <w:r w:rsidRPr="00DF51C6">
        <w:rPr>
          <w:sz w:val="28"/>
          <w:szCs w:val="28"/>
          <w:u w:val="single"/>
        </w:rPr>
        <w:t>Ключевые задачи коллектива ДОУ в 2025 году:</w:t>
      </w:r>
    </w:p>
    <w:p w:rsidR="00060B44" w:rsidRPr="00DF51C6" w:rsidRDefault="00060B44" w:rsidP="00DF51C6">
      <w:pPr>
        <w:pStyle w:val="Default"/>
        <w:ind w:firstLine="851"/>
        <w:jc w:val="both"/>
        <w:rPr>
          <w:sz w:val="28"/>
          <w:szCs w:val="28"/>
        </w:rPr>
      </w:pPr>
      <w:r w:rsidRPr="00DF51C6">
        <w:rPr>
          <w:sz w:val="28"/>
          <w:szCs w:val="28"/>
        </w:rPr>
        <w:t>- Повышать эффективность работы по охране и укреплению физического и психического здоровья воспитанников путем формирования сознательного подхода детей к здоровому образу жизни.</w:t>
      </w:r>
    </w:p>
    <w:p w:rsidR="00060B44" w:rsidRPr="00DF51C6" w:rsidRDefault="00060B44" w:rsidP="00DF51C6">
      <w:pPr>
        <w:pStyle w:val="Default"/>
        <w:ind w:firstLine="851"/>
        <w:jc w:val="both"/>
        <w:rPr>
          <w:sz w:val="28"/>
          <w:szCs w:val="28"/>
        </w:rPr>
      </w:pPr>
      <w:r w:rsidRPr="00DF51C6">
        <w:rPr>
          <w:sz w:val="28"/>
          <w:szCs w:val="28"/>
        </w:rPr>
        <w:t>- Развивать у детей базовые духовно-нравственные ориентиры, исторически сложившиеся в культуре России, такие как человеколюбие, справедливость, честность, ответственность, воля, уважение личного достоинства, доброта и осознание моральной ответственности перед собой, близкими людьми и отечеством.</w:t>
      </w:r>
    </w:p>
    <w:p w:rsidR="00060B44" w:rsidRPr="00DF51C6" w:rsidRDefault="00060B44" w:rsidP="00DF51C6">
      <w:pPr>
        <w:pStyle w:val="Default"/>
        <w:ind w:firstLine="851"/>
        <w:jc w:val="both"/>
        <w:rPr>
          <w:sz w:val="28"/>
          <w:szCs w:val="28"/>
          <w:u w:val="single"/>
        </w:rPr>
      </w:pPr>
      <w:r w:rsidRPr="00DF51C6">
        <w:rPr>
          <w:sz w:val="28"/>
          <w:szCs w:val="28"/>
          <w:u w:val="single"/>
        </w:rPr>
        <w:t>Реализация поставленных задач:</w:t>
      </w:r>
    </w:p>
    <w:p w:rsidR="00060B44" w:rsidRPr="00DF51C6" w:rsidRDefault="00060B44" w:rsidP="00DF51C6">
      <w:pPr>
        <w:pStyle w:val="Default"/>
        <w:ind w:firstLine="851"/>
        <w:jc w:val="both"/>
        <w:rPr>
          <w:sz w:val="28"/>
          <w:szCs w:val="28"/>
        </w:rPr>
      </w:pPr>
      <w:r w:rsidRPr="00DF51C6">
        <w:rPr>
          <w:sz w:val="28"/>
          <w:szCs w:val="28"/>
        </w:rPr>
        <w:t>Задача №1: Здоровье и здоровый образ жизни</w:t>
      </w:r>
    </w:p>
    <w:p w:rsidR="00060B44" w:rsidRPr="00DF51C6" w:rsidRDefault="00060B44" w:rsidP="00DF51C6">
      <w:pPr>
        <w:pStyle w:val="Default"/>
        <w:ind w:firstLine="851"/>
        <w:jc w:val="both"/>
        <w:rPr>
          <w:sz w:val="28"/>
          <w:szCs w:val="28"/>
        </w:rPr>
      </w:pPr>
      <w:r w:rsidRPr="00DF51C6">
        <w:rPr>
          <w:sz w:val="28"/>
          <w:szCs w:val="28"/>
        </w:rPr>
        <w:t>Для успешного решения первой задачи проведено методическое совещание «Современные подходы к формированию здорового образа жизни у дошкольников». В рамках совещания педагоги ознакомились с разнообразием новых методов и получили практические советы по включению образовательных мероприятий по здоровью в ежедневную программу ДОУ «Рудновский детский сад».</w:t>
      </w:r>
    </w:p>
    <w:p w:rsidR="00060B44" w:rsidRPr="00DF51C6" w:rsidRDefault="00060B44" w:rsidP="00DF51C6">
      <w:pPr>
        <w:pStyle w:val="Default"/>
        <w:ind w:firstLine="851"/>
        <w:jc w:val="both"/>
        <w:rPr>
          <w:sz w:val="28"/>
          <w:szCs w:val="28"/>
        </w:rPr>
      </w:pPr>
      <w:r w:rsidRPr="00DF51C6">
        <w:rPr>
          <w:sz w:val="28"/>
          <w:szCs w:val="28"/>
        </w:rPr>
        <w:t>Кроме того, проведены интерактивные встречи с детьми старших групп «Путешествие в страну здоровых привычек» (автор воспитателя Шестовских Н.Г.) в формате видеороликов. Данные мероприятия показали индивидуальность подходов педагогов, креативность и высокую степень вовлеченности детей.</w:t>
      </w:r>
    </w:p>
    <w:p w:rsidR="00060B44" w:rsidRPr="00DF51C6" w:rsidRDefault="00060B44" w:rsidP="00DF51C6">
      <w:pPr>
        <w:pStyle w:val="Default"/>
        <w:ind w:firstLine="851"/>
        <w:jc w:val="both"/>
        <w:rPr>
          <w:sz w:val="28"/>
          <w:szCs w:val="28"/>
        </w:rPr>
      </w:pPr>
      <w:r w:rsidRPr="00DF51C6">
        <w:rPr>
          <w:sz w:val="28"/>
          <w:szCs w:val="28"/>
        </w:rPr>
        <w:t>Также организован конкурс творческих проектов «Здоровье глазами ребенка», представляющий выставку авторских дидактических игр и наглядных пособий, созданных сотрудниками ДОУ. Конкурс подтвердил высокий профессиональный уровень педагогов и их способность разрабатывать оригинальные игровые средства.</w:t>
      </w:r>
    </w:p>
    <w:p w:rsidR="00060B44" w:rsidRPr="00DF51C6" w:rsidRDefault="00060B44" w:rsidP="00DF51C6">
      <w:pPr>
        <w:pStyle w:val="Default"/>
        <w:ind w:firstLine="851"/>
        <w:jc w:val="both"/>
        <w:rPr>
          <w:sz w:val="28"/>
          <w:szCs w:val="28"/>
        </w:rPr>
      </w:pPr>
      <w:r w:rsidRPr="00DF51C6">
        <w:rPr>
          <w:sz w:val="28"/>
          <w:szCs w:val="28"/>
        </w:rPr>
        <w:t>Задача №2: Духовно-нравственное воспитание</w:t>
      </w:r>
    </w:p>
    <w:p w:rsidR="00060B44" w:rsidRPr="00DF51C6" w:rsidRDefault="00060B44" w:rsidP="00DF51C6">
      <w:pPr>
        <w:pStyle w:val="Default"/>
        <w:ind w:firstLine="851"/>
        <w:jc w:val="both"/>
        <w:rPr>
          <w:sz w:val="28"/>
          <w:szCs w:val="28"/>
        </w:rPr>
      </w:pPr>
      <w:r w:rsidRPr="00DF51C6">
        <w:rPr>
          <w:sz w:val="28"/>
          <w:szCs w:val="28"/>
        </w:rPr>
        <w:t>Реализуя вторую задачу, сотрудники провели семинар-диалог «Традиционные семейные и общественные ценности в воспитании дошкольника». Его теоретическая часть помогла педагогам глубже разобраться в содержании понятий духовности и нравственности, систематизировать знания и повысить квалификацию.</w:t>
      </w:r>
    </w:p>
    <w:p w:rsidR="00060B44" w:rsidRPr="00DF51C6" w:rsidRDefault="00060B44" w:rsidP="00DF51C6">
      <w:pPr>
        <w:pStyle w:val="Default"/>
        <w:ind w:firstLine="851"/>
        <w:jc w:val="both"/>
        <w:rPr>
          <w:sz w:val="28"/>
          <w:szCs w:val="28"/>
        </w:rPr>
      </w:pPr>
      <w:r w:rsidRPr="00DF51C6">
        <w:rPr>
          <w:sz w:val="28"/>
          <w:szCs w:val="28"/>
        </w:rPr>
        <w:t>Практическая часть семинара дала возможность педагогам освоить наиболее продуктивные способы взаимодействия с детьми по таким важным направлениям, как «Семья и родословная», «Малая родина», «Родина – моя страна Россия». Дополнительно старший воспитатель Вахренёва Г.Н. организовала совместное занятие «Школа добра и взаимопонимания» для педагогов и родителей, направленное на повышение уровня эмоционального благополучия детей.</w:t>
      </w:r>
    </w:p>
    <w:p w:rsidR="00060B44" w:rsidRPr="00DF51C6" w:rsidRDefault="00060B44" w:rsidP="00DF51C6">
      <w:pPr>
        <w:pStyle w:val="Default"/>
        <w:ind w:firstLine="851"/>
        <w:jc w:val="both"/>
        <w:rPr>
          <w:sz w:val="28"/>
          <w:szCs w:val="28"/>
        </w:rPr>
      </w:pPr>
      <w:r w:rsidRPr="00DF51C6">
        <w:rPr>
          <w:sz w:val="28"/>
          <w:szCs w:val="28"/>
        </w:rPr>
        <w:lastRenderedPageBreak/>
        <w:t>Проведение открытых демонстрационных уроков позволило сотрудникам обменяться успешным опытом, познакомиться с современными технологиями и применить лучшие практики в собственной профессиональной деятельности.</w:t>
      </w:r>
    </w:p>
    <w:p w:rsidR="00C86A79" w:rsidRPr="00DF51C6" w:rsidRDefault="00060B44" w:rsidP="00DF51C6">
      <w:pPr>
        <w:pStyle w:val="Default"/>
        <w:ind w:firstLine="851"/>
        <w:jc w:val="both"/>
        <w:rPr>
          <w:sz w:val="28"/>
          <w:szCs w:val="28"/>
        </w:rPr>
      </w:pPr>
      <w:r w:rsidRPr="00DF51C6">
        <w:rPr>
          <w:sz w:val="28"/>
          <w:szCs w:val="28"/>
        </w:rPr>
        <w:t>Таким образом, благодаря последовательному и целеустремлённому подходу обе важнейшие задачи успешно воплощаются в жизнь в рамках повседневной деятельности детского образовательного учреждения.</w:t>
      </w:r>
    </w:p>
    <w:p w:rsidR="000E16DB" w:rsidRPr="00DF51C6" w:rsidRDefault="002D2F11"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Использование современных образовательных</w:t>
      </w:r>
      <w:r w:rsidRPr="00DF51C6">
        <w:rPr>
          <w:rFonts w:ascii="Times New Roman" w:hAnsi="Times New Roman" w:cs="Times New Roman"/>
          <w:b/>
          <w:sz w:val="28"/>
          <w:szCs w:val="28"/>
        </w:rPr>
        <w:t xml:space="preserve"> </w:t>
      </w:r>
      <w:r w:rsidRPr="00DF51C6">
        <w:rPr>
          <w:rFonts w:ascii="Times New Roman" w:hAnsi="Times New Roman" w:cs="Times New Roman"/>
          <w:sz w:val="28"/>
          <w:szCs w:val="28"/>
        </w:rPr>
        <w:t>технологий</w:t>
      </w:r>
      <w:r w:rsidRPr="00DF51C6">
        <w:rPr>
          <w:rFonts w:ascii="Times New Roman" w:hAnsi="Times New Roman" w:cs="Times New Roman"/>
          <w:b/>
          <w:sz w:val="28"/>
          <w:szCs w:val="28"/>
        </w:rPr>
        <w:t xml:space="preserve"> </w:t>
      </w:r>
      <w:r w:rsidRPr="00DF51C6">
        <w:rPr>
          <w:rFonts w:ascii="Times New Roman" w:hAnsi="Times New Roman" w:cs="Times New Roman"/>
          <w:sz w:val="28"/>
          <w:szCs w:val="28"/>
        </w:rPr>
        <w:t xml:space="preserve">и инновационных методик являются необходимым условием профессионализма педагога, в ДОУ используются игровые, коммуникативные, проектные, интерактивные технологии и культурные практики социализации детей. </w:t>
      </w:r>
    </w:p>
    <w:p w:rsidR="000E16DB" w:rsidRPr="00DF51C6" w:rsidRDefault="002D2F11"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Для построения педагогического процесса, способствующего интеллектуально – творческому развитию детей в игре педагоги ДОУ используют в своей работе «Сказочные лабиринты игры» В.В. Воскобовича.</w:t>
      </w:r>
    </w:p>
    <w:p w:rsidR="000E16DB" w:rsidRPr="00DF51C6" w:rsidRDefault="002D2F11"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Для оттачивания дыхательных движений, отработки контроля над работой органов дыхания, движения, артикуляции, улучшения координации и моторики и стимуляции высших психических свойств: память, внимание, ориентирование в пространстве, также отработка чувства ритма, культурное, духовное развитие посредством приобщения к музыке, расширение кругозора, увеличение объема словарного запаса используется в ДОУ для детей «Логоритмика».</w:t>
      </w:r>
    </w:p>
    <w:p w:rsidR="000E16DB" w:rsidRPr="00DF51C6" w:rsidRDefault="002D2F11"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w:t>
      </w:r>
      <w:r w:rsidR="000E16DB" w:rsidRPr="00DF51C6">
        <w:rPr>
          <w:rFonts w:ascii="Times New Roman" w:hAnsi="Times New Roman" w:cs="Times New Roman"/>
          <w:bCs/>
          <w:sz w:val="28"/>
          <w:szCs w:val="28"/>
          <w:shd w:val="clear" w:color="auto" w:fill="FFFFFF"/>
        </w:rPr>
        <w:t>Куклотерапия»</w:t>
      </w:r>
      <w:r w:rsidR="000E16DB" w:rsidRPr="00DF51C6">
        <w:rPr>
          <w:rFonts w:ascii="Times New Roman" w:hAnsi="Times New Roman" w:cs="Times New Roman"/>
          <w:b/>
          <w:bCs/>
          <w:sz w:val="28"/>
          <w:szCs w:val="28"/>
          <w:shd w:val="clear" w:color="auto" w:fill="FFFFFF"/>
        </w:rPr>
        <w:t> </w:t>
      </w:r>
      <w:r w:rsidR="000E16DB" w:rsidRPr="00DF51C6">
        <w:rPr>
          <w:rFonts w:ascii="Times New Roman" w:hAnsi="Times New Roman" w:cs="Times New Roman"/>
          <w:bCs/>
          <w:sz w:val="28"/>
          <w:szCs w:val="28"/>
          <w:shd w:val="clear" w:color="auto" w:fill="FFFFFF"/>
        </w:rPr>
        <w:t>Татаринцевой</w:t>
      </w:r>
      <w:r w:rsidRPr="00DF51C6">
        <w:rPr>
          <w:rFonts w:ascii="Times New Roman" w:hAnsi="Times New Roman" w:cs="Times New Roman"/>
          <w:sz w:val="28"/>
          <w:szCs w:val="28"/>
          <w:shd w:val="clear" w:color="auto" w:fill="FFFFFF"/>
        </w:rPr>
        <w:t xml:space="preserve"> А.Ю. – комплексно воздействует </w:t>
      </w:r>
      <w:r w:rsidR="000E16DB" w:rsidRPr="00DF51C6">
        <w:rPr>
          <w:rFonts w:ascii="Times New Roman" w:hAnsi="Times New Roman" w:cs="Times New Roman"/>
          <w:sz w:val="28"/>
          <w:szCs w:val="28"/>
          <w:shd w:val="clear" w:color="auto" w:fill="FFFFFF"/>
        </w:rPr>
        <w:t>на детей</w:t>
      </w:r>
      <w:r w:rsidR="000E16DB" w:rsidRPr="00DF51C6">
        <w:rPr>
          <w:rFonts w:ascii="Times New Roman" w:hAnsi="Times New Roman" w:cs="Times New Roman"/>
          <w:bCs/>
          <w:sz w:val="28"/>
          <w:szCs w:val="28"/>
          <w:shd w:val="clear" w:color="auto" w:fill="FFFFFF"/>
        </w:rPr>
        <w:t>,</w:t>
      </w:r>
      <w:r w:rsidR="000E16DB" w:rsidRPr="00DF51C6">
        <w:rPr>
          <w:rFonts w:ascii="Times New Roman" w:hAnsi="Times New Roman" w:cs="Times New Roman"/>
          <w:b/>
          <w:bCs/>
          <w:sz w:val="28"/>
          <w:szCs w:val="28"/>
          <w:shd w:val="clear" w:color="auto" w:fill="FFFFFF"/>
        </w:rPr>
        <w:t xml:space="preserve"> </w:t>
      </w:r>
      <w:r w:rsidR="000E16DB" w:rsidRPr="00DF51C6">
        <w:rPr>
          <w:rFonts w:ascii="Times New Roman" w:hAnsi="Times New Roman" w:cs="Times New Roman"/>
          <w:bCs/>
          <w:sz w:val="28"/>
          <w:szCs w:val="28"/>
          <w:shd w:val="clear" w:color="auto" w:fill="FFFFFF"/>
        </w:rPr>
        <w:t>обогащая</w:t>
      </w:r>
      <w:r w:rsidRPr="00DF51C6">
        <w:rPr>
          <w:rFonts w:ascii="Times New Roman" w:hAnsi="Times New Roman" w:cs="Times New Roman"/>
          <w:sz w:val="28"/>
          <w:szCs w:val="28"/>
          <w:shd w:val="clear" w:color="auto" w:fill="FFFFFF"/>
        </w:rPr>
        <w:t xml:space="preserve"> и закрепляя знаний, которые преподносим в разных видах деятельности.</w:t>
      </w:r>
    </w:p>
    <w:p w:rsidR="000E16DB" w:rsidRPr="00DF51C6" w:rsidRDefault="002D2F11"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xml:space="preserve">Широко себя зарекомендовала в работе с детьми </w:t>
      </w:r>
      <w:r w:rsidRPr="00DF51C6">
        <w:rPr>
          <w:rFonts w:ascii="Times New Roman" w:hAnsi="Times New Roman" w:cs="Times New Roman"/>
          <w:bCs/>
          <w:sz w:val="28"/>
          <w:szCs w:val="28"/>
          <w:shd w:val="clear" w:color="auto" w:fill="FBFBFB"/>
        </w:rPr>
        <w:t>песочная</w:t>
      </w:r>
      <w:r w:rsidRPr="00DF51C6">
        <w:rPr>
          <w:rFonts w:ascii="Times New Roman" w:hAnsi="Times New Roman" w:cs="Times New Roman"/>
          <w:sz w:val="28"/>
          <w:szCs w:val="28"/>
          <w:shd w:val="clear" w:color="auto" w:fill="FBFBFB"/>
        </w:rPr>
        <w:t> </w:t>
      </w:r>
      <w:r w:rsidRPr="00DF51C6">
        <w:rPr>
          <w:rFonts w:ascii="Times New Roman" w:hAnsi="Times New Roman" w:cs="Times New Roman"/>
          <w:bCs/>
          <w:sz w:val="28"/>
          <w:szCs w:val="28"/>
          <w:shd w:val="clear" w:color="auto" w:fill="FBFBFB"/>
        </w:rPr>
        <w:t>терапия</w:t>
      </w:r>
      <w:r w:rsidRPr="00DF51C6">
        <w:rPr>
          <w:rFonts w:ascii="Times New Roman" w:hAnsi="Times New Roman" w:cs="Times New Roman"/>
          <w:sz w:val="28"/>
          <w:szCs w:val="28"/>
          <w:shd w:val="clear" w:color="auto" w:fill="FBFBFB"/>
        </w:rPr>
        <w:t>, которая развивает мелкую моторку рук, память, внимание, воображение. Игры с песком знакомят </w:t>
      </w:r>
      <w:r w:rsidRPr="00DF51C6">
        <w:rPr>
          <w:rFonts w:ascii="Times New Roman" w:hAnsi="Times New Roman" w:cs="Times New Roman"/>
          <w:bCs/>
          <w:sz w:val="28"/>
          <w:szCs w:val="28"/>
          <w:shd w:val="clear" w:color="auto" w:fill="FBFBFB"/>
        </w:rPr>
        <w:t>дошкольников</w:t>
      </w:r>
      <w:r w:rsidRPr="00DF51C6">
        <w:rPr>
          <w:rFonts w:ascii="Times New Roman" w:hAnsi="Times New Roman" w:cs="Times New Roman"/>
          <w:sz w:val="28"/>
          <w:szCs w:val="28"/>
          <w:shd w:val="clear" w:color="auto" w:fill="FBFBFB"/>
        </w:rPr>
        <w:t xml:space="preserve"> с окружающим миром, снимают напряжение, гасят негативные эмоции, тренируют терпение. </w:t>
      </w:r>
    </w:p>
    <w:p w:rsidR="002D2F11" w:rsidRPr="00DF51C6" w:rsidRDefault="002D2F11"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Педагоги в разных группах спроектировали содержание продуктивных форм использования:</w:t>
      </w:r>
    </w:p>
    <w:p w:rsidR="002D2F11" w:rsidRPr="00DF51C6" w:rsidRDefault="002D2F11"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Технология «Детский совет»;</w:t>
      </w:r>
    </w:p>
    <w:p w:rsidR="002D2F11" w:rsidRPr="00DF51C6" w:rsidRDefault="002D2F11"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«Портфолио дошкольника»;</w:t>
      </w:r>
    </w:p>
    <w:p w:rsidR="002D2F11" w:rsidRPr="00DF51C6" w:rsidRDefault="002D2F11"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Технология «Проектного метода».</w:t>
      </w:r>
    </w:p>
    <w:p w:rsidR="000E16DB" w:rsidRPr="00DF51C6" w:rsidRDefault="00060B44" w:rsidP="00DF51C6">
      <w:pPr>
        <w:pStyle w:val="c1"/>
        <w:shd w:val="clear" w:color="auto" w:fill="FFFFFF"/>
        <w:spacing w:before="0" w:beforeAutospacing="0" w:after="0" w:afterAutospacing="0"/>
        <w:ind w:firstLine="851"/>
        <w:jc w:val="both"/>
        <w:rPr>
          <w:sz w:val="28"/>
          <w:szCs w:val="28"/>
          <w:shd w:val="clear" w:color="auto" w:fill="FFFFFF"/>
        </w:rPr>
      </w:pPr>
      <w:r w:rsidRPr="00DF51C6">
        <w:rPr>
          <w:rStyle w:val="c2"/>
          <w:color w:val="000000"/>
          <w:sz w:val="28"/>
          <w:szCs w:val="28"/>
        </w:rPr>
        <w:t>В 2025</w:t>
      </w:r>
      <w:r w:rsidR="00093C4F" w:rsidRPr="00DF51C6">
        <w:rPr>
          <w:rStyle w:val="c2"/>
          <w:color w:val="000000"/>
          <w:sz w:val="28"/>
          <w:szCs w:val="28"/>
        </w:rPr>
        <w:t xml:space="preserve"> году педагоги в составе творческой группы (заведующий </w:t>
      </w:r>
      <w:r w:rsidRPr="00DF51C6">
        <w:rPr>
          <w:rStyle w:val="c2"/>
          <w:color w:val="000000"/>
          <w:sz w:val="28"/>
          <w:szCs w:val="28"/>
        </w:rPr>
        <w:t>Вепрева И.А.,</w:t>
      </w:r>
      <w:r w:rsidR="00093C4F" w:rsidRPr="00DF51C6">
        <w:rPr>
          <w:rStyle w:val="c2"/>
          <w:color w:val="000000"/>
          <w:sz w:val="28"/>
          <w:szCs w:val="28"/>
        </w:rPr>
        <w:t xml:space="preserve"> воспитатель </w:t>
      </w:r>
      <w:r w:rsidRPr="00DF51C6">
        <w:rPr>
          <w:rStyle w:val="c2"/>
          <w:color w:val="000000"/>
          <w:sz w:val="28"/>
          <w:szCs w:val="28"/>
        </w:rPr>
        <w:t>Стаельчик М.В.,</w:t>
      </w:r>
      <w:r w:rsidR="00C86A79" w:rsidRPr="00DF51C6">
        <w:rPr>
          <w:rStyle w:val="c2"/>
          <w:color w:val="000000"/>
          <w:sz w:val="28"/>
          <w:szCs w:val="28"/>
        </w:rPr>
        <w:t xml:space="preserve"> </w:t>
      </w:r>
      <w:r w:rsidR="00093C4F" w:rsidRPr="00DF51C6">
        <w:rPr>
          <w:rStyle w:val="c2"/>
          <w:color w:val="000000"/>
          <w:sz w:val="28"/>
          <w:szCs w:val="28"/>
        </w:rPr>
        <w:t>родитель (зако</w:t>
      </w:r>
      <w:r w:rsidRPr="00DF51C6">
        <w:rPr>
          <w:rStyle w:val="c2"/>
          <w:color w:val="000000"/>
          <w:sz w:val="28"/>
          <w:szCs w:val="28"/>
        </w:rPr>
        <w:t>нный представитель) Кибирева Т.А.</w:t>
      </w:r>
      <w:r w:rsidR="00093C4F" w:rsidRPr="00DF51C6">
        <w:rPr>
          <w:rStyle w:val="c2"/>
          <w:color w:val="000000"/>
          <w:sz w:val="28"/>
          <w:szCs w:val="28"/>
        </w:rPr>
        <w:t xml:space="preserve">) </w:t>
      </w:r>
      <w:r w:rsidR="00093C4F" w:rsidRPr="00DF51C6">
        <w:rPr>
          <w:rStyle w:val="c2"/>
          <w:sz w:val="28"/>
          <w:szCs w:val="28"/>
        </w:rPr>
        <w:t>разработали систему мероприятий по профориентации детей, направленных на выявление личностных особенностей, интересов и способностей ребенка в соответствии с ФГОС ДО.</w:t>
      </w:r>
      <w:r w:rsidR="00093C4F" w:rsidRPr="00DF51C6">
        <w:rPr>
          <w:sz w:val="28"/>
          <w:szCs w:val="28"/>
          <w:shd w:val="clear" w:color="auto" w:fill="FFFFFF"/>
        </w:rPr>
        <w:t xml:space="preserve"> Работа по ранней профориентации дошкольников </w:t>
      </w:r>
      <w:r w:rsidR="000E16DB" w:rsidRPr="00DF51C6">
        <w:rPr>
          <w:sz w:val="28"/>
          <w:szCs w:val="28"/>
          <w:shd w:val="clear" w:color="auto" w:fill="FFFFFF"/>
        </w:rPr>
        <w:t>осуществлялась через</w:t>
      </w:r>
      <w:r w:rsidR="00093C4F" w:rsidRPr="00DF51C6">
        <w:rPr>
          <w:sz w:val="28"/>
          <w:szCs w:val="28"/>
          <w:shd w:val="clear" w:color="auto" w:fill="FFFFFF"/>
        </w:rPr>
        <w:t xml:space="preserve"> совместную деятельность педагога с детьми и самостоятельную деятельность детей, которая проходит через познавательную, продуктивную и игровую деятельность. Данный подход способствовал активизации интереса детей к миру профессий, систематизации представлений и успешной социализации каждого ребёнка.</w:t>
      </w:r>
      <w:r w:rsidR="008411C4" w:rsidRPr="00DF51C6">
        <w:rPr>
          <w:sz w:val="28"/>
          <w:szCs w:val="28"/>
          <w:shd w:val="clear" w:color="auto" w:fill="FFFFFF"/>
        </w:rPr>
        <w:t xml:space="preserve"> </w:t>
      </w:r>
    </w:p>
    <w:p w:rsidR="000E16DB" w:rsidRPr="00DF51C6" w:rsidRDefault="00060B44" w:rsidP="00DF51C6">
      <w:pPr>
        <w:pStyle w:val="c1"/>
        <w:shd w:val="clear" w:color="auto" w:fill="FFFFFF"/>
        <w:spacing w:before="0" w:beforeAutospacing="0" w:after="0" w:afterAutospacing="0"/>
        <w:ind w:firstLine="851"/>
        <w:jc w:val="both"/>
        <w:rPr>
          <w:sz w:val="28"/>
          <w:szCs w:val="28"/>
        </w:rPr>
      </w:pPr>
      <w:r w:rsidRPr="00DF51C6">
        <w:rPr>
          <w:sz w:val="28"/>
          <w:szCs w:val="28"/>
        </w:rPr>
        <w:lastRenderedPageBreak/>
        <w:t>В 2025 году педагогическим коллективом (заведующая Вепрева И.А., воспитатель Стельчик М.В., родитель (законный представитель) Кибирева Т.А.) была создана уникальная система мероприятий по ранней профориентации детей, направленная на выявление индивидуальных особенностей, интересов и способностей ребенка в соответствии с ФГОС ДО.</w:t>
      </w:r>
    </w:p>
    <w:p w:rsidR="00060B44" w:rsidRPr="00DF51C6" w:rsidRDefault="00060B44" w:rsidP="00DF51C6">
      <w:pPr>
        <w:pStyle w:val="c1"/>
        <w:shd w:val="clear" w:color="auto" w:fill="FFFFFF"/>
        <w:spacing w:before="0" w:beforeAutospacing="0" w:after="0" w:afterAutospacing="0"/>
        <w:ind w:firstLine="851"/>
        <w:jc w:val="both"/>
        <w:rPr>
          <w:sz w:val="28"/>
          <w:szCs w:val="28"/>
        </w:rPr>
      </w:pPr>
      <w:r w:rsidRPr="00DF51C6">
        <w:rPr>
          <w:sz w:val="28"/>
          <w:szCs w:val="28"/>
        </w:rPr>
        <w:t>Мероприятия организованы в совместной деятельности педагога с детьми и самостоятельной активности дошкольников, проходящей в формах познавательной, продуктивной и игровой деятельности. Такой подход способствует пробуждению устойчивого интереса детей к многообразию профессий, обогащает представления о мире труда и обеспечивает успешную социальную адаптацию каждого ребенка.</w:t>
      </w:r>
    </w:p>
    <w:p w:rsidR="00060B44" w:rsidRPr="00DF51C6" w:rsidRDefault="00060B44" w:rsidP="00DF51C6">
      <w:pPr>
        <w:pStyle w:val="ParagraphStyle"/>
        <w:ind w:firstLine="851"/>
        <w:jc w:val="both"/>
        <w:rPr>
          <w:rFonts w:ascii="Times New Roman" w:hAnsi="Times New Roman" w:cs="Times New Roman"/>
          <w:sz w:val="28"/>
          <w:szCs w:val="28"/>
          <w:u w:val="single"/>
        </w:rPr>
      </w:pPr>
      <w:r w:rsidRPr="00DF51C6">
        <w:rPr>
          <w:rFonts w:ascii="Times New Roman" w:hAnsi="Times New Roman" w:cs="Times New Roman"/>
          <w:sz w:val="28"/>
          <w:szCs w:val="28"/>
          <w:u w:val="single"/>
        </w:rPr>
        <w:t>Формы и методы реализации мероприятий:</w:t>
      </w:r>
    </w:p>
    <w:p w:rsidR="00060B44" w:rsidRPr="00DF51C6" w:rsidRDefault="00060B44" w:rsidP="00DF51C6">
      <w:pPr>
        <w:pStyle w:val="ParagraphStyle"/>
        <w:ind w:firstLine="851"/>
        <w:jc w:val="both"/>
        <w:rPr>
          <w:rFonts w:ascii="Times New Roman" w:hAnsi="Times New Roman" w:cs="Times New Roman"/>
          <w:sz w:val="28"/>
          <w:szCs w:val="28"/>
          <w:u w:val="single"/>
        </w:rPr>
      </w:pPr>
      <w:r w:rsidRPr="00DF51C6">
        <w:rPr>
          <w:rFonts w:ascii="Times New Roman" w:hAnsi="Times New Roman" w:cs="Times New Roman"/>
          <w:sz w:val="28"/>
          <w:szCs w:val="28"/>
          <w:u w:val="single"/>
        </w:rPr>
        <w:t>Тематические экскурсии (знакомство с профессиями в реальной обстановке):</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Агроферма: экскурсия «Тайны животноводства» (наблюдение за жизнью и заботой о домашних животных)</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Ботанический сад: экскурсия «Цветочный дизайн» (создание букетов и композиций)</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Полицейский участок: экскурсия «Безопасность города» (знакомство с работой полицейских)</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Больница скорой помощи: экскурсия «Медицинские герои нашего времени» (роль врачей и медсестер)</w:t>
      </w:r>
    </w:p>
    <w:p w:rsidR="00060B44" w:rsidRPr="00DF51C6" w:rsidRDefault="00060B44" w:rsidP="00DF51C6">
      <w:pPr>
        <w:pStyle w:val="ParagraphStyle"/>
        <w:ind w:firstLine="851"/>
        <w:jc w:val="both"/>
        <w:rPr>
          <w:rFonts w:ascii="Times New Roman" w:hAnsi="Times New Roman" w:cs="Times New Roman"/>
          <w:sz w:val="28"/>
          <w:szCs w:val="28"/>
          <w:u w:val="single"/>
        </w:rPr>
      </w:pPr>
      <w:r w:rsidRPr="00DF51C6">
        <w:rPr>
          <w:rFonts w:ascii="Times New Roman" w:hAnsi="Times New Roman" w:cs="Times New Roman"/>
          <w:sz w:val="28"/>
          <w:szCs w:val="28"/>
          <w:u w:val="single"/>
        </w:rPr>
        <w:t>Выставочная деятельность (визуальное восприятие мира профессий):</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Онлайн-галерея «Искусство вокруг нас»: виртуальный тур по экспозициям музеев России</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Семейный конкурс «Герои моей семьи» (фотографии родственников в трудовых буднях)</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Художественный фестиваль «Радуга талантов» (выставка работ детей на тему профессий)</w:t>
      </w:r>
    </w:p>
    <w:p w:rsidR="00060B44" w:rsidRPr="00DF51C6" w:rsidRDefault="00060B44" w:rsidP="00DF51C6">
      <w:pPr>
        <w:pStyle w:val="ParagraphStyle"/>
        <w:ind w:firstLine="851"/>
        <w:jc w:val="both"/>
        <w:rPr>
          <w:rFonts w:ascii="Times New Roman" w:hAnsi="Times New Roman" w:cs="Times New Roman"/>
          <w:sz w:val="28"/>
          <w:szCs w:val="28"/>
          <w:u w:val="single"/>
        </w:rPr>
      </w:pPr>
      <w:r w:rsidRPr="00DF51C6">
        <w:rPr>
          <w:rFonts w:ascii="Times New Roman" w:hAnsi="Times New Roman" w:cs="Times New Roman"/>
          <w:sz w:val="28"/>
          <w:szCs w:val="28"/>
          <w:u w:val="single"/>
        </w:rPr>
        <w:t>Образовательно-развлекательные игры (профориентация в игровой форме):</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Строительный квест «Город мечты»: строительство макетов зданий и городов</w:t>
      </w:r>
      <w:r w:rsidR="000E16DB" w:rsidRPr="00DF51C6">
        <w:rPr>
          <w:rFonts w:ascii="Times New Roman" w:hAnsi="Times New Roman" w:cs="Times New Roman"/>
          <w:sz w:val="28"/>
          <w:szCs w:val="28"/>
        </w:rPr>
        <w:t xml:space="preserve"> (конструктор, бумага)</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Научный экспериментарий «Юные исследователи»: опыты и эксперименты в лаборатории</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Экономическая игра «Магазин чудес»: открытие магазина и продажа товаров</w:t>
      </w:r>
    </w:p>
    <w:p w:rsidR="00060B44" w:rsidRPr="00DF51C6" w:rsidRDefault="00060B44" w:rsidP="00DF51C6">
      <w:pPr>
        <w:pStyle w:val="ParagraphStyle"/>
        <w:ind w:firstLine="851"/>
        <w:jc w:val="both"/>
        <w:rPr>
          <w:rFonts w:ascii="Times New Roman" w:hAnsi="Times New Roman" w:cs="Times New Roman"/>
          <w:sz w:val="28"/>
          <w:szCs w:val="28"/>
          <w:u w:val="single"/>
        </w:rPr>
      </w:pPr>
      <w:r w:rsidRPr="00DF51C6">
        <w:rPr>
          <w:rFonts w:ascii="Times New Roman" w:hAnsi="Times New Roman" w:cs="Times New Roman"/>
          <w:sz w:val="28"/>
          <w:szCs w:val="28"/>
          <w:u w:val="single"/>
        </w:rPr>
        <w:t>Физкультурно-игровые соревнования (акцент на безопасность и здоровье в профессиях):</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Турнир «Спасатели будущего»: спортивные конкурсы по оказанию первой помощи</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Маршрут выживания «Экстремальная ситуация»: командные испытания по эвакуации и выживанию</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Веселые старты «Транспортные гонки»: эстафеты на транспортных средствах</w:t>
      </w:r>
    </w:p>
    <w:p w:rsidR="00060B44" w:rsidRPr="00DF51C6" w:rsidRDefault="00060B44" w:rsidP="00DF51C6">
      <w:pPr>
        <w:pStyle w:val="ParagraphStyle"/>
        <w:ind w:firstLine="851"/>
        <w:jc w:val="both"/>
        <w:rPr>
          <w:rFonts w:ascii="Times New Roman" w:hAnsi="Times New Roman" w:cs="Times New Roman"/>
          <w:sz w:val="28"/>
          <w:szCs w:val="28"/>
          <w:u w:val="single"/>
        </w:rPr>
      </w:pPr>
      <w:r w:rsidRPr="00DF51C6">
        <w:rPr>
          <w:rFonts w:ascii="Times New Roman" w:hAnsi="Times New Roman" w:cs="Times New Roman"/>
          <w:sz w:val="28"/>
          <w:szCs w:val="28"/>
          <w:u w:val="single"/>
        </w:rPr>
        <w:lastRenderedPageBreak/>
        <w:t>Театрально-художественные постановки (эмоциональный отклик на профессию):</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Музыкально-театральный спектакль «Волшебники леса» (экологические профессии)</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Кукольный театр «Сказочные ремесла» (народные промыслы и традиционные профессии)</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 xml:space="preserve">- Танцевальный </w:t>
      </w:r>
      <w:r w:rsidR="000E16DB" w:rsidRPr="00DF51C6">
        <w:rPr>
          <w:rFonts w:ascii="Times New Roman" w:hAnsi="Times New Roman" w:cs="Times New Roman"/>
          <w:sz w:val="28"/>
          <w:szCs w:val="28"/>
        </w:rPr>
        <w:t>флэш-моб</w:t>
      </w:r>
      <w:r w:rsidRPr="00DF51C6">
        <w:rPr>
          <w:rFonts w:ascii="Times New Roman" w:hAnsi="Times New Roman" w:cs="Times New Roman"/>
          <w:sz w:val="28"/>
          <w:szCs w:val="28"/>
        </w:rPr>
        <w:t xml:space="preserve"> «Звезды с</w:t>
      </w:r>
      <w:r w:rsidR="000E16DB" w:rsidRPr="00DF51C6">
        <w:rPr>
          <w:rFonts w:ascii="Times New Roman" w:hAnsi="Times New Roman" w:cs="Times New Roman"/>
          <w:sz w:val="28"/>
          <w:szCs w:val="28"/>
        </w:rPr>
        <w:t>цены» (артистические профессии)</w:t>
      </w:r>
    </w:p>
    <w:p w:rsidR="00060B44" w:rsidRPr="00DF51C6" w:rsidRDefault="00060B44" w:rsidP="00DF51C6">
      <w:pPr>
        <w:pStyle w:val="ParagraphStyle"/>
        <w:ind w:firstLine="851"/>
        <w:jc w:val="both"/>
        <w:rPr>
          <w:rFonts w:ascii="Times New Roman" w:hAnsi="Times New Roman" w:cs="Times New Roman"/>
          <w:sz w:val="28"/>
          <w:szCs w:val="28"/>
        </w:rPr>
      </w:pPr>
      <w:r w:rsidRPr="00DF51C6">
        <w:rPr>
          <w:rFonts w:ascii="Times New Roman" w:hAnsi="Times New Roman" w:cs="Times New Roman"/>
          <w:sz w:val="28"/>
          <w:szCs w:val="28"/>
        </w:rPr>
        <w:t>Разработанные мероприятия направлены на формирование у детей четких представлений о многообразии профессий, развитие социальных качеств и содействие гармоничному выбору будущих направлений профессионального роста.</w:t>
      </w:r>
    </w:p>
    <w:p w:rsidR="007A7EC6" w:rsidRPr="00DF51C6" w:rsidRDefault="00060B44" w:rsidP="00DF51C6">
      <w:pPr>
        <w:spacing w:after="150" w:line="240" w:lineRule="auto"/>
        <w:ind w:firstLine="851"/>
        <w:jc w:val="both"/>
        <w:rPr>
          <w:rFonts w:ascii="Times New Roman" w:eastAsia="Times New Roman" w:hAnsi="Times New Roman" w:cs="Times New Roman"/>
          <w:sz w:val="28"/>
          <w:szCs w:val="28"/>
          <w:lang w:eastAsia="ru-RU"/>
        </w:rPr>
      </w:pPr>
      <w:r w:rsidRPr="00DF51C6">
        <w:rPr>
          <w:rFonts w:ascii="Times New Roman" w:eastAsia="Times New Roman" w:hAnsi="Times New Roman" w:cs="Times New Roman"/>
          <w:sz w:val="28"/>
          <w:szCs w:val="28"/>
          <w:lang w:eastAsia="ru-RU"/>
        </w:rPr>
        <w:t>В 2025</w:t>
      </w:r>
      <w:r w:rsidR="007A7EC6" w:rsidRPr="00DF51C6">
        <w:rPr>
          <w:rFonts w:ascii="Times New Roman" w:eastAsia="Times New Roman" w:hAnsi="Times New Roman" w:cs="Times New Roman"/>
          <w:sz w:val="28"/>
          <w:szCs w:val="28"/>
          <w:lang w:eastAsia="ru-RU"/>
        </w:rPr>
        <w:t xml:space="preserve"> году проводились тематические мероприятия </w:t>
      </w:r>
      <w:r w:rsidR="00007835" w:rsidRPr="00DF51C6">
        <w:rPr>
          <w:rFonts w:ascii="Times New Roman" w:eastAsia="Times New Roman" w:hAnsi="Times New Roman" w:cs="Times New Roman"/>
          <w:sz w:val="28"/>
          <w:szCs w:val="28"/>
          <w:lang w:eastAsia="ru-RU"/>
        </w:rPr>
        <w:t xml:space="preserve">в честь </w:t>
      </w:r>
      <w:r w:rsidR="00A71EC0" w:rsidRPr="00DF51C6">
        <w:rPr>
          <w:rStyle w:val="a8"/>
          <w:rFonts w:ascii="Times New Roman" w:hAnsi="Times New Roman" w:cs="Times New Roman"/>
          <w:b w:val="0"/>
          <w:sz w:val="28"/>
          <w:szCs w:val="28"/>
          <w:shd w:val="clear" w:color="auto" w:fill="FFFFFF"/>
        </w:rPr>
        <w:t>года защитника Отечества и 80-летия Победы в Великой Отечественной войне</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368"/>
        <w:gridCol w:w="3603"/>
        <w:gridCol w:w="3534"/>
      </w:tblGrid>
      <w:tr w:rsidR="000E16DB" w:rsidRPr="000E16DB" w:rsidTr="0019489F">
        <w:tc>
          <w:tcPr>
            <w:tcW w:w="22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A7EC6" w:rsidRPr="000E16DB" w:rsidRDefault="007A7EC6" w:rsidP="00DF51C6">
            <w:pPr>
              <w:spacing w:after="150" w:line="255" w:lineRule="atLeast"/>
              <w:jc w:val="center"/>
              <w:rPr>
                <w:rFonts w:ascii="Times New Roman" w:eastAsia="Times New Roman" w:hAnsi="Times New Roman" w:cs="Times New Roman"/>
                <w:sz w:val="28"/>
                <w:szCs w:val="28"/>
                <w:lang w:eastAsia="ru-RU"/>
              </w:rPr>
            </w:pPr>
            <w:r w:rsidRPr="000E16DB">
              <w:rPr>
                <w:rFonts w:ascii="Times New Roman" w:eastAsia="Times New Roman" w:hAnsi="Times New Roman" w:cs="Times New Roman"/>
                <w:b/>
                <w:bCs/>
                <w:sz w:val="28"/>
                <w:szCs w:val="28"/>
                <w:lang w:eastAsia="ru-RU"/>
              </w:rPr>
              <w:t>Образовательная область</w:t>
            </w:r>
          </w:p>
        </w:tc>
        <w:tc>
          <w:tcPr>
            <w:tcW w:w="3685"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7A7EC6" w:rsidRPr="000E16DB" w:rsidRDefault="007A7EC6" w:rsidP="00F028B7">
            <w:pPr>
              <w:spacing w:after="150" w:line="255" w:lineRule="atLeast"/>
              <w:ind w:firstLine="851"/>
              <w:rPr>
                <w:rFonts w:ascii="Times New Roman" w:eastAsia="Times New Roman" w:hAnsi="Times New Roman" w:cs="Times New Roman"/>
                <w:sz w:val="28"/>
                <w:szCs w:val="28"/>
                <w:lang w:eastAsia="ru-RU"/>
              </w:rPr>
            </w:pPr>
            <w:r w:rsidRPr="000E16DB">
              <w:rPr>
                <w:rFonts w:ascii="Times New Roman" w:eastAsia="Times New Roman" w:hAnsi="Times New Roman" w:cs="Times New Roman"/>
                <w:b/>
                <w:bCs/>
                <w:sz w:val="28"/>
                <w:szCs w:val="28"/>
                <w:lang w:eastAsia="ru-RU"/>
              </w:rPr>
              <w:t>Формы работы</w:t>
            </w:r>
          </w:p>
        </w:tc>
        <w:tc>
          <w:tcPr>
            <w:tcW w:w="36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A7EC6" w:rsidRPr="000E16DB" w:rsidRDefault="007A7EC6" w:rsidP="00DF51C6">
            <w:pPr>
              <w:spacing w:after="150" w:line="255" w:lineRule="atLeast"/>
              <w:jc w:val="center"/>
              <w:rPr>
                <w:rFonts w:ascii="Times New Roman" w:eastAsia="Times New Roman" w:hAnsi="Times New Roman" w:cs="Times New Roman"/>
                <w:sz w:val="28"/>
                <w:szCs w:val="28"/>
                <w:lang w:eastAsia="ru-RU"/>
              </w:rPr>
            </w:pPr>
            <w:r w:rsidRPr="000E16DB">
              <w:rPr>
                <w:rFonts w:ascii="Times New Roman" w:eastAsia="Times New Roman" w:hAnsi="Times New Roman" w:cs="Times New Roman"/>
                <w:b/>
                <w:bCs/>
                <w:sz w:val="28"/>
                <w:szCs w:val="28"/>
                <w:lang w:eastAsia="ru-RU"/>
              </w:rPr>
              <w:t>Что должен усвоить воспитанник</w:t>
            </w:r>
          </w:p>
        </w:tc>
      </w:tr>
      <w:tr w:rsidR="000E16DB" w:rsidRPr="000E16DB" w:rsidTr="0019489F">
        <w:trPr>
          <w:trHeight w:val="2587"/>
        </w:trPr>
        <w:tc>
          <w:tcPr>
            <w:tcW w:w="2202" w:type="dxa"/>
            <w:tcBorders>
              <w:top w:val="single" w:sz="6" w:space="0" w:color="222222"/>
              <w:left w:val="single" w:sz="6" w:space="0" w:color="222222"/>
              <w:bottom w:val="single" w:sz="4" w:space="0" w:color="auto"/>
              <w:right w:val="single" w:sz="4" w:space="0" w:color="auto"/>
            </w:tcBorders>
            <w:tcMar>
              <w:top w:w="75" w:type="dxa"/>
              <w:left w:w="75" w:type="dxa"/>
              <w:bottom w:w="75" w:type="dxa"/>
              <w:right w:w="75" w:type="dxa"/>
            </w:tcMar>
            <w:hideMark/>
          </w:tcPr>
          <w:p w:rsidR="007A7EC6" w:rsidRPr="00F028B7" w:rsidRDefault="007A7EC6" w:rsidP="00F028B7">
            <w:pPr>
              <w:spacing w:line="240" w:lineRule="auto"/>
              <w:jc w:val="both"/>
              <w:rPr>
                <w:rFonts w:ascii="Times New Roman" w:hAnsi="Times New Roman" w:cs="Times New Roman"/>
                <w:sz w:val="28"/>
              </w:rPr>
            </w:pPr>
            <w:r w:rsidRPr="00F028B7">
              <w:rPr>
                <w:rFonts w:ascii="Times New Roman" w:hAnsi="Times New Roman" w:cs="Times New Roman"/>
                <w:sz w:val="28"/>
              </w:rPr>
              <w:t>Познавательное развитие</w:t>
            </w:r>
          </w:p>
          <w:p w:rsidR="00A71EC0" w:rsidRPr="00F028B7" w:rsidRDefault="00A71EC0" w:rsidP="00F028B7">
            <w:pPr>
              <w:spacing w:line="240" w:lineRule="auto"/>
              <w:jc w:val="both"/>
              <w:rPr>
                <w:rFonts w:ascii="Times New Roman" w:hAnsi="Times New Roman" w:cs="Times New Roman"/>
                <w:sz w:val="28"/>
              </w:rPr>
            </w:pPr>
          </w:p>
        </w:tc>
        <w:tc>
          <w:tcPr>
            <w:tcW w:w="36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C79E4" w:rsidRPr="00F028B7" w:rsidRDefault="000E16DB" w:rsidP="00F028B7">
            <w:pPr>
              <w:spacing w:line="240" w:lineRule="auto"/>
              <w:jc w:val="both"/>
              <w:rPr>
                <w:rFonts w:ascii="Times New Roman" w:hAnsi="Times New Roman" w:cs="Times New Roman"/>
                <w:sz w:val="28"/>
              </w:rPr>
            </w:pPr>
            <w:r w:rsidRPr="00F028B7">
              <w:rPr>
                <w:rFonts w:ascii="Times New Roman" w:hAnsi="Times New Roman" w:cs="Times New Roman"/>
                <w:sz w:val="28"/>
              </w:rPr>
              <w:t>1.</w:t>
            </w:r>
            <w:r w:rsidR="00F028B7" w:rsidRPr="00F028B7">
              <w:rPr>
                <w:rFonts w:ascii="Times New Roman" w:hAnsi="Times New Roman" w:cs="Times New Roman"/>
                <w:sz w:val="28"/>
              </w:rPr>
              <w:t xml:space="preserve">Игровая </w:t>
            </w:r>
            <w:r w:rsidR="00A71EC0" w:rsidRPr="00F028B7">
              <w:rPr>
                <w:rFonts w:ascii="Times New Roman" w:hAnsi="Times New Roman" w:cs="Times New Roman"/>
                <w:sz w:val="28"/>
              </w:rPr>
              <w:t>деятельность</w:t>
            </w:r>
            <w:r w:rsidRPr="00F028B7">
              <w:rPr>
                <w:rFonts w:ascii="Times New Roman" w:hAnsi="Times New Roman" w:cs="Times New Roman"/>
                <w:sz w:val="28"/>
              </w:rPr>
              <w:t xml:space="preserve"> </w:t>
            </w:r>
            <w:r w:rsidR="0019489F" w:rsidRPr="00F028B7">
              <w:rPr>
                <w:rFonts w:ascii="Times New Roman" w:hAnsi="Times New Roman" w:cs="Times New Roman"/>
                <w:sz w:val="28"/>
              </w:rPr>
              <w:t xml:space="preserve">              </w:t>
            </w:r>
            <w:r w:rsidR="00F028B7" w:rsidRPr="00F028B7">
              <w:rPr>
                <w:rFonts w:ascii="Times New Roman" w:hAnsi="Times New Roman" w:cs="Times New Roman"/>
                <w:sz w:val="28"/>
              </w:rPr>
              <w:t>2.</w:t>
            </w:r>
            <w:r w:rsidRPr="00F028B7">
              <w:rPr>
                <w:rFonts w:ascii="Times New Roman" w:hAnsi="Times New Roman" w:cs="Times New Roman"/>
                <w:sz w:val="28"/>
              </w:rPr>
              <w:t>Театрализованная</w:t>
            </w:r>
            <w:r w:rsidR="00A71EC0" w:rsidRPr="00F028B7">
              <w:rPr>
                <w:rFonts w:ascii="Times New Roman" w:hAnsi="Times New Roman" w:cs="Times New Roman"/>
                <w:sz w:val="28"/>
              </w:rPr>
              <w:t xml:space="preserve"> деятельность</w:t>
            </w:r>
            <w:r w:rsidRPr="00F028B7">
              <w:rPr>
                <w:rFonts w:ascii="Times New Roman" w:hAnsi="Times New Roman" w:cs="Times New Roman"/>
                <w:sz w:val="28"/>
              </w:rPr>
              <w:t xml:space="preserve"> </w:t>
            </w:r>
            <w:r w:rsidR="0019489F" w:rsidRPr="00F028B7">
              <w:rPr>
                <w:rFonts w:ascii="Times New Roman" w:hAnsi="Times New Roman" w:cs="Times New Roman"/>
                <w:sz w:val="28"/>
              </w:rPr>
              <w:t xml:space="preserve">                                  </w:t>
            </w:r>
            <w:r w:rsidRPr="00F028B7">
              <w:rPr>
                <w:rFonts w:ascii="Times New Roman" w:hAnsi="Times New Roman" w:cs="Times New Roman"/>
                <w:sz w:val="28"/>
              </w:rPr>
              <w:t>3. Чтение</w:t>
            </w:r>
            <w:r w:rsidR="00A71EC0" w:rsidRPr="00F028B7">
              <w:rPr>
                <w:rFonts w:ascii="Times New Roman" w:hAnsi="Times New Roman" w:cs="Times New Roman"/>
                <w:sz w:val="28"/>
              </w:rPr>
              <w:t xml:space="preserve"> стихотворений о защитниках </w:t>
            </w:r>
            <w:r w:rsidR="0019489F" w:rsidRPr="00F028B7">
              <w:rPr>
                <w:rFonts w:ascii="Times New Roman" w:hAnsi="Times New Roman" w:cs="Times New Roman"/>
                <w:sz w:val="28"/>
              </w:rPr>
              <w:t xml:space="preserve">                                    </w:t>
            </w:r>
            <w:r w:rsidR="00F028B7" w:rsidRPr="00F028B7">
              <w:rPr>
                <w:rFonts w:ascii="Times New Roman" w:hAnsi="Times New Roman" w:cs="Times New Roman"/>
                <w:sz w:val="28"/>
              </w:rPr>
              <w:t>4.</w:t>
            </w:r>
            <w:r w:rsidRPr="00F028B7">
              <w:rPr>
                <w:rFonts w:ascii="Times New Roman" w:hAnsi="Times New Roman" w:cs="Times New Roman"/>
                <w:sz w:val="28"/>
              </w:rPr>
              <w:t>Отечества</w:t>
            </w:r>
            <w:r w:rsidR="00F028B7" w:rsidRPr="00F028B7">
              <w:rPr>
                <w:rFonts w:ascii="Times New Roman" w:hAnsi="Times New Roman" w:cs="Times New Roman"/>
                <w:sz w:val="28"/>
              </w:rPr>
              <w:t xml:space="preserve">, </w:t>
            </w:r>
            <w:r w:rsidR="00A71EC0" w:rsidRPr="00F028B7">
              <w:rPr>
                <w:rFonts w:ascii="Times New Roman" w:hAnsi="Times New Roman" w:cs="Times New Roman"/>
                <w:sz w:val="28"/>
              </w:rPr>
              <w:t>ветер</w:t>
            </w:r>
            <w:r w:rsidR="0019489F" w:rsidRPr="00F028B7">
              <w:rPr>
                <w:rFonts w:ascii="Times New Roman" w:hAnsi="Times New Roman" w:cs="Times New Roman"/>
                <w:sz w:val="28"/>
              </w:rPr>
              <w:t>анах войны, героях фронта и тыла</w:t>
            </w:r>
          </w:p>
        </w:tc>
        <w:tc>
          <w:tcPr>
            <w:tcW w:w="3618"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hideMark/>
          </w:tcPr>
          <w:p w:rsidR="007A7EC6" w:rsidRPr="00F028B7" w:rsidRDefault="00A71EC0" w:rsidP="00F028B7">
            <w:pPr>
              <w:spacing w:line="240" w:lineRule="auto"/>
              <w:jc w:val="both"/>
              <w:rPr>
                <w:rFonts w:ascii="Times New Roman" w:hAnsi="Times New Roman" w:cs="Times New Roman"/>
                <w:sz w:val="28"/>
              </w:rPr>
            </w:pPr>
            <w:r w:rsidRPr="00F028B7">
              <w:rPr>
                <w:rFonts w:ascii="Times New Roman" w:hAnsi="Times New Roman" w:cs="Times New Roman"/>
                <w:sz w:val="28"/>
              </w:rPr>
              <w:t>Получить информацию об истории нашей страны, подвигах защитников Отечества, культурных и исторических ценностях российского народа, семейных традициях и патриотических праздниках</w:t>
            </w:r>
          </w:p>
        </w:tc>
      </w:tr>
      <w:tr w:rsidR="000E16DB" w:rsidRPr="000E16DB" w:rsidTr="00F028B7">
        <w:trPr>
          <w:trHeight w:val="2585"/>
        </w:trPr>
        <w:tc>
          <w:tcPr>
            <w:tcW w:w="2202" w:type="dxa"/>
            <w:tcBorders>
              <w:top w:val="single" w:sz="4" w:space="0" w:color="auto"/>
              <w:left w:val="single" w:sz="6" w:space="0" w:color="222222"/>
              <w:bottom w:val="single" w:sz="6" w:space="0" w:color="222222"/>
              <w:right w:val="single" w:sz="4" w:space="0" w:color="auto"/>
            </w:tcBorders>
            <w:tcMar>
              <w:top w:w="75" w:type="dxa"/>
              <w:left w:w="75" w:type="dxa"/>
              <w:bottom w:w="75" w:type="dxa"/>
              <w:right w:w="75" w:type="dxa"/>
            </w:tcMar>
            <w:hideMark/>
          </w:tcPr>
          <w:p w:rsidR="00F028B7" w:rsidRPr="00F028B7" w:rsidRDefault="007A7EC6" w:rsidP="00F028B7">
            <w:pPr>
              <w:spacing w:line="240" w:lineRule="auto"/>
              <w:jc w:val="both"/>
              <w:rPr>
                <w:rFonts w:ascii="Times New Roman" w:hAnsi="Times New Roman" w:cs="Times New Roman"/>
                <w:sz w:val="28"/>
              </w:rPr>
            </w:pPr>
            <w:r w:rsidRPr="00F028B7">
              <w:rPr>
                <w:rFonts w:ascii="Times New Roman" w:hAnsi="Times New Roman" w:cs="Times New Roman"/>
                <w:sz w:val="28"/>
              </w:rPr>
              <w:t>Социально-коммуникативное развитие</w:t>
            </w:r>
          </w:p>
          <w:p w:rsidR="00F028B7" w:rsidRPr="00F028B7" w:rsidRDefault="00F028B7" w:rsidP="00F028B7">
            <w:pPr>
              <w:spacing w:line="240" w:lineRule="auto"/>
              <w:jc w:val="both"/>
              <w:rPr>
                <w:rFonts w:ascii="Times New Roman" w:hAnsi="Times New Roman" w:cs="Times New Roman"/>
                <w:sz w:val="28"/>
              </w:rPr>
            </w:pPr>
          </w:p>
          <w:p w:rsidR="007A7EC6" w:rsidRPr="00F028B7" w:rsidRDefault="007A7EC6" w:rsidP="00F028B7">
            <w:pPr>
              <w:spacing w:line="240" w:lineRule="auto"/>
              <w:jc w:val="both"/>
              <w:rPr>
                <w:rFonts w:ascii="Times New Roman" w:hAnsi="Times New Roman" w:cs="Times New Roman"/>
                <w:sz w:val="28"/>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7A7EC6" w:rsidRPr="00F028B7" w:rsidRDefault="00F028B7" w:rsidP="00F028B7">
            <w:pPr>
              <w:spacing w:line="240" w:lineRule="auto"/>
              <w:jc w:val="both"/>
              <w:rPr>
                <w:rFonts w:ascii="Times New Roman" w:hAnsi="Times New Roman" w:cs="Times New Roman"/>
                <w:sz w:val="28"/>
              </w:rPr>
            </w:pPr>
            <w:r w:rsidRPr="00F028B7">
              <w:rPr>
                <w:rFonts w:ascii="Times New Roman" w:hAnsi="Times New Roman" w:cs="Times New Roman"/>
                <w:sz w:val="28"/>
              </w:rPr>
              <w:t>1.</w:t>
            </w:r>
            <w:r w:rsidR="00A71EC0" w:rsidRPr="00F028B7">
              <w:rPr>
                <w:rFonts w:ascii="Times New Roman" w:hAnsi="Times New Roman" w:cs="Times New Roman"/>
                <w:sz w:val="28"/>
              </w:rPr>
              <w:t>Патриотические акции</w:t>
            </w:r>
            <w:r w:rsidR="0019489F" w:rsidRPr="00F028B7">
              <w:rPr>
                <w:rFonts w:ascii="Times New Roman" w:hAnsi="Times New Roman" w:cs="Times New Roman"/>
                <w:sz w:val="28"/>
              </w:rPr>
              <w:t xml:space="preserve"> 2.</w:t>
            </w:r>
            <w:r w:rsidR="00A71EC0" w:rsidRPr="00F028B7">
              <w:rPr>
                <w:rFonts w:ascii="Times New Roman" w:hAnsi="Times New Roman" w:cs="Times New Roman"/>
                <w:sz w:val="28"/>
              </w:rPr>
              <w:t>Встречи с ветеранами и участниками боевых действий</w:t>
            </w:r>
            <w:r w:rsidR="0019489F" w:rsidRPr="00F028B7">
              <w:rPr>
                <w:rFonts w:ascii="Times New Roman" w:hAnsi="Times New Roman" w:cs="Times New Roman"/>
                <w:sz w:val="28"/>
              </w:rPr>
              <w:t xml:space="preserve">                         3.</w:t>
            </w:r>
            <w:r w:rsidR="00A71EC0" w:rsidRPr="00F028B7">
              <w:rPr>
                <w:rFonts w:ascii="Times New Roman" w:hAnsi="Times New Roman" w:cs="Times New Roman"/>
                <w:sz w:val="28"/>
              </w:rPr>
              <w:t>Конкурсы рисунков и поделок на военную тематику</w:t>
            </w:r>
          </w:p>
        </w:tc>
        <w:tc>
          <w:tcPr>
            <w:tcW w:w="3618"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hideMark/>
          </w:tcPr>
          <w:p w:rsidR="007A7EC6" w:rsidRPr="00F028B7" w:rsidRDefault="00A71EC0" w:rsidP="00F028B7">
            <w:pPr>
              <w:spacing w:line="240" w:lineRule="auto"/>
              <w:jc w:val="both"/>
              <w:rPr>
                <w:rFonts w:ascii="Times New Roman" w:hAnsi="Times New Roman" w:cs="Times New Roman"/>
                <w:sz w:val="28"/>
              </w:rPr>
            </w:pPr>
            <w:r w:rsidRPr="00F028B7">
              <w:rPr>
                <w:rFonts w:ascii="Times New Roman" w:hAnsi="Times New Roman" w:cs="Times New Roman"/>
                <w:sz w:val="28"/>
              </w:rPr>
              <w:t>Усвоить нормы и ценности общества, развить чувство уважения к защитникам Отечества, сформировать чувство принадлежности к большой и малой Родине</w:t>
            </w:r>
          </w:p>
        </w:tc>
      </w:tr>
      <w:tr w:rsidR="000E16DB" w:rsidRPr="000E16DB" w:rsidTr="0019489F">
        <w:trPr>
          <w:trHeight w:val="194"/>
        </w:trPr>
        <w:tc>
          <w:tcPr>
            <w:tcW w:w="2202"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7A7EC6" w:rsidRPr="00F028B7" w:rsidRDefault="007A7EC6" w:rsidP="00F028B7">
            <w:pPr>
              <w:spacing w:line="240" w:lineRule="auto"/>
              <w:jc w:val="both"/>
              <w:rPr>
                <w:rFonts w:ascii="Times New Roman" w:hAnsi="Times New Roman" w:cs="Times New Roman"/>
                <w:sz w:val="28"/>
              </w:rPr>
            </w:pPr>
            <w:r w:rsidRPr="00F028B7">
              <w:rPr>
                <w:rFonts w:ascii="Times New Roman" w:hAnsi="Times New Roman" w:cs="Times New Roman"/>
                <w:sz w:val="28"/>
              </w:rPr>
              <w:t>Речевое развитие</w:t>
            </w:r>
          </w:p>
        </w:tc>
        <w:tc>
          <w:tcPr>
            <w:tcW w:w="3685" w:type="dxa"/>
            <w:tcBorders>
              <w:top w:val="single" w:sz="4" w:space="0" w:color="auto"/>
              <w:left w:val="single" w:sz="4" w:space="0" w:color="auto"/>
              <w:bottom w:val="single" w:sz="4" w:space="0" w:color="auto"/>
              <w:right w:val="single" w:sz="4" w:space="0" w:color="auto"/>
            </w:tcBorders>
            <w:vAlign w:val="center"/>
            <w:hideMark/>
          </w:tcPr>
          <w:p w:rsidR="007A7EC6" w:rsidRPr="00F028B7" w:rsidRDefault="0019489F" w:rsidP="00F028B7">
            <w:pPr>
              <w:spacing w:line="240" w:lineRule="auto"/>
              <w:jc w:val="both"/>
              <w:rPr>
                <w:rFonts w:ascii="Times New Roman" w:hAnsi="Times New Roman" w:cs="Times New Roman"/>
                <w:sz w:val="28"/>
              </w:rPr>
            </w:pPr>
            <w:r w:rsidRPr="00F028B7">
              <w:rPr>
                <w:rFonts w:ascii="Times New Roman" w:hAnsi="Times New Roman" w:cs="Times New Roman"/>
                <w:sz w:val="28"/>
              </w:rPr>
              <w:t>1.</w:t>
            </w:r>
            <w:r w:rsidR="00A71EC0" w:rsidRPr="00F028B7">
              <w:rPr>
                <w:rFonts w:ascii="Times New Roman" w:hAnsi="Times New Roman" w:cs="Times New Roman"/>
                <w:sz w:val="28"/>
              </w:rPr>
              <w:t>Буккроссинг военной литературы</w:t>
            </w:r>
            <w:r w:rsidRPr="00F028B7">
              <w:rPr>
                <w:rFonts w:ascii="Times New Roman" w:hAnsi="Times New Roman" w:cs="Times New Roman"/>
                <w:sz w:val="28"/>
              </w:rPr>
              <w:t xml:space="preserve">                                  </w:t>
            </w:r>
            <w:r w:rsidR="00F028B7" w:rsidRPr="00F028B7">
              <w:rPr>
                <w:rFonts w:ascii="Times New Roman" w:hAnsi="Times New Roman" w:cs="Times New Roman"/>
                <w:sz w:val="28"/>
              </w:rPr>
              <w:t>2.</w:t>
            </w:r>
            <w:r w:rsidRPr="00F028B7">
              <w:rPr>
                <w:rFonts w:ascii="Times New Roman" w:hAnsi="Times New Roman" w:cs="Times New Roman"/>
                <w:sz w:val="28"/>
              </w:rPr>
              <w:t>Экскурсия</w:t>
            </w:r>
            <w:r w:rsidR="00A71EC0" w:rsidRPr="00F028B7">
              <w:rPr>
                <w:rFonts w:ascii="Times New Roman" w:hAnsi="Times New Roman" w:cs="Times New Roman"/>
                <w:sz w:val="28"/>
              </w:rPr>
              <w:t xml:space="preserve"> в музей </w:t>
            </w:r>
            <w:r w:rsidRPr="00F028B7">
              <w:rPr>
                <w:rFonts w:ascii="Times New Roman" w:hAnsi="Times New Roman" w:cs="Times New Roman"/>
                <w:sz w:val="28"/>
              </w:rPr>
              <w:t xml:space="preserve">                    3.</w:t>
            </w:r>
            <w:r w:rsidR="00A71EC0" w:rsidRPr="00F028B7">
              <w:rPr>
                <w:rFonts w:ascii="Times New Roman" w:hAnsi="Times New Roman" w:cs="Times New Roman"/>
                <w:sz w:val="28"/>
              </w:rPr>
              <w:t>Конкурс чтецов военных стихов</w:t>
            </w:r>
          </w:p>
        </w:tc>
        <w:tc>
          <w:tcPr>
            <w:tcW w:w="3618"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hideMark/>
          </w:tcPr>
          <w:p w:rsidR="007A7EC6" w:rsidRPr="00F028B7" w:rsidRDefault="00A71EC0" w:rsidP="00F028B7">
            <w:pPr>
              <w:spacing w:line="240" w:lineRule="auto"/>
              <w:jc w:val="both"/>
              <w:rPr>
                <w:rFonts w:ascii="Times New Roman" w:hAnsi="Times New Roman" w:cs="Times New Roman"/>
                <w:sz w:val="28"/>
              </w:rPr>
            </w:pPr>
            <w:r w:rsidRPr="00F028B7">
              <w:rPr>
                <w:rFonts w:ascii="Times New Roman" w:hAnsi="Times New Roman" w:cs="Times New Roman"/>
                <w:sz w:val="28"/>
              </w:rPr>
              <w:t>Познакомиться с книжной культурой, произведениями писателей-фронтовиков, расширить представления о героизме и мужестве наших соотечественников</w:t>
            </w:r>
          </w:p>
        </w:tc>
      </w:tr>
      <w:tr w:rsidR="000E16DB" w:rsidRPr="000E16DB" w:rsidTr="0019489F">
        <w:trPr>
          <w:trHeight w:val="348"/>
        </w:trPr>
        <w:tc>
          <w:tcPr>
            <w:tcW w:w="22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A7EC6" w:rsidRPr="00F028B7" w:rsidRDefault="007A7EC6" w:rsidP="00F028B7">
            <w:pPr>
              <w:spacing w:line="240" w:lineRule="auto"/>
              <w:jc w:val="both"/>
              <w:rPr>
                <w:rFonts w:ascii="Times New Roman" w:hAnsi="Times New Roman" w:cs="Times New Roman"/>
                <w:sz w:val="28"/>
              </w:rPr>
            </w:pPr>
            <w:r w:rsidRPr="00F028B7">
              <w:rPr>
                <w:rFonts w:ascii="Times New Roman" w:hAnsi="Times New Roman" w:cs="Times New Roman"/>
                <w:sz w:val="28"/>
              </w:rPr>
              <w:t xml:space="preserve">Художественно-эстетическое </w:t>
            </w:r>
            <w:r w:rsidRPr="00F028B7">
              <w:rPr>
                <w:rFonts w:ascii="Times New Roman" w:hAnsi="Times New Roman" w:cs="Times New Roman"/>
                <w:sz w:val="28"/>
              </w:rPr>
              <w:lastRenderedPageBreak/>
              <w:t>развитие</w:t>
            </w:r>
          </w:p>
        </w:tc>
        <w:tc>
          <w:tcPr>
            <w:tcW w:w="3685"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7A7EC6" w:rsidRPr="00F028B7" w:rsidRDefault="0019489F" w:rsidP="00F028B7">
            <w:pPr>
              <w:spacing w:line="240" w:lineRule="auto"/>
              <w:jc w:val="both"/>
              <w:rPr>
                <w:rFonts w:ascii="Times New Roman" w:hAnsi="Times New Roman" w:cs="Times New Roman"/>
                <w:sz w:val="28"/>
              </w:rPr>
            </w:pPr>
            <w:r w:rsidRPr="00F028B7">
              <w:rPr>
                <w:rFonts w:ascii="Times New Roman" w:hAnsi="Times New Roman" w:cs="Times New Roman"/>
                <w:sz w:val="28"/>
              </w:rPr>
              <w:lastRenderedPageBreak/>
              <w:t>1.</w:t>
            </w:r>
            <w:r w:rsidR="00A71EC0" w:rsidRPr="00F028B7">
              <w:rPr>
                <w:rFonts w:ascii="Times New Roman" w:hAnsi="Times New Roman" w:cs="Times New Roman"/>
                <w:sz w:val="28"/>
              </w:rPr>
              <w:t xml:space="preserve">Творческие мастер-классы (рисование, аппликация, </w:t>
            </w:r>
            <w:r w:rsidR="00A71EC0" w:rsidRPr="00F028B7">
              <w:rPr>
                <w:rFonts w:ascii="Times New Roman" w:hAnsi="Times New Roman" w:cs="Times New Roman"/>
                <w:sz w:val="28"/>
              </w:rPr>
              <w:lastRenderedPageBreak/>
              <w:t xml:space="preserve">лепка) </w:t>
            </w:r>
            <w:r w:rsidRPr="00F028B7">
              <w:rPr>
                <w:rFonts w:ascii="Times New Roman" w:hAnsi="Times New Roman" w:cs="Times New Roman"/>
                <w:sz w:val="28"/>
              </w:rPr>
              <w:t xml:space="preserve">                          2.</w:t>
            </w:r>
            <w:r w:rsidR="00A71EC0" w:rsidRPr="00F028B7">
              <w:rPr>
                <w:rFonts w:ascii="Times New Roman" w:hAnsi="Times New Roman" w:cs="Times New Roman"/>
                <w:sz w:val="28"/>
              </w:rPr>
              <w:t>Исполнение песен и гимнов о защите Родины</w:t>
            </w:r>
            <w:r w:rsidRPr="00F028B7">
              <w:rPr>
                <w:rFonts w:ascii="Times New Roman" w:hAnsi="Times New Roman" w:cs="Times New Roman"/>
                <w:sz w:val="28"/>
              </w:rPr>
              <w:t xml:space="preserve"> 3.</w:t>
            </w:r>
            <w:r w:rsidR="00A71EC0" w:rsidRPr="00F028B7">
              <w:rPr>
                <w:rFonts w:ascii="Times New Roman" w:hAnsi="Times New Roman" w:cs="Times New Roman"/>
                <w:sz w:val="28"/>
              </w:rPr>
              <w:t>Создание стенгазет и памятных альбомов</w:t>
            </w:r>
          </w:p>
        </w:tc>
        <w:tc>
          <w:tcPr>
            <w:tcW w:w="36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A7EC6" w:rsidRPr="00F028B7" w:rsidRDefault="00A71EC0" w:rsidP="00F028B7">
            <w:pPr>
              <w:spacing w:line="240" w:lineRule="auto"/>
              <w:jc w:val="both"/>
              <w:rPr>
                <w:rFonts w:ascii="Times New Roman" w:hAnsi="Times New Roman" w:cs="Times New Roman"/>
                <w:sz w:val="28"/>
              </w:rPr>
            </w:pPr>
            <w:r w:rsidRPr="00F028B7">
              <w:rPr>
                <w:rFonts w:ascii="Times New Roman" w:hAnsi="Times New Roman" w:cs="Times New Roman"/>
                <w:sz w:val="28"/>
              </w:rPr>
              <w:lastRenderedPageBreak/>
              <w:t xml:space="preserve">Научиться выражать чувства любви и </w:t>
            </w:r>
            <w:r w:rsidRPr="00F028B7">
              <w:rPr>
                <w:rFonts w:ascii="Times New Roman" w:hAnsi="Times New Roman" w:cs="Times New Roman"/>
                <w:sz w:val="28"/>
              </w:rPr>
              <w:lastRenderedPageBreak/>
              <w:t>благодарности защитникам Отечества через творчество, ассоциируя семейные ценности с историей страны</w:t>
            </w:r>
          </w:p>
        </w:tc>
      </w:tr>
      <w:tr w:rsidR="000E16DB" w:rsidRPr="000E16DB" w:rsidTr="0019489F">
        <w:trPr>
          <w:trHeight w:val="818"/>
        </w:trPr>
        <w:tc>
          <w:tcPr>
            <w:tcW w:w="22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A7EC6" w:rsidRPr="00F028B7" w:rsidRDefault="007A7EC6" w:rsidP="00F028B7">
            <w:pPr>
              <w:spacing w:line="240" w:lineRule="auto"/>
              <w:jc w:val="both"/>
              <w:rPr>
                <w:rFonts w:ascii="Times New Roman" w:hAnsi="Times New Roman" w:cs="Times New Roman"/>
                <w:sz w:val="28"/>
              </w:rPr>
            </w:pPr>
            <w:r w:rsidRPr="00F028B7">
              <w:rPr>
                <w:rFonts w:ascii="Times New Roman" w:hAnsi="Times New Roman" w:cs="Times New Roman"/>
                <w:sz w:val="28"/>
              </w:rPr>
              <w:lastRenderedPageBreak/>
              <w:t>Физическое развитие</w:t>
            </w:r>
          </w:p>
        </w:tc>
        <w:tc>
          <w:tcPr>
            <w:tcW w:w="36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A7EC6" w:rsidRPr="00F028B7" w:rsidRDefault="0019489F" w:rsidP="00F028B7">
            <w:pPr>
              <w:spacing w:line="240" w:lineRule="auto"/>
              <w:jc w:val="both"/>
              <w:rPr>
                <w:rFonts w:ascii="Times New Roman" w:hAnsi="Times New Roman" w:cs="Times New Roman"/>
                <w:sz w:val="28"/>
              </w:rPr>
            </w:pPr>
            <w:r w:rsidRPr="00F028B7">
              <w:rPr>
                <w:rFonts w:ascii="Times New Roman" w:hAnsi="Times New Roman" w:cs="Times New Roman"/>
                <w:sz w:val="28"/>
              </w:rPr>
              <w:t>1.</w:t>
            </w:r>
            <w:r w:rsidR="00A71EC0" w:rsidRPr="00F028B7">
              <w:rPr>
                <w:rFonts w:ascii="Times New Roman" w:hAnsi="Times New Roman" w:cs="Times New Roman"/>
                <w:sz w:val="28"/>
              </w:rPr>
              <w:t>Военно-патриотические эстафеты</w:t>
            </w:r>
            <w:r w:rsidRPr="00F028B7">
              <w:rPr>
                <w:rFonts w:ascii="Times New Roman" w:hAnsi="Times New Roman" w:cs="Times New Roman"/>
                <w:sz w:val="28"/>
              </w:rPr>
              <w:t xml:space="preserve">                           2.</w:t>
            </w:r>
            <w:r w:rsidR="00A71EC0" w:rsidRPr="00F028B7">
              <w:rPr>
                <w:rFonts w:ascii="Times New Roman" w:hAnsi="Times New Roman" w:cs="Times New Roman"/>
                <w:sz w:val="28"/>
              </w:rPr>
              <w:t>Совместные физкультурные праздники с участием семей</w:t>
            </w:r>
          </w:p>
        </w:tc>
        <w:tc>
          <w:tcPr>
            <w:tcW w:w="36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A7EC6" w:rsidRPr="00F028B7" w:rsidRDefault="00A71EC0" w:rsidP="00F028B7">
            <w:pPr>
              <w:spacing w:line="240" w:lineRule="auto"/>
              <w:jc w:val="both"/>
              <w:rPr>
                <w:rFonts w:ascii="Times New Roman" w:hAnsi="Times New Roman" w:cs="Times New Roman"/>
                <w:sz w:val="28"/>
              </w:rPr>
            </w:pPr>
            <w:r w:rsidRPr="00F028B7">
              <w:rPr>
                <w:rFonts w:ascii="Times New Roman" w:hAnsi="Times New Roman" w:cs="Times New Roman"/>
                <w:sz w:val="28"/>
              </w:rPr>
              <w:t>Активно участвовать всей семьей в военно-патриотических мероприятиях, укреплять физическую подготовку и дух единства поколений</w:t>
            </w:r>
          </w:p>
        </w:tc>
      </w:tr>
    </w:tbl>
    <w:p w:rsidR="007A7EC6" w:rsidRDefault="007A7EC6" w:rsidP="00B96AD9">
      <w:pPr>
        <w:pStyle w:val="ParagraphStyle"/>
        <w:ind w:firstLine="851"/>
        <w:jc w:val="both"/>
        <w:rPr>
          <w:rFonts w:ascii="Times New Roman" w:hAnsi="Times New Roman" w:cs="Times New Roman"/>
          <w:b/>
        </w:rPr>
      </w:pPr>
    </w:p>
    <w:p w:rsidR="00A71EC0" w:rsidRPr="0019489F" w:rsidRDefault="00A71EC0" w:rsidP="00F028B7">
      <w:pPr>
        <w:spacing w:line="240" w:lineRule="auto"/>
        <w:ind w:firstLine="851"/>
        <w:jc w:val="both"/>
        <w:rPr>
          <w:rFonts w:ascii="Times New Roman" w:hAnsi="Times New Roman" w:cs="Times New Roman"/>
          <w:sz w:val="28"/>
        </w:rPr>
      </w:pPr>
      <w:r w:rsidRPr="0019489F">
        <w:rPr>
          <w:rFonts w:ascii="Times New Roman" w:hAnsi="Times New Roman" w:cs="Times New Roman"/>
          <w:sz w:val="28"/>
        </w:rPr>
        <w:t>Проблема и решение</w:t>
      </w:r>
      <w:r w:rsidR="0019489F" w:rsidRPr="0019489F">
        <w:rPr>
          <w:rFonts w:ascii="Times New Roman" w:hAnsi="Times New Roman" w:cs="Times New Roman"/>
          <w:sz w:val="28"/>
        </w:rPr>
        <w:t>: к</w:t>
      </w:r>
      <w:r w:rsidRPr="0019489F">
        <w:rPr>
          <w:rFonts w:ascii="Times New Roman" w:hAnsi="Times New Roman" w:cs="Times New Roman"/>
          <w:sz w:val="28"/>
        </w:rPr>
        <w:t>оличество детей, посещающих образовательное учреждение, увеличилось вследствие переезда на территорию семей с детьми, включая иностранные семьи. Каждая семья обладает уникальной культурной спецификой, возникла потребность объединения всех семей в единый дружный коллектив.</w:t>
      </w:r>
    </w:p>
    <w:p w:rsidR="00A71EC0" w:rsidRPr="0019489F" w:rsidRDefault="0019489F" w:rsidP="00F028B7">
      <w:pPr>
        <w:pStyle w:val="3"/>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851"/>
        <w:jc w:val="both"/>
        <w:textAlignment w:val="baseline"/>
        <w:rPr>
          <w:rFonts w:ascii="Times New Roman" w:hAnsi="Times New Roman" w:cs="Times New Roman"/>
          <w:color w:val="auto"/>
          <w:spacing w:val="-5"/>
          <w:sz w:val="28"/>
          <w:szCs w:val="28"/>
        </w:rPr>
      </w:pPr>
      <w:r w:rsidRPr="0019489F">
        <w:rPr>
          <w:rFonts w:ascii="Times New Roman" w:hAnsi="Times New Roman" w:cs="Times New Roman"/>
          <w:color w:val="auto"/>
          <w:sz w:val="28"/>
        </w:rPr>
        <w:tab/>
      </w:r>
      <w:r w:rsidR="00A71EC0" w:rsidRPr="0019489F">
        <w:rPr>
          <w:rFonts w:ascii="Times New Roman" w:hAnsi="Times New Roman" w:cs="Times New Roman"/>
          <w:b/>
          <w:color w:val="auto"/>
          <w:sz w:val="28"/>
        </w:rPr>
        <w:t>Выводы</w:t>
      </w:r>
      <w:r w:rsidRPr="0019489F">
        <w:rPr>
          <w:rFonts w:ascii="Times New Roman" w:hAnsi="Times New Roman" w:cs="Times New Roman"/>
          <w:b/>
          <w:color w:val="auto"/>
          <w:sz w:val="28"/>
        </w:rPr>
        <w:t>:</w:t>
      </w:r>
      <w:r w:rsidRPr="0019489F">
        <w:rPr>
          <w:rStyle w:val="sc-bznhio"/>
          <w:rFonts w:ascii="Times New Roman" w:hAnsi="Times New Roman" w:cs="Times New Roman"/>
          <w:color w:val="auto"/>
          <w:spacing w:val="-5"/>
          <w:sz w:val="32"/>
          <w:szCs w:val="28"/>
          <w:bdr w:val="none" w:sz="0" w:space="0" w:color="auto" w:frame="1"/>
        </w:rPr>
        <w:t xml:space="preserve"> </w:t>
      </w:r>
      <w:r w:rsidRPr="0019489F">
        <w:rPr>
          <w:rStyle w:val="sc-bznhio"/>
          <w:rFonts w:ascii="Times New Roman" w:hAnsi="Times New Roman" w:cs="Times New Roman"/>
          <w:color w:val="auto"/>
          <w:spacing w:val="-5"/>
          <w:sz w:val="28"/>
          <w:szCs w:val="28"/>
          <w:bdr w:val="none" w:sz="0" w:space="0" w:color="auto" w:frame="1"/>
        </w:rPr>
        <w:t>о</w:t>
      </w:r>
      <w:r w:rsidR="00A71EC0" w:rsidRPr="0019489F">
        <w:rPr>
          <w:rStyle w:val="sc-bznhio"/>
          <w:rFonts w:ascii="Times New Roman" w:hAnsi="Times New Roman" w:cs="Times New Roman"/>
          <w:color w:val="auto"/>
          <w:spacing w:val="-5"/>
          <w:sz w:val="28"/>
          <w:szCs w:val="28"/>
          <w:bdr w:val="none" w:sz="0" w:space="0" w:color="auto" w:frame="1"/>
        </w:rPr>
        <w:t>бразовательная деятельность МДОУ «Рудновский детский сад» в 2025 году велась в строгом соответствии с федеральными нормативными актами в области образования Российской Федерации. Все необходимые документы находились в наличии и способствовали чёткому функционированию образовательной среды. Деятельность педагогов была нацелена на качественное освоение детьми образовательной программы дошкольного образования, обеспечивая единство целей, содержания и методов обучения, объединяя усилия педагогов, детей и родителей в духе патриотизма и уважения к истории нашей Родины.</w:t>
      </w:r>
    </w:p>
    <w:p w:rsidR="002D2F11" w:rsidRPr="00AB7EF0" w:rsidRDefault="002D2F11" w:rsidP="00B96AD9">
      <w:pPr>
        <w:autoSpaceDE w:val="0"/>
        <w:autoSpaceDN w:val="0"/>
        <w:adjustRightInd w:val="0"/>
        <w:spacing w:after="0" w:line="240" w:lineRule="auto"/>
        <w:ind w:firstLine="851"/>
        <w:jc w:val="both"/>
        <w:rPr>
          <w:rFonts w:ascii="Times New Roman" w:hAnsi="Times New Roman" w:cs="Times New Roman"/>
          <w:b/>
          <w:bCs/>
          <w:sz w:val="24"/>
          <w:szCs w:val="24"/>
        </w:rPr>
      </w:pPr>
    </w:p>
    <w:p w:rsidR="00AB50BE" w:rsidRDefault="00AB7EF0" w:rsidP="00F028B7">
      <w:pPr>
        <w:pStyle w:val="Default"/>
        <w:numPr>
          <w:ilvl w:val="2"/>
          <w:numId w:val="29"/>
        </w:numPr>
        <w:jc w:val="both"/>
        <w:rPr>
          <w:i/>
          <w:sz w:val="28"/>
        </w:rPr>
      </w:pPr>
      <w:r w:rsidRPr="0019489F">
        <w:rPr>
          <w:b/>
          <w:bCs/>
          <w:i/>
          <w:sz w:val="28"/>
        </w:rPr>
        <w:t>Информация о документ</w:t>
      </w:r>
      <w:r w:rsidR="0019489F" w:rsidRPr="0019489F">
        <w:rPr>
          <w:b/>
          <w:bCs/>
          <w:i/>
          <w:sz w:val="28"/>
        </w:rPr>
        <w:t>ации ДОО по трудовым отношениям</w:t>
      </w:r>
    </w:p>
    <w:p w:rsidR="0019489F" w:rsidRPr="0019489F" w:rsidRDefault="0019489F" w:rsidP="00F028B7">
      <w:pPr>
        <w:pStyle w:val="Default"/>
        <w:ind w:left="1080" w:firstLine="851"/>
        <w:jc w:val="both"/>
        <w:rPr>
          <w:i/>
          <w:sz w:val="28"/>
        </w:rPr>
      </w:pPr>
    </w:p>
    <w:p w:rsidR="00AB7EF0" w:rsidRPr="0019489F" w:rsidRDefault="00AB7EF0" w:rsidP="00F028B7">
      <w:pPr>
        <w:autoSpaceDE w:val="0"/>
        <w:autoSpaceDN w:val="0"/>
        <w:adjustRightInd w:val="0"/>
        <w:spacing w:after="0" w:line="240" w:lineRule="auto"/>
        <w:ind w:firstLine="851"/>
        <w:jc w:val="both"/>
        <w:rPr>
          <w:rFonts w:ascii="Times New Roman" w:hAnsi="Times New Roman" w:cs="Times New Roman"/>
          <w:sz w:val="28"/>
          <w:szCs w:val="24"/>
        </w:rPr>
      </w:pPr>
      <w:r w:rsidRPr="0019489F">
        <w:rPr>
          <w:rFonts w:ascii="Times New Roman" w:hAnsi="Times New Roman" w:cs="Times New Roman"/>
          <w:sz w:val="28"/>
          <w:szCs w:val="24"/>
        </w:rPr>
        <w:t xml:space="preserve">Сведения о сотрудниках ДОУ, устроившихся и уволившихся в </w:t>
      </w:r>
      <w:r w:rsidR="00A71EC0" w:rsidRPr="0019489F">
        <w:rPr>
          <w:rFonts w:ascii="Times New Roman" w:hAnsi="Times New Roman" w:cs="Times New Roman"/>
          <w:sz w:val="28"/>
          <w:szCs w:val="24"/>
        </w:rPr>
        <w:t>2025</w:t>
      </w:r>
      <w:r w:rsidRPr="0019489F">
        <w:rPr>
          <w:rFonts w:ascii="Times New Roman" w:hAnsi="Times New Roman" w:cs="Times New Roman"/>
          <w:sz w:val="28"/>
          <w:szCs w:val="24"/>
        </w:rPr>
        <w:t xml:space="preserve"> году,</w:t>
      </w:r>
    </w:p>
    <w:p w:rsidR="00AB7EF0" w:rsidRPr="0019489F" w:rsidRDefault="00AB7EF0" w:rsidP="00F028B7">
      <w:pPr>
        <w:autoSpaceDE w:val="0"/>
        <w:autoSpaceDN w:val="0"/>
        <w:adjustRightInd w:val="0"/>
        <w:spacing w:after="0" w:line="240" w:lineRule="auto"/>
        <w:ind w:firstLine="851"/>
        <w:jc w:val="both"/>
        <w:rPr>
          <w:rFonts w:ascii="Times New Roman" w:hAnsi="Times New Roman" w:cs="Times New Roman"/>
          <w:sz w:val="28"/>
          <w:szCs w:val="24"/>
        </w:rPr>
      </w:pPr>
      <w:r w:rsidRPr="0019489F">
        <w:rPr>
          <w:rFonts w:ascii="Times New Roman" w:hAnsi="Times New Roman" w:cs="Times New Roman"/>
          <w:sz w:val="28"/>
          <w:szCs w:val="24"/>
        </w:rPr>
        <w:t>фиксировались в следующей документации: книга учет</w:t>
      </w:r>
      <w:r w:rsidR="0019489F">
        <w:rPr>
          <w:rFonts w:ascii="Times New Roman" w:hAnsi="Times New Roman" w:cs="Times New Roman"/>
          <w:sz w:val="28"/>
          <w:szCs w:val="24"/>
        </w:rPr>
        <w:t xml:space="preserve">а личного состава, журнал учета, </w:t>
      </w:r>
      <w:r w:rsidRPr="0019489F">
        <w:rPr>
          <w:rFonts w:ascii="Times New Roman" w:hAnsi="Times New Roman" w:cs="Times New Roman"/>
          <w:sz w:val="28"/>
          <w:szCs w:val="24"/>
        </w:rPr>
        <w:t>трудовых книжек.</w:t>
      </w:r>
    </w:p>
    <w:p w:rsidR="00AB7EF0" w:rsidRPr="0019489F" w:rsidRDefault="00AB7EF0" w:rsidP="00F028B7">
      <w:pPr>
        <w:autoSpaceDE w:val="0"/>
        <w:autoSpaceDN w:val="0"/>
        <w:adjustRightInd w:val="0"/>
        <w:spacing w:after="0" w:line="240" w:lineRule="auto"/>
        <w:ind w:firstLine="851"/>
        <w:jc w:val="both"/>
        <w:rPr>
          <w:rFonts w:ascii="Times New Roman" w:hAnsi="Times New Roman" w:cs="Times New Roman"/>
          <w:sz w:val="28"/>
          <w:szCs w:val="24"/>
        </w:rPr>
      </w:pPr>
      <w:r w:rsidRPr="0019489F">
        <w:rPr>
          <w:rFonts w:ascii="Times New Roman" w:hAnsi="Times New Roman" w:cs="Times New Roman"/>
          <w:sz w:val="28"/>
          <w:szCs w:val="24"/>
        </w:rPr>
        <w:t>В отчетном году в образовательную орга</w:t>
      </w:r>
      <w:r w:rsidR="00034D17" w:rsidRPr="0019489F">
        <w:rPr>
          <w:rFonts w:ascii="Times New Roman" w:hAnsi="Times New Roman" w:cs="Times New Roman"/>
          <w:sz w:val="28"/>
          <w:szCs w:val="24"/>
        </w:rPr>
        <w:t>низацию принят</w:t>
      </w:r>
      <w:r w:rsidRPr="0019489F">
        <w:rPr>
          <w:rFonts w:ascii="Times New Roman" w:hAnsi="Times New Roman" w:cs="Times New Roman"/>
          <w:sz w:val="28"/>
          <w:szCs w:val="24"/>
        </w:rPr>
        <w:t xml:space="preserve"> на работу </w:t>
      </w:r>
      <w:r w:rsidR="00A71EC0" w:rsidRPr="0019489F">
        <w:rPr>
          <w:rFonts w:ascii="Times New Roman" w:hAnsi="Times New Roman" w:cs="Times New Roman"/>
          <w:sz w:val="28"/>
          <w:szCs w:val="24"/>
        </w:rPr>
        <w:t>7</w:t>
      </w:r>
      <w:r w:rsidRPr="0019489F">
        <w:rPr>
          <w:rFonts w:ascii="Times New Roman" w:hAnsi="Times New Roman" w:cs="Times New Roman"/>
          <w:sz w:val="28"/>
          <w:szCs w:val="24"/>
        </w:rPr>
        <w:t xml:space="preserve"> человек,</w:t>
      </w:r>
      <w:r w:rsidR="0019489F">
        <w:rPr>
          <w:rFonts w:ascii="Times New Roman" w:hAnsi="Times New Roman" w:cs="Times New Roman"/>
          <w:sz w:val="28"/>
          <w:szCs w:val="24"/>
        </w:rPr>
        <w:t xml:space="preserve"> </w:t>
      </w:r>
      <w:r w:rsidRPr="0019489F">
        <w:rPr>
          <w:rFonts w:ascii="Times New Roman" w:hAnsi="Times New Roman" w:cs="Times New Roman"/>
          <w:sz w:val="28"/>
          <w:szCs w:val="24"/>
        </w:rPr>
        <w:t xml:space="preserve">уволилось </w:t>
      </w:r>
      <w:r w:rsidR="00A71EC0" w:rsidRPr="0019489F">
        <w:rPr>
          <w:rFonts w:ascii="Times New Roman" w:hAnsi="Times New Roman" w:cs="Times New Roman"/>
          <w:sz w:val="28"/>
          <w:szCs w:val="24"/>
        </w:rPr>
        <w:t>4</w:t>
      </w:r>
      <w:r w:rsidRPr="0019489F">
        <w:rPr>
          <w:rFonts w:ascii="Times New Roman" w:hAnsi="Times New Roman" w:cs="Times New Roman"/>
          <w:sz w:val="28"/>
          <w:szCs w:val="24"/>
        </w:rPr>
        <w:t xml:space="preserve"> человек</w:t>
      </w:r>
      <w:r w:rsidR="00034D17" w:rsidRPr="0019489F">
        <w:rPr>
          <w:rFonts w:ascii="Times New Roman" w:hAnsi="Times New Roman" w:cs="Times New Roman"/>
          <w:sz w:val="28"/>
          <w:szCs w:val="24"/>
        </w:rPr>
        <w:t>а</w:t>
      </w:r>
      <w:r w:rsidRPr="0019489F">
        <w:rPr>
          <w:rFonts w:ascii="Times New Roman" w:hAnsi="Times New Roman" w:cs="Times New Roman"/>
          <w:sz w:val="28"/>
          <w:szCs w:val="24"/>
        </w:rPr>
        <w:t xml:space="preserve">. Всего работающих на </w:t>
      </w:r>
      <w:r w:rsidR="00A71EC0" w:rsidRPr="0019489F">
        <w:rPr>
          <w:rFonts w:ascii="Times New Roman" w:hAnsi="Times New Roman" w:cs="Times New Roman"/>
          <w:sz w:val="28"/>
          <w:szCs w:val="24"/>
        </w:rPr>
        <w:t>31.12.2025</w:t>
      </w:r>
      <w:r w:rsidRPr="0019489F">
        <w:rPr>
          <w:rFonts w:ascii="Times New Roman" w:hAnsi="Times New Roman" w:cs="Times New Roman"/>
          <w:sz w:val="28"/>
          <w:szCs w:val="24"/>
        </w:rPr>
        <w:t>г</w:t>
      </w:r>
      <w:r w:rsidR="00A71EC0" w:rsidRPr="0019489F">
        <w:rPr>
          <w:rFonts w:ascii="Times New Roman" w:hAnsi="Times New Roman" w:cs="Times New Roman"/>
          <w:sz w:val="28"/>
          <w:szCs w:val="24"/>
        </w:rPr>
        <w:t>. - 18</w:t>
      </w:r>
      <w:r w:rsidRPr="0019489F">
        <w:rPr>
          <w:rFonts w:ascii="Times New Roman" w:hAnsi="Times New Roman" w:cs="Times New Roman"/>
          <w:sz w:val="28"/>
          <w:szCs w:val="24"/>
        </w:rPr>
        <w:t xml:space="preserve"> че</w:t>
      </w:r>
      <w:r w:rsidR="00A71EC0" w:rsidRPr="0019489F">
        <w:rPr>
          <w:rFonts w:ascii="Times New Roman" w:hAnsi="Times New Roman" w:cs="Times New Roman"/>
          <w:sz w:val="28"/>
          <w:szCs w:val="24"/>
        </w:rPr>
        <w:t>ловек, из них 3 по внешнему совместительству.</w:t>
      </w:r>
    </w:p>
    <w:p w:rsidR="00AB7EF0" w:rsidRPr="0019489F" w:rsidRDefault="00AB7EF0" w:rsidP="00F028B7">
      <w:pPr>
        <w:autoSpaceDE w:val="0"/>
        <w:autoSpaceDN w:val="0"/>
        <w:adjustRightInd w:val="0"/>
        <w:spacing w:after="0" w:line="240" w:lineRule="auto"/>
        <w:ind w:firstLine="851"/>
        <w:jc w:val="both"/>
        <w:rPr>
          <w:rFonts w:ascii="Times New Roman" w:hAnsi="Times New Roman" w:cs="Times New Roman"/>
          <w:sz w:val="28"/>
          <w:szCs w:val="24"/>
        </w:rPr>
      </w:pPr>
      <w:r w:rsidRPr="0019489F">
        <w:rPr>
          <w:rFonts w:ascii="Times New Roman" w:hAnsi="Times New Roman" w:cs="Times New Roman"/>
          <w:sz w:val="28"/>
          <w:szCs w:val="24"/>
        </w:rPr>
        <w:t>С целью создания условий для</w:t>
      </w:r>
      <w:r w:rsidR="00B12538" w:rsidRPr="0019489F">
        <w:rPr>
          <w:rFonts w:ascii="Times New Roman" w:hAnsi="Times New Roman" w:cs="Times New Roman"/>
          <w:sz w:val="28"/>
          <w:szCs w:val="24"/>
        </w:rPr>
        <w:t xml:space="preserve"> </w:t>
      </w:r>
      <w:r w:rsidRPr="0019489F">
        <w:rPr>
          <w:rFonts w:ascii="Times New Roman" w:hAnsi="Times New Roman" w:cs="Times New Roman"/>
          <w:sz w:val="28"/>
          <w:szCs w:val="24"/>
        </w:rPr>
        <w:t>эффективной работы коллектива, трудовые отношения строились на основании Правил</w:t>
      </w:r>
      <w:r w:rsidR="00B12538" w:rsidRPr="0019489F">
        <w:rPr>
          <w:rFonts w:ascii="Times New Roman" w:hAnsi="Times New Roman" w:cs="Times New Roman"/>
          <w:sz w:val="28"/>
          <w:szCs w:val="24"/>
        </w:rPr>
        <w:t xml:space="preserve"> </w:t>
      </w:r>
      <w:r w:rsidRPr="0019489F">
        <w:rPr>
          <w:rFonts w:ascii="Times New Roman" w:hAnsi="Times New Roman" w:cs="Times New Roman"/>
          <w:sz w:val="28"/>
          <w:szCs w:val="24"/>
        </w:rPr>
        <w:t xml:space="preserve">внутреннего трудового распорядка, утвержденных приказом заведующего от </w:t>
      </w:r>
      <w:r w:rsidR="00B12538" w:rsidRPr="0019489F">
        <w:rPr>
          <w:rFonts w:ascii="Times New Roman" w:hAnsi="Times New Roman" w:cs="Times New Roman"/>
          <w:sz w:val="28"/>
          <w:szCs w:val="24"/>
        </w:rPr>
        <w:t>17.07.2020</w:t>
      </w:r>
      <w:r w:rsidR="00A71EC0" w:rsidRPr="0019489F">
        <w:rPr>
          <w:rFonts w:ascii="Times New Roman" w:hAnsi="Times New Roman" w:cs="Times New Roman"/>
          <w:sz w:val="28"/>
          <w:szCs w:val="24"/>
        </w:rPr>
        <w:t xml:space="preserve"> </w:t>
      </w:r>
      <w:r w:rsidRPr="0019489F">
        <w:rPr>
          <w:rFonts w:ascii="Times New Roman" w:hAnsi="Times New Roman" w:cs="Times New Roman"/>
          <w:sz w:val="28"/>
          <w:szCs w:val="24"/>
        </w:rPr>
        <w:t>г</w:t>
      </w:r>
      <w:r w:rsidR="00B12538" w:rsidRPr="0019489F">
        <w:rPr>
          <w:rFonts w:ascii="Times New Roman" w:hAnsi="Times New Roman" w:cs="Times New Roman"/>
          <w:sz w:val="28"/>
          <w:szCs w:val="24"/>
        </w:rPr>
        <w:t xml:space="preserve">. </w:t>
      </w:r>
      <w:r w:rsidR="00A71EC0" w:rsidRPr="0019489F">
        <w:rPr>
          <w:rFonts w:ascii="Times New Roman" w:hAnsi="Times New Roman" w:cs="Times New Roman"/>
          <w:sz w:val="28"/>
          <w:szCs w:val="24"/>
        </w:rPr>
        <w:t>что,</w:t>
      </w:r>
      <w:r w:rsidR="00B12538" w:rsidRPr="0019489F">
        <w:rPr>
          <w:rFonts w:ascii="Times New Roman" w:hAnsi="Times New Roman" w:cs="Times New Roman"/>
          <w:sz w:val="28"/>
          <w:szCs w:val="24"/>
        </w:rPr>
        <w:t xml:space="preserve"> </w:t>
      </w:r>
      <w:r w:rsidRPr="0019489F">
        <w:rPr>
          <w:rFonts w:ascii="Times New Roman" w:hAnsi="Times New Roman" w:cs="Times New Roman"/>
          <w:sz w:val="28"/>
          <w:szCs w:val="24"/>
        </w:rPr>
        <w:t>способствовало созданию необходимых условий для повышения квалификации</w:t>
      </w:r>
      <w:r w:rsidR="00F44226" w:rsidRPr="0019489F">
        <w:rPr>
          <w:rFonts w:ascii="Times New Roman" w:hAnsi="Times New Roman" w:cs="Times New Roman"/>
          <w:sz w:val="28"/>
          <w:szCs w:val="24"/>
        </w:rPr>
        <w:t>.</w:t>
      </w:r>
    </w:p>
    <w:p w:rsidR="00AB7EF0" w:rsidRPr="0019489F" w:rsidRDefault="00AB7EF0" w:rsidP="00F028B7">
      <w:pPr>
        <w:autoSpaceDE w:val="0"/>
        <w:autoSpaceDN w:val="0"/>
        <w:adjustRightInd w:val="0"/>
        <w:spacing w:after="0" w:line="240" w:lineRule="auto"/>
        <w:ind w:firstLine="851"/>
        <w:jc w:val="both"/>
        <w:rPr>
          <w:rFonts w:ascii="Times New Roman" w:hAnsi="Times New Roman" w:cs="Times New Roman"/>
          <w:sz w:val="28"/>
          <w:szCs w:val="24"/>
        </w:rPr>
      </w:pPr>
      <w:r w:rsidRPr="0019489F">
        <w:rPr>
          <w:rFonts w:ascii="Times New Roman" w:hAnsi="Times New Roman" w:cs="Times New Roman"/>
          <w:sz w:val="28"/>
          <w:szCs w:val="24"/>
        </w:rPr>
        <w:lastRenderedPageBreak/>
        <w:t>Реализация образовательной программы дошкольного образования</w:t>
      </w:r>
      <w:r w:rsidR="00034D17" w:rsidRPr="0019489F">
        <w:rPr>
          <w:rFonts w:ascii="Times New Roman" w:hAnsi="Times New Roman" w:cs="Times New Roman"/>
          <w:sz w:val="28"/>
          <w:szCs w:val="24"/>
        </w:rPr>
        <w:t xml:space="preserve"> </w:t>
      </w:r>
      <w:r w:rsidRPr="0019489F">
        <w:rPr>
          <w:rFonts w:ascii="Times New Roman" w:hAnsi="Times New Roman" w:cs="Times New Roman"/>
          <w:sz w:val="28"/>
          <w:szCs w:val="24"/>
        </w:rPr>
        <w:t>осуществлялась персоналом ДОУ в соответствии с утвержденным штатным расписанием.</w:t>
      </w:r>
    </w:p>
    <w:p w:rsidR="00523AA2" w:rsidRPr="0019489F" w:rsidRDefault="00AB7EF0" w:rsidP="00F028B7">
      <w:pPr>
        <w:autoSpaceDE w:val="0"/>
        <w:autoSpaceDN w:val="0"/>
        <w:adjustRightInd w:val="0"/>
        <w:spacing w:after="0" w:line="240" w:lineRule="auto"/>
        <w:ind w:firstLine="851"/>
        <w:jc w:val="both"/>
        <w:rPr>
          <w:rFonts w:ascii="Times New Roman" w:hAnsi="Times New Roman" w:cs="Times New Roman"/>
          <w:sz w:val="28"/>
          <w:szCs w:val="24"/>
        </w:rPr>
      </w:pPr>
      <w:r w:rsidRPr="0019489F">
        <w:rPr>
          <w:rFonts w:ascii="Times New Roman" w:hAnsi="Times New Roman" w:cs="Times New Roman"/>
          <w:sz w:val="28"/>
          <w:szCs w:val="24"/>
        </w:rPr>
        <w:t>Гарантией качественной работы</w:t>
      </w:r>
      <w:r w:rsidR="00B12538" w:rsidRPr="0019489F">
        <w:rPr>
          <w:rFonts w:ascii="Times New Roman" w:hAnsi="Times New Roman" w:cs="Times New Roman"/>
          <w:sz w:val="28"/>
          <w:szCs w:val="24"/>
        </w:rPr>
        <w:t xml:space="preserve"> </w:t>
      </w:r>
      <w:r w:rsidRPr="0019489F">
        <w:rPr>
          <w:rFonts w:ascii="Times New Roman" w:hAnsi="Times New Roman" w:cs="Times New Roman"/>
          <w:sz w:val="28"/>
          <w:szCs w:val="24"/>
        </w:rPr>
        <w:t>сотрудников в условиях реализации ФГОС ДО являются разработанные и утвержденные</w:t>
      </w:r>
      <w:r w:rsidR="00B12538" w:rsidRPr="0019489F">
        <w:rPr>
          <w:rFonts w:ascii="Times New Roman" w:hAnsi="Times New Roman" w:cs="Times New Roman"/>
          <w:sz w:val="28"/>
          <w:szCs w:val="24"/>
        </w:rPr>
        <w:t xml:space="preserve"> </w:t>
      </w:r>
      <w:r w:rsidRPr="0019489F">
        <w:rPr>
          <w:rFonts w:ascii="Times New Roman" w:hAnsi="Times New Roman" w:cs="Times New Roman"/>
          <w:sz w:val="28"/>
          <w:szCs w:val="24"/>
        </w:rPr>
        <w:t>должностные инструкции для всех категорий работников, с которыми все ознакомлены</w:t>
      </w:r>
      <w:r w:rsidR="00B12538" w:rsidRPr="0019489F">
        <w:rPr>
          <w:rFonts w:ascii="Times New Roman" w:hAnsi="Times New Roman" w:cs="Times New Roman"/>
          <w:sz w:val="28"/>
          <w:szCs w:val="24"/>
        </w:rPr>
        <w:t xml:space="preserve"> </w:t>
      </w:r>
      <w:r w:rsidRPr="0019489F">
        <w:rPr>
          <w:rFonts w:ascii="Times New Roman" w:hAnsi="Times New Roman" w:cs="Times New Roman"/>
          <w:sz w:val="28"/>
          <w:szCs w:val="24"/>
        </w:rPr>
        <w:t>под роспись. Со всеми работниками</w:t>
      </w:r>
      <w:r w:rsidR="00B12538" w:rsidRPr="0019489F">
        <w:rPr>
          <w:rFonts w:ascii="Times New Roman" w:hAnsi="Times New Roman" w:cs="Times New Roman"/>
          <w:sz w:val="28"/>
          <w:szCs w:val="24"/>
        </w:rPr>
        <w:t xml:space="preserve"> </w:t>
      </w:r>
      <w:r w:rsidRPr="0019489F">
        <w:rPr>
          <w:rFonts w:ascii="Times New Roman" w:hAnsi="Times New Roman" w:cs="Times New Roman"/>
          <w:sz w:val="28"/>
          <w:szCs w:val="24"/>
        </w:rPr>
        <w:t>в соответствии с</w:t>
      </w:r>
      <w:r w:rsidR="0019489F">
        <w:rPr>
          <w:rFonts w:ascii="Times New Roman" w:hAnsi="Times New Roman" w:cs="Times New Roman"/>
          <w:sz w:val="28"/>
          <w:szCs w:val="24"/>
        </w:rPr>
        <w:t xml:space="preserve"> </w:t>
      </w:r>
      <w:r w:rsidRPr="0019489F">
        <w:rPr>
          <w:rFonts w:ascii="Times New Roman" w:hAnsi="Times New Roman" w:cs="Times New Roman"/>
          <w:sz w:val="28"/>
          <w:szCs w:val="24"/>
        </w:rPr>
        <w:t>законодательством, требованиями ГОСТ 12.0.004-9</w:t>
      </w:r>
      <w:r w:rsidR="0019489F">
        <w:rPr>
          <w:rFonts w:ascii="Times New Roman" w:hAnsi="Times New Roman" w:cs="Times New Roman"/>
          <w:sz w:val="28"/>
          <w:szCs w:val="24"/>
        </w:rPr>
        <w:t xml:space="preserve">0 проведен инструктаж по охране </w:t>
      </w:r>
      <w:r w:rsidRPr="0019489F">
        <w:rPr>
          <w:rFonts w:ascii="Times New Roman" w:hAnsi="Times New Roman" w:cs="Times New Roman"/>
          <w:sz w:val="28"/>
          <w:szCs w:val="24"/>
        </w:rPr>
        <w:t>труда, производственной санитарии и противопожарной безоп</w:t>
      </w:r>
      <w:r w:rsidR="0019489F">
        <w:rPr>
          <w:rFonts w:ascii="Times New Roman" w:hAnsi="Times New Roman" w:cs="Times New Roman"/>
          <w:sz w:val="28"/>
          <w:szCs w:val="24"/>
        </w:rPr>
        <w:t xml:space="preserve">асности, о чем в «Журнале </w:t>
      </w:r>
      <w:r w:rsidRPr="0019489F">
        <w:rPr>
          <w:rFonts w:ascii="Times New Roman" w:hAnsi="Times New Roman" w:cs="Times New Roman"/>
          <w:sz w:val="28"/>
          <w:szCs w:val="24"/>
        </w:rPr>
        <w:t>проведения инструктажа» за</w:t>
      </w:r>
      <w:r w:rsidR="0019489F">
        <w:rPr>
          <w:rFonts w:ascii="Times New Roman" w:hAnsi="Times New Roman" w:cs="Times New Roman"/>
          <w:sz w:val="28"/>
          <w:szCs w:val="24"/>
        </w:rPr>
        <w:t xml:space="preserve">несены соответствующие записи. </w:t>
      </w:r>
    </w:p>
    <w:p w:rsidR="00A96C0F" w:rsidRPr="0019489F" w:rsidRDefault="00AB7EF0" w:rsidP="00F028B7">
      <w:pPr>
        <w:autoSpaceDE w:val="0"/>
        <w:autoSpaceDN w:val="0"/>
        <w:adjustRightInd w:val="0"/>
        <w:spacing w:after="0" w:line="240" w:lineRule="auto"/>
        <w:ind w:firstLine="851"/>
        <w:jc w:val="both"/>
        <w:rPr>
          <w:rFonts w:ascii="Times New Roman" w:hAnsi="Times New Roman" w:cs="Times New Roman"/>
          <w:sz w:val="28"/>
          <w:szCs w:val="24"/>
        </w:rPr>
      </w:pPr>
      <w:r w:rsidRPr="0019489F">
        <w:rPr>
          <w:rFonts w:ascii="Times New Roman" w:hAnsi="Times New Roman" w:cs="Times New Roman"/>
          <w:b/>
          <w:bCs/>
          <w:sz w:val="28"/>
          <w:szCs w:val="24"/>
        </w:rPr>
        <w:t xml:space="preserve">Вывод: </w:t>
      </w:r>
      <w:r w:rsidRPr="0019489F">
        <w:rPr>
          <w:rFonts w:ascii="Times New Roman" w:hAnsi="Times New Roman" w:cs="Times New Roman"/>
          <w:sz w:val="28"/>
          <w:szCs w:val="24"/>
        </w:rPr>
        <w:t>Трудовые отношения в Учреждении регулируются в соответствии с</w:t>
      </w:r>
      <w:r w:rsidR="0019489F">
        <w:rPr>
          <w:rFonts w:ascii="Times New Roman" w:hAnsi="Times New Roman" w:cs="Times New Roman"/>
          <w:sz w:val="28"/>
          <w:szCs w:val="24"/>
        </w:rPr>
        <w:t xml:space="preserve"> </w:t>
      </w:r>
      <w:r w:rsidRPr="0019489F">
        <w:rPr>
          <w:rFonts w:ascii="Times New Roman" w:hAnsi="Times New Roman" w:cs="Times New Roman"/>
          <w:sz w:val="28"/>
          <w:szCs w:val="24"/>
        </w:rPr>
        <w:t>законодательством Российской Федерации, осуществляе</w:t>
      </w:r>
      <w:r w:rsidR="0019489F">
        <w:rPr>
          <w:rFonts w:ascii="Times New Roman" w:hAnsi="Times New Roman" w:cs="Times New Roman"/>
          <w:sz w:val="28"/>
          <w:szCs w:val="24"/>
        </w:rPr>
        <w:t xml:space="preserve">тся защита социально – трудовых </w:t>
      </w:r>
      <w:r w:rsidRPr="0019489F">
        <w:rPr>
          <w:rFonts w:ascii="Times New Roman" w:hAnsi="Times New Roman" w:cs="Times New Roman"/>
          <w:sz w:val="28"/>
          <w:szCs w:val="24"/>
        </w:rPr>
        <w:t>прав и професси</w:t>
      </w:r>
      <w:r w:rsidR="00B12538" w:rsidRPr="0019489F">
        <w:rPr>
          <w:rFonts w:ascii="Times New Roman" w:hAnsi="Times New Roman" w:cs="Times New Roman"/>
          <w:sz w:val="28"/>
          <w:szCs w:val="24"/>
        </w:rPr>
        <w:t>ональных интересов работников М</w:t>
      </w:r>
      <w:r w:rsidRPr="0019489F">
        <w:rPr>
          <w:rFonts w:ascii="Times New Roman" w:hAnsi="Times New Roman" w:cs="Times New Roman"/>
          <w:sz w:val="28"/>
          <w:szCs w:val="24"/>
        </w:rPr>
        <w:t>ДОУ «</w:t>
      </w:r>
      <w:r w:rsidR="00B12538" w:rsidRPr="0019489F">
        <w:rPr>
          <w:rFonts w:ascii="Times New Roman" w:hAnsi="Times New Roman" w:cs="Times New Roman"/>
          <w:sz w:val="28"/>
          <w:szCs w:val="24"/>
        </w:rPr>
        <w:t>Рудновский д</w:t>
      </w:r>
      <w:r w:rsidRPr="0019489F">
        <w:rPr>
          <w:rFonts w:ascii="Times New Roman" w:hAnsi="Times New Roman" w:cs="Times New Roman"/>
          <w:sz w:val="28"/>
          <w:szCs w:val="24"/>
        </w:rPr>
        <w:t>етский сад». Руководитель ДОУ осуществляет эффективн</w:t>
      </w:r>
      <w:r w:rsidR="0019489F" w:rsidRPr="0019489F">
        <w:rPr>
          <w:rFonts w:ascii="Times New Roman" w:hAnsi="Times New Roman" w:cs="Times New Roman"/>
          <w:sz w:val="28"/>
          <w:szCs w:val="24"/>
        </w:rPr>
        <w:t xml:space="preserve">ое руководство коллективом, что </w:t>
      </w:r>
      <w:r w:rsidRPr="0019489F">
        <w:rPr>
          <w:rFonts w:ascii="Times New Roman" w:hAnsi="Times New Roman" w:cs="Times New Roman"/>
          <w:sz w:val="28"/>
        </w:rPr>
        <w:t>обеспечивает стабильность и качество работы.</w:t>
      </w:r>
    </w:p>
    <w:p w:rsidR="00AB7EF0" w:rsidRDefault="00AB7EF0" w:rsidP="00B96AD9">
      <w:pPr>
        <w:pStyle w:val="Default"/>
        <w:ind w:firstLine="851"/>
        <w:jc w:val="both"/>
      </w:pPr>
    </w:p>
    <w:p w:rsidR="00523AA2" w:rsidRPr="0019489F" w:rsidRDefault="00FB61A5" w:rsidP="00F028B7">
      <w:pPr>
        <w:pStyle w:val="ParagraphStyle"/>
        <w:jc w:val="both"/>
        <w:rPr>
          <w:rFonts w:ascii="Times New Roman" w:hAnsi="Times New Roman" w:cs="Times New Roman"/>
          <w:b/>
          <w:i/>
          <w:sz w:val="28"/>
          <w:szCs w:val="28"/>
        </w:rPr>
      </w:pPr>
      <w:r w:rsidRPr="0019489F">
        <w:rPr>
          <w:rFonts w:ascii="Times New Roman" w:hAnsi="Times New Roman" w:cs="Times New Roman"/>
          <w:b/>
          <w:bCs/>
          <w:i/>
          <w:sz w:val="28"/>
          <w:szCs w:val="28"/>
        </w:rPr>
        <w:t>1.</w:t>
      </w:r>
      <w:r w:rsidR="006B6029" w:rsidRPr="0019489F">
        <w:rPr>
          <w:rFonts w:ascii="Times New Roman" w:hAnsi="Times New Roman" w:cs="Times New Roman"/>
          <w:b/>
          <w:bCs/>
          <w:i/>
          <w:sz w:val="28"/>
          <w:szCs w:val="28"/>
        </w:rPr>
        <w:t>2</w:t>
      </w:r>
      <w:r w:rsidR="00E56326" w:rsidRPr="0019489F">
        <w:rPr>
          <w:rFonts w:ascii="Times New Roman" w:hAnsi="Times New Roman" w:cs="Times New Roman"/>
          <w:b/>
          <w:bCs/>
          <w:i/>
          <w:sz w:val="28"/>
          <w:szCs w:val="28"/>
        </w:rPr>
        <w:t xml:space="preserve">. </w:t>
      </w:r>
      <w:r w:rsidR="00523AA2" w:rsidRPr="0019489F">
        <w:rPr>
          <w:rFonts w:ascii="Times New Roman" w:hAnsi="Times New Roman" w:cs="Times New Roman"/>
          <w:b/>
          <w:i/>
          <w:sz w:val="28"/>
          <w:szCs w:val="28"/>
        </w:rPr>
        <w:t>Оценка системы управлен</w:t>
      </w:r>
      <w:r w:rsidR="0019489F" w:rsidRPr="0019489F">
        <w:rPr>
          <w:rFonts w:ascii="Times New Roman" w:hAnsi="Times New Roman" w:cs="Times New Roman"/>
          <w:b/>
          <w:i/>
          <w:sz w:val="28"/>
          <w:szCs w:val="28"/>
        </w:rPr>
        <w:t>ия образовательной организацией</w:t>
      </w:r>
    </w:p>
    <w:p w:rsidR="00523AA2" w:rsidRPr="00F028B7" w:rsidRDefault="00523AA2" w:rsidP="00F028B7">
      <w:pPr>
        <w:pStyle w:val="Default"/>
        <w:ind w:firstLine="851"/>
        <w:jc w:val="both"/>
        <w:rPr>
          <w:b/>
          <w:sz w:val="28"/>
          <w:szCs w:val="28"/>
        </w:rPr>
      </w:pPr>
    </w:p>
    <w:p w:rsidR="00523AA2" w:rsidRPr="00F028B7" w:rsidRDefault="00523AA2" w:rsidP="00F028B7">
      <w:pPr>
        <w:autoSpaceDE w:val="0"/>
        <w:autoSpaceDN w:val="0"/>
        <w:adjustRightInd w:val="0"/>
        <w:spacing w:after="0" w:line="240" w:lineRule="auto"/>
        <w:ind w:firstLine="708"/>
        <w:jc w:val="both"/>
        <w:rPr>
          <w:rFonts w:ascii="Times New Roman" w:hAnsi="Times New Roman" w:cs="Times New Roman"/>
          <w:sz w:val="28"/>
          <w:szCs w:val="28"/>
        </w:rPr>
      </w:pPr>
      <w:r w:rsidRPr="00F028B7">
        <w:rPr>
          <w:rFonts w:ascii="Times New Roman" w:hAnsi="Times New Roman" w:cs="Times New Roman"/>
          <w:sz w:val="28"/>
          <w:szCs w:val="28"/>
        </w:rPr>
        <w:t>Управление осуществляется в соответствии с федеральным законом «Об образовании в</w:t>
      </w:r>
      <w:r w:rsidR="0019489F" w:rsidRPr="00F028B7">
        <w:rPr>
          <w:rFonts w:ascii="Times New Roman" w:hAnsi="Times New Roman" w:cs="Times New Roman"/>
          <w:sz w:val="28"/>
          <w:szCs w:val="28"/>
        </w:rPr>
        <w:t xml:space="preserve"> </w:t>
      </w:r>
      <w:r w:rsidRPr="00F028B7">
        <w:rPr>
          <w:rFonts w:ascii="Times New Roman" w:hAnsi="Times New Roman" w:cs="Times New Roman"/>
          <w:sz w:val="28"/>
          <w:szCs w:val="28"/>
        </w:rPr>
        <w:t>РФ» № 273 – ФЗ от 29.12.2012 и Уставом Учреждения.</w:t>
      </w:r>
    </w:p>
    <w:p w:rsidR="00523AA2" w:rsidRPr="00F028B7" w:rsidRDefault="00523AA2"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Управление Учреждением строится на принципах</w:t>
      </w:r>
      <w:r w:rsidR="0019489F" w:rsidRPr="00F028B7">
        <w:rPr>
          <w:rFonts w:ascii="Times New Roman" w:hAnsi="Times New Roman" w:cs="Times New Roman"/>
          <w:sz w:val="28"/>
          <w:szCs w:val="28"/>
        </w:rPr>
        <w:t xml:space="preserve"> единоначалия и самоуправления, </w:t>
      </w:r>
      <w:r w:rsidRPr="00F028B7">
        <w:rPr>
          <w:rFonts w:ascii="Times New Roman" w:hAnsi="Times New Roman" w:cs="Times New Roman"/>
          <w:sz w:val="28"/>
          <w:szCs w:val="28"/>
        </w:rPr>
        <w:t>обеспечивающих государственно-общественный характер управления Учреждением.</w:t>
      </w:r>
    </w:p>
    <w:p w:rsidR="00523AA2" w:rsidRPr="00F028B7" w:rsidRDefault="00523AA2" w:rsidP="00F028B7">
      <w:pPr>
        <w:pStyle w:val="Default"/>
        <w:ind w:firstLine="851"/>
        <w:jc w:val="both"/>
        <w:rPr>
          <w:sz w:val="28"/>
          <w:szCs w:val="28"/>
        </w:rPr>
      </w:pPr>
      <w:r w:rsidRPr="00F028B7">
        <w:rPr>
          <w:bCs/>
          <w:sz w:val="28"/>
          <w:szCs w:val="28"/>
        </w:rPr>
        <w:t>Коллегиальными органами</w:t>
      </w:r>
      <w:r w:rsidRPr="00F028B7">
        <w:rPr>
          <w:b/>
          <w:bCs/>
          <w:sz w:val="28"/>
          <w:szCs w:val="28"/>
        </w:rPr>
        <w:t xml:space="preserve"> </w:t>
      </w:r>
      <w:r w:rsidRPr="00F028B7">
        <w:rPr>
          <w:sz w:val="28"/>
          <w:szCs w:val="28"/>
        </w:rPr>
        <w:t>управления являются:</w:t>
      </w:r>
    </w:p>
    <w:p w:rsidR="00523AA2" w:rsidRPr="00F028B7" w:rsidRDefault="0019489F" w:rsidP="00F028B7">
      <w:pPr>
        <w:pStyle w:val="ParagraphStyle"/>
        <w:ind w:firstLine="851"/>
        <w:jc w:val="both"/>
        <w:rPr>
          <w:rFonts w:ascii="Times New Roman" w:hAnsi="Times New Roman" w:cs="Times New Roman"/>
          <w:sz w:val="28"/>
          <w:szCs w:val="28"/>
        </w:rPr>
      </w:pPr>
      <w:r w:rsidRPr="00F028B7">
        <w:rPr>
          <w:rFonts w:ascii="Times New Roman" w:hAnsi="Times New Roman" w:cs="Times New Roman"/>
          <w:sz w:val="28"/>
          <w:szCs w:val="28"/>
        </w:rPr>
        <w:t xml:space="preserve">- </w:t>
      </w:r>
      <w:r w:rsidR="00523AA2" w:rsidRPr="00F028B7">
        <w:rPr>
          <w:rFonts w:ascii="Times New Roman" w:hAnsi="Times New Roman" w:cs="Times New Roman"/>
          <w:sz w:val="28"/>
          <w:szCs w:val="28"/>
        </w:rPr>
        <w:t>Общее собрание работников Учреждения;</w:t>
      </w:r>
    </w:p>
    <w:p w:rsidR="00523AA2" w:rsidRPr="00F028B7" w:rsidRDefault="0019489F" w:rsidP="00F028B7">
      <w:pPr>
        <w:pStyle w:val="ParagraphStyle"/>
        <w:ind w:firstLine="851"/>
        <w:jc w:val="both"/>
        <w:rPr>
          <w:rFonts w:ascii="Times New Roman" w:hAnsi="Times New Roman" w:cs="Times New Roman"/>
          <w:sz w:val="28"/>
          <w:szCs w:val="28"/>
        </w:rPr>
      </w:pPr>
      <w:r w:rsidRPr="00F028B7">
        <w:rPr>
          <w:rFonts w:ascii="Times New Roman" w:hAnsi="Times New Roman" w:cs="Times New Roman"/>
          <w:sz w:val="28"/>
          <w:szCs w:val="28"/>
        </w:rPr>
        <w:t xml:space="preserve">- </w:t>
      </w:r>
      <w:r w:rsidR="00523AA2" w:rsidRPr="00F028B7">
        <w:rPr>
          <w:rFonts w:ascii="Times New Roman" w:hAnsi="Times New Roman" w:cs="Times New Roman"/>
          <w:sz w:val="28"/>
          <w:szCs w:val="28"/>
        </w:rPr>
        <w:t>Совет Учреждения;</w:t>
      </w:r>
    </w:p>
    <w:p w:rsidR="00523AA2" w:rsidRPr="00F028B7" w:rsidRDefault="0019489F" w:rsidP="00F028B7">
      <w:pPr>
        <w:pStyle w:val="ParagraphStyle"/>
        <w:ind w:firstLine="851"/>
        <w:jc w:val="both"/>
        <w:rPr>
          <w:rFonts w:ascii="Times New Roman" w:hAnsi="Times New Roman" w:cs="Times New Roman"/>
          <w:sz w:val="28"/>
          <w:szCs w:val="28"/>
        </w:rPr>
      </w:pPr>
      <w:r w:rsidRPr="00F028B7">
        <w:rPr>
          <w:rFonts w:ascii="Times New Roman" w:hAnsi="Times New Roman" w:cs="Times New Roman"/>
          <w:sz w:val="28"/>
          <w:szCs w:val="28"/>
        </w:rPr>
        <w:t>- Педагогический совет.</w:t>
      </w:r>
    </w:p>
    <w:p w:rsidR="00523AA2" w:rsidRPr="00F028B7" w:rsidRDefault="00523AA2"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Каждый субъект управления играл свою роль в решении задач, поставленных перед</w:t>
      </w:r>
      <w:r w:rsidR="0019489F" w:rsidRPr="00F028B7">
        <w:rPr>
          <w:rFonts w:ascii="Times New Roman" w:hAnsi="Times New Roman" w:cs="Times New Roman"/>
          <w:sz w:val="28"/>
          <w:szCs w:val="28"/>
        </w:rPr>
        <w:t xml:space="preserve"> </w:t>
      </w:r>
      <w:r w:rsidRPr="00F028B7">
        <w:rPr>
          <w:rFonts w:ascii="Times New Roman" w:hAnsi="Times New Roman" w:cs="Times New Roman"/>
          <w:sz w:val="28"/>
          <w:szCs w:val="28"/>
        </w:rPr>
        <w:t>коллективом. Решения каждого Педагогического со</w:t>
      </w:r>
      <w:r w:rsidR="0019489F" w:rsidRPr="00F028B7">
        <w:rPr>
          <w:rFonts w:ascii="Times New Roman" w:hAnsi="Times New Roman" w:cs="Times New Roman"/>
          <w:sz w:val="28"/>
          <w:szCs w:val="28"/>
        </w:rPr>
        <w:t xml:space="preserve">вета направлялись на реализацию </w:t>
      </w:r>
      <w:r w:rsidRPr="00F028B7">
        <w:rPr>
          <w:rFonts w:ascii="Times New Roman" w:hAnsi="Times New Roman" w:cs="Times New Roman"/>
          <w:sz w:val="28"/>
          <w:szCs w:val="28"/>
        </w:rPr>
        <w:t>насыщенного образовательного содержания деятельн</w:t>
      </w:r>
      <w:r w:rsidR="0019489F" w:rsidRPr="00F028B7">
        <w:rPr>
          <w:rFonts w:ascii="Times New Roman" w:hAnsi="Times New Roman" w:cs="Times New Roman"/>
          <w:sz w:val="28"/>
          <w:szCs w:val="28"/>
        </w:rPr>
        <w:t xml:space="preserve">ости педагогов, соответствующие </w:t>
      </w:r>
      <w:r w:rsidRPr="00F028B7">
        <w:rPr>
          <w:rFonts w:ascii="Times New Roman" w:hAnsi="Times New Roman" w:cs="Times New Roman"/>
          <w:sz w:val="28"/>
          <w:szCs w:val="28"/>
        </w:rPr>
        <w:t>интересам каждого ребенка, развитие его личностных качеств.</w:t>
      </w:r>
    </w:p>
    <w:p w:rsidR="00943903" w:rsidRPr="00F028B7" w:rsidRDefault="00943903"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bCs/>
          <w:sz w:val="28"/>
          <w:szCs w:val="28"/>
          <w:u w:val="single"/>
        </w:rPr>
        <w:t xml:space="preserve">Общее собрание работников </w:t>
      </w:r>
      <w:r w:rsidR="00C22416" w:rsidRPr="00F028B7">
        <w:rPr>
          <w:rFonts w:ascii="Times New Roman" w:hAnsi="Times New Roman" w:cs="Times New Roman"/>
          <w:bCs/>
          <w:sz w:val="28"/>
          <w:szCs w:val="28"/>
          <w:u w:val="single"/>
        </w:rPr>
        <w:t>Учреждения</w:t>
      </w:r>
      <w:r w:rsidR="00C22416" w:rsidRPr="00F028B7">
        <w:rPr>
          <w:rFonts w:ascii="Times New Roman" w:hAnsi="Times New Roman" w:cs="Times New Roman"/>
          <w:b/>
          <w:bCs/>
          <w:sz w:val="28"/>
          <w:szCs w:val="28"/>
        </w:rPr>
        <w:t xml:space="preserve"> (</w:t>
      </w:r>
      <w:r w:rsidRPr="00F028B7">
        <w:rPr>
          <w:rFonts w:ascii="Times New Roman" w:hAnsi="Times New Roman" w:cs="Times New Roman"/>
          <w:bCs/>
          <w:sz w:val="28"/>
          <w:szCs w:val="28"/>
        </w:rPr>
        <w:t>далее –</w:t>
      </w:r>
      <w:r w:rsidRPr="00F028B7">
        <w:rPr>
          <w:rFonts w:ascii="Times New Roman" w:hAnsi="Times New Roman" w:cs="Times New Roman"/>
          <w:b/>
          <w:bCs/>
          <w:sz w:val="28"/>
          <w:szCs w:val="28"/>
        </w:rPr>
        <w:t xml:space="preserve"> </w:t>
      </w:r>
      <w:r w:rsidRPr="00F028B7">
        <w:rPr>
          <w:rFonts w:ascii="Times New Roman" w:hAnsi="Times New Roman" w:cs="Times New Roman"/>
          <w:sz w:val="28"/>
          <w:szCs w:val="28"/>
        </w:rPr>
        <w:t xml:space="preserve">Общее собрание) представляет полномочия работников Учреждения. В </w:t>
      </w:r>
      <w:r w:rsidR="00F44226" w:rsidRPr="00F028B7">
        <w:rPr>
          <w:rFonts w:ascii="Times New Roman" w:hAnsi="Times New Roman" w:cs="Times New Roman"/>
          <w:sz w:val="28"/>
          <w:szCs w:val="28"/>
        </w:rPr>
        <w:t>2025</w:t>
      </w:r>
      <w:r w:rsidRPr="00F028B7">
        <w:rPr>
          <w:rFonts w:ascii="Times New Roman" w:hAnsi="Times New Roman" w:cs="Times New Roman"/>
          <w:sz w:val="28"/>
          <w:szCs w:val="28"/>
        </w:rPr>
        <w:t xml:space="preserve"> году проведено 4 заседания Общего собрания, на которых заслушаны тематические доклады и сообщения и приняты решения:</w:t>
      </w:r>
    </w:p>
    <w:p w:rsidR="00943903" w:rsidRPr="00F028B7" w:rsidRDefault="00943903"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 об организации деятельности всего коллектива по о</w:t>
      </w:r>
      <w:r w:rsidR="00C22416" w:rsidRPr="00F028B7">
        <w:rPr>
          <w:rFonts w:ascii="Times New Roman" w:hAnsi="Times New Roman" w:cs="Times New Roman"/>
          <w:sz w:val="28"/>
          <w:szCs w:val="28"/>
        </w:rPr>
        <w:t xml:space="preserve">беспечению антитеррористической </w:t>
      </w:r>
      <w:r w:rsidRPr="00F028B7">
        <w:rPr>
          <w:rFonts w:ascii="Times New Roman" w:hAnsi="Times New Roman" w:cs="Times New Roman"/>
          <w:sz w:val="28"/>
          <w:szCs w:val="28"/>
        </w:rPr>
        <w:t>защищенности обучающихся и сотрудников, о реал</w:t>
      </w:r>
      <w:r w:rsidR="00C22416" w:rsidRPr="00F028B7">
        <w:rPr>
          <w:rFonts w:ascii="Times New Roman" w:hAnsi="Times New Roman" w:cs="Times New Roman"/>
          <w:sz w:val="28"/>
          <w:szCs w:val="28"/>
        </w:rPr>
        <w:t xml:space="preserve">изации системы профилактических </w:t>
      </w:r>
      <w:r w:rsidRPr="00F028B7">
        <w:rPr>
          <w:rFonts w:ascii="Times New Roman" w:hAnsi="Times New Roman" w:cs="Times New Roman"/>
          <w:sz w:val="28"/>
          <w:szCs w:val="28"/>
        </w:rPr>
        <w:t xml:space="preserve">мероприятий по предупреждению заболеваемости гриппом, ОРВИ, ОКИ (январь </w:t>
      </w:r>
      <w:r w:rsidR="00F44226" w:rsidRPr="00F028B7">
        <w:rPr>
          <w:rFonts w:ascii="Times New Roman" w:hAnsi="Times New Roman" w:cs="Times New Roman"/>
          <w:sz w:val="28"/>
          <w:szCs w:val="28"/>
        </w:rPr>
        <w:t>– март 2025</w:t>
      </w:r>
      <w:r w:rsidR="00C22416" w:rsidRPr="00F028B7">
        <w:rPr>
          <w:rFonts w:ascii="Times New Roman" w:hAnsi="Times New Roman" w:cs="Times New Roman"/>
          <w:sz w:val="28"/>
          <w:szCs w:val="28"/>
        </w:rPr>
        <w:t>);</w:t>
      </w:r>
    </w:p>
    <w:p w:rsidR="00943903" w:rsidRPr="00F028B7" w:rsidRDefault="00943903"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 о подготовке и организации работы детского сада в летний каникулярный период</w:t>
      </w:r>
      <w:r w:rsidR="00012559" w:rsidRPr="00F028B7">
        <w:rPr>
          <w:rFonts w:ascii="Times New Roman" w:hAnsi="Times New Roman" w:cs="Times New Roman"/>
          <w:sz w:val="28"/>
          <w:szCs w:val="28"/>
        </w:rPr>
        <w:t xml:space="preserve">, о комплексе мероприятий по подготовке к новому учебному году </w:t>
      </w:r>
      <w:r w:rsidRPr="00F028B7">
        <w:rPr>
          <w:rFonts w:ascii="Times New Roman" w:hAnsi="Times New Roman" w:cs="Times New Roman"/>
          <w:sz w:val="28"/>
          <w:szCs w:val="28"/>
        </w:rPr>
        <w:t xml:space="preserve">(май </w:t>
      </w:r>
      <w:r w:rsidR="00F44226" w:rsidRPr="00F028B7">
        <w:rPr>
          <w:rFonts w:ascii="Times New Roman" w:hAnsi="Times New Roman" w:cs="Times New Roman"/>
          <w:sz w:val="28"/>
          <w:szCs w:val="28"/>
        </w:rPr>
        <w:t>2025</w:t>
      </w:r>
      <w:r w:rsidR="00034D17" w:rsidRPr="00F028B7">
        <w:rPr>
          <w:rFonts w:ascii="Times New Roman" w:hAnsi="Times New Roman" w:cs="Times New Roman"/>
          <w:sz w:val="28"/>
          <w:szCs w:val="28"/>
        </w:rPr>
        <w:t>г.</w:t>
      </w:r>
      <w:r w:rsidR="00C22416" w:rsidRPr="00F028B7">
        <w:rPr>
          <w:rFonts w:ascii="Times New Roman" w:hAnsi="Times New Roman" w:cs="Times New Roman"/>
          <w:sz w:val="28"/>
          <w:szCs w:val="28"/>
        </w:rPr>
        <w:t>);</w:t>
      </w:r>
    </w:p>
    <w:p w:rsidR="00012559" w:rsidRPr="00F028B7" w:rsidRDefault="00012559"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lastRenderedPageBreak/>
        <w:t>- о начале учебного года, о работе педагого</w:t>
      </w:r>
      <w:r w:rsidR="00034D17" w:rsidRPr="00F028B7">
        <w:rPr>
          <w:rFonts w:ascii="Times New Roman" w:hAnsi="Times New Roman" w:cs="Times New Roman"/>
          <w:sz w:val="28"/>
          <w:szCs w:val="28"/>
        </w:rPr>
        <w:t xml:space="preserve">в в соответствии с ФОП, о изменениях в </w:t>
      </w:r>
      <w:r w:rsidRPr="00F028B7">
        <w:rPr>
          <w:rFonts w:ascii="Times New Roman" w:hAnsi="Times New Roman" w:cs="Times New Roman"/>
          <w:sz w:val="28"/>
          <w:szCs w:val="28"/>
        </w:rPr>
        <w:t>проведения аттестации педагогических работников (Приказ Министерства просвещения Российской Фе</w:t>
      </w:r>
      <w:r w:rsidR="0032590C" w:rsidRPr="00F028B7">
        <w:rPr>
          <w:rFonts w:ascii="Times New Roman" w:hAnsi="Times New Roman" w:cs="Times New Roman"/>
          <w:sz w:val="28"/>
          <w:szCs w:val="28"/>
        </w:rPr>
        <w:t>дерации от 24.03.2023г. № 196, р</w:t>
      </w:r>
      <w:r w:rsidRPr="00F028B7">
        <w:rPr>
          <w:rFonts w:ascii="Times New Roman" w:hAnsi="Times New Roman" w:cs="Times New Roman"/>
          <w:sz w:val="28"/>
          <w:szCs w:val="28"/>
        </w:rPr>
        <w:t>едакция с изменениями</w:t>
      </w:r>
      <w:r w:rsidR="0032590C" w:rsidRPr="00F028B7">
        <w:rPr>
          <w:rFonts w:ascii="Times New Roman" w:hAnsi="Times New Roman" w:cs="Times New Roman"/>
          <w:sz w:val="28"/>
          <w:szCs w:val="28"/>
        </w:rPr>
        <w:t xml:space="preserve"> № 786-Д от 29.06.2023г. приказа Министерства образования и молодежной политики Свердловской области от 02.12.2022 № 1144-Д)</w:t>
      </w:r>
      <w:r w:rsidR="00034D17" w:rsidRPr="00F028B7">
        <w:rPr>
          <w:rFonts w:ascii="Times New Roman" w:hAnsi="Times New Roman" w:cs="Times New Roman"/>
          <w:sz w:val="28"/>
          <w:szCs w:val="28"/>
        </w:rPr>
        <w:t xml:space="preserve"> с изменениями</w:t>
      </w:r>
      <w:r w:rsidR="00C22416" w:rsidRPr="00F028B7">
        <w:rPr>
          <w:rFonts w:ascii="Times New Roman" w:hAnsi="Times New Roman" w:cs="Times New Roman"/>
          <w:sz w:val="28"/>
          <w:szCs w:val="28"/>
        </w:rPr>
        <w:t>;</w:t>
      </w:r>
    </w:p>
    <w:p w:rsidR="00943903" w:rsidRPr="00F028B7" w:rsidRDefault="00943903" w:rsidP="00F028B7">
      <w:pPr>
        <w:autoSpaceDE w:val="0"/>
        <w:autoSpaceDN w:val="0"/>
        <w:adjustRightInd w:val="0"/>
        <w:spacing w:after="0" w:line="240" w:lineRule="auto"/>
        <w:ind w:firstLine="851"/>
        <w:jc w:val="both"/>
        <w:rPr>
          <w:rFonts w:ascii="Times New Roman" w:hAnsi="Times New Roman" w:cs="Times New Roman"/>
          <w:b/>
          <w:sz w:val="28"/>
          <w:szCs w:val="28"/>
        </w:rPr>
      </w:pPr>
      <w:r w:rsidRPr="00F028B7">
        <w:rPr>
          <w:rFonts w:ascii="Times New Roman" w:hAnsi="Times New Roman" w:cs="Times New Roman"/>
          <w:sz w:val="28"/>
          <w:szCs w:val="28"/>
        </w:rPr>
        <w:t>- о создании безопасных условий труда работников, обеспечении охраны жизни и здоровья</w:t>
      </w:r>
      <w:r w:rsidR="00012559" w:rsidRPr="00F028B7">
        <w:rPr>
          <w:rFonts w:ascii="Times New Roman" w:hAnsi="Times New Roman" w:cs="Times New Roman"/>
          <w:sz w:val="28"/>
          <w:szCs w:val="28"/>
        </w:rPr>
        <w:t xml:space="preserve"> </w:t>
      </w:r>
      <w:r w:rsidRPr="00F028B7">
        <w:rPr>
          <w:rFonts w:ascii="Times New Roman" w:hAnsi="Times New Roman" w:cs="Times New Roman"/>
          <w:sz w:val="28"/>
          <w:szCs w:val="28"/>
        </w:rPr>
        <w:t>обучающихся и сотрудников в условиях осе</w:t>
      </w:r>
      <w:r w:rsidR="00012559" w:rsidRPr="00F028B7">
        <w:rPr>
          <w:rFonts w:ascii="Times New Roman" w:hAnsi="Times New Roman" w:cs="Times New Roman"/>
          <w:sz w:val="28"/>
          <w:szCs w:val="28"/>
        </w:rPr>
        <w:t>нне-</w:t>
      </w:r>
      <w:r w:rsidR="00F44226" w:rsidRPr="00F028B7">
        <w:rPr>
          <w:rFonts w:ascii="Times New Roman" w:hAnsi="Times New Roman" w:cs="Times New Roman"/>
          <w:sz w:val="28"/>
          <w:szCs w:val="28"/>
        </w:rPr>
        <w:t>зимнего периода (ноябрь 2025</w:t>
      </w:r>
      <w:r w:rsidR="00012559" w:rsidRPr="00F028B7">
        <w:rPr>
          <w:rFonts w:ascii="Times New Roman" w:hAnsi="Times New Roman" w:cs="Times New Roman"/>
          <w:sz w:val="28"/>
          <w:szCs w:val="28"/>
        </w:rPr>
        <w:t>).</w:t>
      </w:r>
    </w:p>
    <w:p w:rsidR="00EF7692" w:rsidRPr="00F028B7" w:rsidRDefault="00560111"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Коллегиальным органом, реализующим принцип государственно-общественного управления Учреждением, является Совет Учреждения</w:t>
      </w:r>
      <w:r w:rsidRPr="00F028B7">
        <w:rPr>
          <w:rFonts w:ascii="Times New Roman" w:hAnsi="Times New Roman" w:cs="Times New Roman"/>
          <w:sz w:val="28"/>
          <w:szCs w:val="28"/>
          <w:u w:val="single"/>
        </w:rPr>
        <w:t xml:space="preserve"> </w:t>
      </w:r>
      <w:r w:rsidRPr="00F028B7">
        <w:rPr>
          <w:rFonts w:ascii="Times New Roman" w:hAnsi="Times New Roman" w:cs="Times New Roman"/>
          <w:sz w:val="28"/>
          <w:szCs w:val="28"/>
        </w:rPr>
        <w:t xml:space="preserve">(далее – Совет). Члены Совета вправе выступать от имени Учреждения на основании доверенности, выданной </w:t>
      </w:r>
      <w:r w:rsidR="00EF7692" w:rsidRPr="00F028B7">
        <w:rPr>
          <w:rFonts w:ascii="Times New Roman" w:hAnsi="Times New Roman" w:cs="Times New Roman"/>
          <w:sz w:val="28"/>
          <w:szCs w:val="28"/>
        </w:rPr>
        <w:t>заведующим Учреждением</w:t>
      </w:r>
      <w:r w:rsidRPr="00F028B7">
        <w:rPr>
          <w:rFonts w:ascii="Times New Roman" w:hAnsi="Times New Roman" w:cs="Times New Roman"/>
          <w:sz w:val="28"/>
          <w:szCs w:val="28"/>
        </w:rPr>
        <w:t xml:space="preserve"> в объёме прав, предусмотренных доверенностью, в части </w:t>
      </w:r>
      <w:r w:rsidR="00EF7692" w:rsidRPr="00F028B7">
        <w:rPr>
          <w:rFonts w:ascii="Times New Roman" w:hAnsi="Times New Roman" w:cs="Times New Roman"/>
          <w:sz w:val="28"/>
          <w:szCs w:val="28"/>
        </w:rPr>
        <w:t>осуществления взаимоотношения</w:t>
      </w:r>
      <w:r w:rsidRPr="00F028B7">
        <w:rPr>
          <w:rFonts w:ascii="Times New Roman" w:hAnsi="Times New Roman" w:cs="Times New Roman"/>
          <w:sz w:val="28"/>
          <w:szCs w:val="28"/>
        </w:rPr>
        <w:t xml:space="preserve"> с органами власти, организациями и общественными объединениями для решения вопросов, возникающих в ходе осуществления полномочий Совета, определённых Уставом учреждения.  </w:t>
      </w:r>
    </w:p>
    <w:p w:rsidR="00560111" w:rsidRPr="00F028B7" w:rsidRDefault="00F44226"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В 2025</w:t>
      </w:r>
      <w:r w:rsidR="00560111" w:rsidRPr="00F028B7">
        <w:rPr>
          <w:rFonts w:ascii="Times New Roman" w:hAnsi="Times New Roman" w:cs="Times New Roman"/>
          <w:sz w:val="28"/>
          <w:szCs w:val="28"/>
        </w:rPr>
        <w:t xml:space="preserve"> году проведено 4 заседания Совета, на которых заслушаны тематические доклады и сообщения и приняты решения:</w:t>
      </w:r>
    </w:p>
    <w:p w:rsidR="00560111" w:rsidRPr="00F028B7" w:rsidRDefault="00560111"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 xml:space="preserve">- рассмотрели вопросы обеспечения санитарно-эпидемиологической безопасности в учреждении, о создании запасов моющих, дезинфицирующих средств, индивидуальных средств </w:t>
      </w:r>
      <w:r w:rsidR="00EF7692" w:rsidRPr="00F028B7">
        <w:rPr>
          <w:rFonts w:ascii="Times New Roman" w:hAnsi="Times New Roman" w:cs="Times New Roman"/>
          <w:sz w:val="28"/>
          <w:szCs w:val="28"/>
        </w:rPr>
        <w:t>защиты и</w:t>
      </w:r>
      <w:r w:rsidRPr="00F028B7">
        <w:rPr>
          <w:rFonts w:ascii="Times New Roman" w:hAnsi="Times New Roman" w:cs="Times New Roman"/>
          <w:sz w:val="28"/>
          <w:szCs w:val="28"/>
        </w:rPr>
        <w:t xml:space="preserve"> личной гигиены работников;</w:t>
      </w:r>
    </w:p>
    <w:p w:rsidR="0013538E" w:rsidRPr="00F028B7" w:rsidRDefault="0013538E"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 заслушали отчет заведующего учреждением об итогах финансово-хо</w:t>
      </w:r>
      <w:r w:rsidR="00F44226" w:rsidRPr="00F028B7">
        <w:rPr>
          <w:rFonts w:ascii="Times New Roman" w:hAnsi="Times New Roman" w:cs="Times New Roman"/>
          <w:sz w:val="28"/>
          <w:szCs w:val="28"/>
        </w:rPr>
        <w:t>зяйственной деятельности за 2025 год и проекте ФХД на 2026</w:t>
      </w:r>
      <w:r w:rsidRPr="00F028B7">
        <w:rPr>
          <w:rFonts w:ascii="Times New Roman" w:hAnsi="Times New Roman" w:cs="Times New Roman"/>
          <w:sz w:val="28"/>
          <w:szCs w:val="28"/>
        </w:rPr>
        <w:t xml:space="preserve"> год;</w:t>
      </w:r>
    </w:p>
    <w:p w:rsidR="00560111" w:rsidRPr="00F028B7" w:rsidRDefault="0013538E"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 xml:space="preserve">- </w:t>
      </w:r>
      <w:r w:rsidR="009E2B4C" w:rsidRPr="00F028B7">
        <w:rPr>
          <w:rFonts w:ascii="Times New Roman" w:hAnsi="Times New Roman" w:cs="Times New Roman"/>
          <w:sz w:val="28"/>
          <w:szCs w:val="28"/>
        </w:rPr>
        <w:t>подготовка учрежд</w:t>
      </w:r>
      <w:r w:rsidR="00F44226" w:rsidRPr="00F028B7">
        <w:rPr>
          <w:rFonts w:ascii="Times New Roman" w:hAnsi="Times New Roman" w:cs="Times New Roman"/>
          <w:sz w:val="28"/>
          <w:szCs w:val="28"/>
        </w:rPr>
        <w:t>ения к новому учебному году 2025-2026</w:t>
      </w:r>
      <w:r w:rsidR="009E2B4C" w:rsidRPr="00F028B7">
        <w:rPr>
          <w:rFonts w:ascii="Times New Roman" w:hAnsi="Times New Roman" w:cs="Times New Roman"/>
          <w:sz w:val="28"/>
          <w:szCs w:val="28"/>
        </w:rPr>
        <w:t>.</w:t>
      </w:r>
    </w:p>
    <w:p w:rsidR="009E2B4C" w:rsidRPr="00F028B7" w:rsidRDefault="00523AA2" w:rsidP="00F028B7">
      <w:pPr>
        <w:pStyle w:val="Default"/>
        <w:ind w:firstLine="851"/>
        <w:jc w:val="both"/>
        <w:rPr>
          <w:sz w:val="28"/>
          <w:szCs w:val="28"/>
        </w:rPr>
      </w:pPr>
      <w:r w:rsidRPr="00F028B7">
        <w:rPr>
          <w:sz w:val="28"/>
          <w:szCs w:val="28"/>
        </w:rPr>
        <w:t xml:space="preserve">Информация о деятельности образовательного учреждения для заинтересованных лиц доступна и открыта (наличие информации на сайтах КАИС, ИРО СО, </w:t>
      </w:r>
      <w:r w:rsidRPr="00F028B7">
        <w:rPr>
          <w:sz w:val="28"/>
          <w:szCs w:val="28"/>
          <w:lang w:val="en-US"/>
        </w:rPr>
        <w:t>bus</w:t>
      </w:r>
      <w:r w:rsidRPr="00F028B7">
        <w:rPr>
          <w:sz w:val="28"/>
          <w:szCs w:val="28"/>
        </w:rPr>
        <w:t>.</w:t>
      </w:r>
      <w:r w:rsidRPr="00F028B7">
        <w:rPr>
          <w:sz w:val="28"/>
          <w:szCs w:val="28"/>
          <w:lang w:val="en-US"/>
        </w:rPr>
        <w:t>gof</w:t>
      </w:r>
      <w:r w:rsidRPr="00F028B7">
        <w:rPr>
          <w:sz w:val="28"/>
          <w:szCs w:val="28"/>
        </w:rPr>
        <w:t>.</w:t>
      </w:r>
      <w:r w:rsidRPr="00F028B7">
        <w:rPr>
          <w:sz w:val="28"/>
          <w:szCs w:val="28"/>
          <w:lang w:val="en-US"/>
        </w:rPr>
        <w:t>ru</w:t>
      </w:r>
      <w:r w:rsidRPr="00F028B7">
        <w:rPr>
          <w:sz w:val="28"/>
          <w:szCs w:val="28"/>
        </w:rPr>
        <w:t xml:space="preserve">, </w:t>
      </w:r>
      <w:r w:rsidRPr="00F028B7">
        <w:rPr>
          <w:sz w:val="28"/>
          <w:szCs w:val="28"/>
          <w:lang w:val="en-US"/>
        </w:rPr>
        <w:t>goszakupki</w:t>
      </w:r>
      <w:r w:rsidRPr="00F028B7">
        <w:rPr>
          <w:sz w:val="28"/>
          <w:szCs w:val="28"/>
        </w:rPr>
        <w:t>.</w:t>
      </w:r>
      <w:r w:rsidRPr="00F028B7">
        <w:rPr>
          <w:sz w:val="28"/>
          <w:szCs w:val="28"/>
          <w:lang w:val="en-US"/>
        </w:rPr>
        <w:t>ru</w:t>
      </w:r>
      <w:r w:rsidRPr="00F028B7">
        <w:rPr>
          <w:sz w:val="28"/>
          <w:szCs w:val="28"/>
        </w:rPr>
        <w:t>, Е-услуги, на сайте образовательного учреждения</w:t>
      </w:r>
      <w:r w:rsidR="00F44226" w:rsidRPr="00F028B7">
        <w:rPr>
          <w:sz w:val="28"/>
          <w:szCs w:val="28"/>
        </w:rPr>
        <w:t xml:space="preserve"> </w:t>
      </w:r>
      <w:hyperlink r:id="rId11" w:history="1">
        <w:r w:rsidR="00F44226" w:rsidRPr="00F028B7">
          <w:rPr>
            <w:rStyle w:val="aa"/>
            <w:sz w:val="28"/>
            <w:szCs w:val="28"/>
          </w:rPr>
          <w:t>https://rudnovsad.tvoysadik.ru/sveden/common</w:t>
        </w:r>
      </w:hyperlink>
      <w:r w:rsidR="00F44226" w:rsidRPr="00F028B7">
        <w:rPr>
          <w:sz w:val="28"/>
          <w:szCs w:val="28"/>
        </w:rPr>
        <w:t xml:space="preserve"> </w:t>
      </w:r>
      <w:r w:rsidRPr="00F028B7">
        <w:rPr>
          <w:sz w:val="28"/>
          <w:szCs w:val="28"/>
        </w:rPr>
        <w:t>).</w:t>
      </w:r>
    </w:p>
    <w:p w:rsidR="00EF7692" w:rsidRPr="00F028B7" w:rsidRDefault="009E2B4C"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 xml:space="preserve">Управление педагогической деятельностью осуществлял </w:t>
      </w:r>
      <w:r w:rsidRPr="00F028B7">
        <w:rPr>
          <w:rFonts w:ascii="Times New Roman" w:hAnsi="Times New Roman" w:cs="Times New Roman"/>
          <w:bCs/>
          <w:sz w:val="28"/>
          <w:szCs w:val="28"/>
        </w:rPr>
        <w:t>Педагогический совет</w:t>
      </w:r>
      <w:r w:rsidRPr="00F028B7">
        <w:rPr>
          <w:rFonts w:ascii="Times New Roman" w:hAnsi="Times New Roman" w:cs="Times New Roman"/>
          <w:b/>
          <w:bCs/>
          <w:sz w:val="28"/>
          <w:szCs w:val="28"/>
        </w:rPr>
        <w:t xml:space="preserve">, </w:t>
      </w:r>
      <w:r w:rsidRPr="00F028B7">
        <w:rPr>
          <w:rFonts w:ascii="Times New Roman" w:hAnsi="Times New Roman" w:cs="Times New Roman"/>
          <w:sz w:val="28"/>
          <w:szCs w:val="28"/>
        </w:rPr>
        <w:t>в</w:t>
      </w:r>
      <w:r w:rsidR="00EF7692" w:rsidRPr="00F028B7">
        <w:rPr>
          <w:rFonts w:ascii="Times New Roman" w:hAnsi="Times New Roman" w:cs="Times New Roman"/>
          <w:sz w:val="28"/>
          <w:szCs w:val="28"/>
        </w:rPr>
        <w:t xml:space="preserve"> </w:t>
      </w:r>
      <w:r w:rsidRPr="00F028B7">
        <w:rPr>
          <w:rFonts w:ascii="Times New Roman" w:hAnsi="Times New Roman" w:cs="Times New Roman"/>
          <w:sz w:val="28"/>
          <w:szCs w:val="28"/>
        </w:rPr>
        <w:t xml:space="preserve">состав которого входят все педагогические работники. </w:t>
      </w:r>
    </w:p>
    <w:p w:rsidR="009E2B4C" w:rsidRPr="00F028B7" w:rsidRDefault="009E2B4C"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 xml:space="preserve">В </w:t>
      </w:r>
      <w:r w:rsidR="00F44226" w:rsidRPr="00F028B7">
        <w:rPr>
          <w:rFonts w:ascii="Times New Roman" w:hAnsi="Times New Roman" w:cs="Times New Roman"/>
          <w:sz w:val="28"/>
          <w:szCs w:val="28"/>
        </w:rPr>
        <w:t>2025</w:t>
      </w:r>
      <w:r w:rsidRPr="00F028B7">
        <w:rPr>
          <w:rFonts w:ascii="Times New Roman" w:hAnsi="Times New Roman" w:cs="Times New Roman"/>
          <w:sz w:val="28"/>
          <w:szCs w:val="28"/>
        </w:rPr>
        <w:t xml:space="preserve"> год</w:t>
      </w:r>
      <w:r w:rsidR="00EF7692" w:rsidRPr="00F028B7">
        <w:rPr>
          <w:rFonts w:ascii="Times New Roman" w:hAnsi="Times New Roman" w:cs="Times New Roman"/>
          <w:sz w:val="28"/>
          <w:szCs w:val="28"/>
        </w:rPr>
        <w:t xml:space="preserve">у проведено 4 заседания </w:t>
      </w:r>
      <w:r w:rsidRPr="00F028B7">
        <w:rPr>
          <w:rFonts w:ascii="Times New Roman" w:hAnsi="Times New Roman" w:cs="Times New Roman"/>
          <w:sz w:val="28"/>
          <w:szCs w:val="28"/>
        </w:rPr>
        <w:t xml:space="preserve">Педагогического совета по темам: </w:t>
      </w:r>
    </w:p>
    <w:p w:rsidR="009E2B4C" w:rsidRPr="00F028B7" w:rsidRDefault="00EF7692" w:rsidP="00F028B7">
      <w:pPr>
        <w:autoSpaceDE w:val="0"/>
        <w:autoSpaceDN w:val="0"/>
        <w:adjustRightInd w:val="0"/>
        <w:spacing w:after="0" w:line="240" w:lineRule="auto"/>
        <w:ind w:firstLine="851"/>
        <w:jc w:val="both"/>
        <w:rPr>
          <w:rFonts w:ascii="Times New Roman" w:hAnsi="Times New Roman" w:cs="Times New Roman"/>
          <w:bCs/>
          <w:sz w:val="28"/>
          <w:szCs w:val="28"/>
        </w:rPr>
      </w:pPr>
      <w:r w:rsidRPr="00F028B7">
        <w:rPr>
          <w:rFonts w:ascii="Times New Roman" w:hAnsi="Times New Roman" w:cs="Times New Roman"/>
          <w:sz w:val="28"/>
          <w:szCs w:val="28"/>
        </w:rPr>
        <w:t xml:space="preserve">- </w:t>
      </w:r>
      <w:r w:rsidR="009E2B4C" w:rsidRPr="00F028B7">
        <w:rPr>
          <w:rFonts w:ascii="Times New Roman" w:hAnsi="Times New Roman" w:cs="Times New Roman"/>
          <w:sz w:val="28"/>
          <w:szCs w:val="28"/>
        </w:rPr>
        <w:t>«Формирование основ безопасного поведения детей в соответствии с их возрастными особенностями в разных формах образовательной</w:t>
      </w:r>
      <w:r w:rsidR="00CF5812" w:rsidRPr="00F028B7">
        <w:rPr>
          <w:rFonts w:ascii="Times New Roman" w:hAnsi="Times New Roman" w:cs="Times New Roman"/>
          <w:sz w:val="28"/>
          <w:szCs w:val="28"/>
        </w:rPr>
        <w:t xml:space="preserve"> </w:t>
      </w:r>
      <w:r w:rsidR="009E2B4C" w:rsidRPr="00F028B7">
        <w:rPr>
          <w:rFonts w:ascii="Times New Roman" w:hAnsi="Times New Roman" w:cs="Times New Roman"/>
          <w:sz w:val="28"/>
          <w:szCs w:val="28"/>
        </w:rPr>
        <w:t>деятельности»</w:t>
      </w:r>
      <w:r w:rsidR="00CF5812" w:rsidRPr="00F028B7">
        <w:rPr>
          <w:rFonts w:ascii="Times New Roman" w:hAnsi="Times New Roman" w:cs="Times New Roman"/>
          <w:sz w:val="28"/>
          <w:szCs w:val="28"/>
        </w:rPr>
        <w:t>;</w:t>
      </w:r>
    </w:p>
    <w:p w:rsidR="009E2B4C" w:rsidRPr="00F028B7" w:rsidRDefault="00EF7692" w:rsidP="00F028B7">
      <w:pPr>
        <w:pStyle w:val="Default"/>
        <w:ind w:firstLine="851"/>
        <w:jc w:val="both"/>
        <w:rPr>
          <w:b/>
          <w:sz w:val="28"/>
          <w:szCs w:val="28"/>
        </w:rPr>
      </w:pPr>
      <w:r w:rsidRPr="00F028B7">
        <w:rPr>
          <w:bCs/>
          <w:sz w:val="28"/>
          <w:szCs w:val="28"/>
        </w:rPr>
        <w:t xml:space="preserve">- </w:t>
      </w:r>
      <w:r w:rsidR="009E2B4C" w:rsidRPr="00F028B7">
        <w:rPr>
          <w:bCs/>
          <w:sz w:val="28"/>
          <w:szCs w:val="28"/>
        </w:rPr>
        <w:t>«Музейная педагогика в патриотическом воспитании дошкольников»;</w:t>
      </w:r>
    </w:p>
    <w:p w:rsidR="009E2B4C" w:rsidRPr="00F028B7" w:rsidRDefault="00EF7692" w:rsidP="00F028B7">
      <w:pPr>
        <w:pStyle w:val="Default"/>
        <w:ind w:firstLine="851"/>
        <w:jc w:val="both"/>
        <w:rPr>
          <w:bCs/>
          <w:sz w:val="28"/>
          <w:szCs w:val="28"/>
        </w:rPr>
      </w:pPr>
      <w:r w:rsidRPr="00F028B7">
        <w:rPr>
          <w:sz w:val="28"/>
          <w:szCs w:val="28"/>
        </w:rPr>
        <w:t xml:space="preserve">- </w:t>
      </w:r>
      <w:r w:rsidR="009E2B4C" w:rsidRPr="00F028B7">
        <w:rPr>
          <w:sz w:val="28"/>
          <w:szCs w:val="28"/>
        </w:rPr>
        <w:t>«</w:t>
      </w:r>
      <w:r w:rsidR="009E2B4C" w:rsidRPr="00F028B7">
        <w:rPr>
          <w:bCs/>
          <w:sz w:val="28"/>
          <w:szCs w:val="28"/>
        </w:rPr>
        <w:t>Современные подходы по организации духовно-нравственного воспитания дошкольников»;</w:t>
      </w:r>
    </w:p>
    <w:p w:rsidR="00CF5812" w:rsidRPr="00F028B7" w:rsidRDefault="00EF7692"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bCs/>
          <w:sz w:val="28"/>
          <w:szCs w:val="28"/>
        </w:rPr>
        <w:t xml:space="preserve">- </w:t>
      </w:r>
      <w:r w:rsidR="00CF5812" w:rsidRPr="00F028B7">
        <w:rPr>
          <w:rFonts w:ascii="Times New Roman" w:hAnsi="Times New Roman" w:cs="Times New Roman"/>
          <w:sz w:val="28"/>
          <w:szCs w:val="28"/>
        </w:rPr>
        <w:t xml:space="preserve">«Итоги выполнения задач годового плана, реализации основной образовательной программы дошкольного образования в </w:t>
      </w:r>
      <w:r w:rsidR="00F44226" w:rsidRPr="00F028B7">
        <w:rPr>
          <w:rFonts w:ascii="Times New Roman" w:hAnsi="Times New Roman" w:cs="Times New Roman"/>
          <w:sz w:val="28"/>
          <w:szCs w:val="28"/>
        </w:rPr>
        <w:t>2025 – 2026</w:t>
      </w:r>
      <w:r w:rsidR="00CF5812" w:rsidRPr="00F028B7">
        <w:rPr>
          <w:rFonts w:ascii="Times New Roman" w:hAnsi="Times New Roman" w:cs="Times New Roman"/>
          <w:sz w:val="28"/>
          <w:szCs w:val="28"/>
        </w:rPr>
        <w:t xml:space="preserve"> учебном году. Организация работы с детьми в период летних каникул».</w:t>
      </w:r>
    </w:p>
    <w:p w:rsidR="009E2B4C" w:rsidRPr="00F028B7" w:rsidRDefault="00CF5812"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 xml:space="preserve">Решения Педагогических советов были направлены на оказание методической помощи педагогам, в том числе по вопросам использования </w:t>
      </w:r>
      <w:r w:rsidRPr="00F028B7">
        <w:rPr>
          <w:rFonts w:ascii="Times New Roman" w:hAnsi="Times New Roman" w:cs="Times New Roman"/>
          <w:sz w:val="28"/>
          <w:szCs w:val="28"/>
        </w:rPr>
        <w:lastRenderedPageBreak/>
        <w:t>оздоровительных технологий в образовательном процессе, обновления содержания развивающей предметно-пространственной среды в соответствии с ФГОС ДО, ФОП ДО.</w:t>
      </w:r>
    </w:p>
    <w:p w:rsidR="00CF5812" w:rsidRPr="00F028B7" w:rsidRDefault="00CF5812" w:rsidP="00F028B7">
      <w:pPr>
        <w:autoSpaceDE w:val="0"/>
        <w:autoSpaceDN w:val="0"/>
        <w:adjustRightInd w:val="0"/>
        <w:spacing w:after="0" w:line="240" w:lineRule="auto"/>
        <w:ind w:firstLine="851"/>
        <w:jc w:val="both"/>
        <w:rPr>
          <w:rFonts w:ascii="Times New Roman" w:hAnsi="Times New Roman" w:cs="Times New Roman"/>
          <w:sz w:val="28"/>
          <w:szCs w:val="28"/>
        </w:rPr>
      </w:pPr>
    </w:p>
    <w:p w:rsidR="00CF5812" w:rsidRPr="00F028B7" w:rsidRDefault="00CF5812" w:rsidP="00F028B7">
      <w:pPr>
        <w:autoSpaceDE w:val="0"/>
        <w:autoSpaceDN w:val="0"/>
        <w:adjustRightInd w:val="0"/>
        <w:spacing w:after="0" w:line="240" w:lineRule="auto"/>
        <w:ind w:firstLine="851"/>
        <w:jc w:val="both"/>
        <w:rPr>
          <w:rFonts w:ascii="Times New Roman" w:hAnsi="Times New Roman" w:cs="Times New Roman"/>
          <w:b/>
          <w:bCs/>
          <w:sz w:val="28"/>
          <w:szCs w:val="28"/>
        </w:rPr>
      </w:pPr>
      <w:r w:rsidRPr="00F028B7">
        <w:rPr>
          <w:rFonts w:ascii="Times New Roman" w:hAnsi="Times New Roman" w:cs="Times New Roman"/>
          <w:sz w:val="28"/>
          <w:szCs w:val="28"/>
        </w:rPr>
        <w:t xml:space="preserve">Основные вопросы по управлению Учреждением решались на </w:t>
      </w:r>
      <w:r w:rsidRPr="00F028B7">
        <w:rPr>
          <w:rFonts w:ascii="Times New Roman" w:hAnsi="Times New Roman" w:cs="Times New Roman"/>
          <w:bCs/>
          <w:sz w:val="28"/>
          <w:szCs w:val="28"/>
        </w:rPr>
        <w:t>оперативных совещаниях</w:t>
      </w:r>
      <w:r w:rsidR="00F672DC" w:rsidRPr="00F028B7">
        <w:rPr>
          <w:rFonts w:ascii="Times New Roman" w:hAnsi="Times New Roman" w:cs="Times New Roman"/>
          <w:b/>
          <w:bCs/>
          <w:sz w:val="28"/>
          <w:szCs w:val="28"/>
        </w:rPr>
        <w:t xml:space="preserve"> </w:t>
      </w:r>
      <w:r w:rsidRPr="00F028B7">
        <w:rPr>
          <w:rFonts w:ascii="Times New Roman" w:hAnsi="Times New Roman" w:cs="Times New Roman"/>
          <w:sz w:val="28"/>
          <w:szCs w:val="28"/>
        </w:rPr>
        <w:t>с заведующим, которые проводились ежемесячно (оформлены протоколы оперативных</w:t>
      </w:r>
      <w:r w:rsidR="00F672DC" w:rsidRPr="00F028B7">
        <w:rPr>
          <w:rFonts w:ascii="Times New Roman" w:hAnsi="Times New Roman" w:cs="Times New Roman"/>
          <w:b/>
          <w:bCs/>
          <w:sz w:val="28"/>
          <w:szCs w:val="28"/>
        </w:rPr>
        <w:t xml:space="preserve"> </w:t>
      </w:r>
      <w:r w:rsidRPr="00F028B7">
        <w:rPr>
          <w:rFonts w:ascii="Times New Roman" w:hAnsi="Times New Roman" w:cs="Times New Roman"/>
          <w:sz w:val="28"/>
          <w:szCs w:val="28"/>
        </w:rPr>
        <w:t>совещаний). Текущие проблемы решались на еженедельных совещаниях. Такая форма</w:t>
      </w:r>
      <w:r w:rsidR="00F672DC" w:rsidRPr="00F028B7">
        <w:rPr>
          <w:rFonts w:ascii="Times New Roman" w:hAnsi="Times New Roman" w:cs="Times New Roman"/>
          <w:b/>
          <w:bCs/>
          <w:sz w:val="28"/>
          <w:szCs w:val="28"/>
        </w:rPr>
        <w:t xml:space="preserve"> </w:t>
      </w:r>
      <w:r w:rsidRPr="00F028B7">
        <w:rPr>
          <w:rFonts w:ascii="Times New Roman" w:hAnsi="Times New Roman" w:cs="Times New Roman"/>
          <w:sz w:val="28"/>
          <w:szCs w:val="28"/>
        </w:rPr>
        <w:t xml:space="preserve">работы позволила оперативно решать возникающие вопросы, касающиеся </w:t>
      </w:r>
      <w:r w:rsidR="00F672DC" w:rsidRPr="00F028B7">
        <w:rPr>
          <w:rFonts w:ascii="Times New Roman" w:hAnsi="Times New Roman" w:cs="Times New Roman"/>
          <w:sz w:val="28"/>
          <w:szCs w:val="28"/>
        </w:rPr>
        <w:t>разных</w:t>
      </w:r>
      <w:r w:rsidR="00F672DC" w:rsidRPr="00F028B7">
        <w:rPr>
          <w:rFonts w:ascii="Times New Roman" w:hAnsi="Times New Roman" w:cs="Times New Roman"/>
          <w:b/>
          <w:bCs/>
          <w:sz w:val="28"/>
          <w:szCs w:val="28"/>
        </w:rPr>
        <w:t xml:space="preserve"> </w:t>
      </w:r>
      <w:r w:rsidR="00F672DC" w:rsidRPr="00F028B7">
        <w:rPr>
          <w:rFonts w:ascii="Times New Roman" w:hAnsi="Times New Roman" w:cs="Times New Roman"/>
          <w:bCs/>
          <w:sz w:val="28"/>
          <w:szCs w:val="28"/>
        </w:rPr>
        <w:t>направлений</w:t>
      </w:r>
      <w:r w:rsidRPr="00F028B7">
        <w:rPr>
          <w:rFonts w:ascii="Times New Roman" w:hAnsi="Times New Roman" w:cs="Times New Roman"/>
          <w:sz w:val="28"/>
          <w:szCs w:val="28"/>
        </w:rPr>
        <w:t xml:space="preserve"> работы ДОУ – хозяйственной, финансовой, организационно-педагогической</w:t>
      </w:r>
    </w:p>
    <w:p w:rsidR="00CF5812" w:rsidRPr="00F028B7" w:rsidRDefault="00CF5812"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и др.</w:t>
      </w:r>
    </w:p>
    <w:p w:rsidR="00ED6DDF" w:rsidRPr="00F028B7" w:rsidRDefault="00ED6DDF"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В целях развития и совершенствования образовательного процесса, взаимодействия</w:t>
      </w:r>
      <w:r w:rsidR="00F672DC" w:rsidRPr="00F028B7">
        <w:rPr>
          <w:rFonts w:ascii="Times New Roman" w:hAnsi="Times New Roman" w:cs="Times New Roman"/>
          <w:sz w:val="28"/>
          <w:szCs w:val="28"/>
        </w:rPr>
        <w:t xml:space="preserve"> </w:t>
      </w:r>
      <w:r w:rsidRPr="00F028B7">
        <w:rPr>
          <w:rFonts w:ascii="Times New Roman" w:hAnsi="Times New Roman" w:cs="Times New Roman"/>
          <w:sz w:val="28"/>
          <w:szCs w:val="28"/>
        </w:rPr>
        <w:t xml:space="preserve">родительской общественности и педагогического коллектива, работает в ДОУ Совет родителей (законных представителей) </w:t>
      </w:r>
      <w:r w:rsidR="00F672DC" w:rsidRPr="00F028B7">
        <w:rPr>
          <w:rFonts w:ascii="Times New Roman" w:hAnsi="Times New Roman" w:cs="Times New Roman"/>
          <w:sz w:val="28"/>
          <w:szCs w:val="28"/>
        </w:rPr>
        <w:t xml:space="preserve">воспитанников. </w:t>
      </w:r>
      <w:r w:rsidRPr="00F028B7">
        <w:rPr>
          <w:rFonts w:ascii="Times New Roman" w:hAnsi="Times New Roman" w:cs="Times New Roman"/>
          <w:sz w:val="28"/>
          <w:szCs w:val="28"/>
        </w:rPr>
        <w:t>В 20</w:t>
      </w:r>
      <w:r w:rsidR="00F44226" w:rsidRPr="00F028B7">
        <w:rPr>
          <w:rFonts w:ascii="Times New Roman" w:hAnsi="Times New Roman" w:cs="Times New Roman"/>
          <w:sz w:val="28"/>
          <w:szCs w:val="28"/>
        </w:rPr>
        <w:t>25</w:t>
      </w:r>
      <w:r w:rsidRPr="00F028B7">
        <w:rPr>
          <w:rFonts w:ascii="Times New Roman" w:hAnsi="Times New Roman" w:cs="Times New Roman"/>
          <w:sz w:val="28"/>
          <w:szCs w:val="28"/>
        </w:rPr>
        <w:t xml:space="preserve"> году в МДОУ</w:t>
      </w:r>
      <w:r w:rsidR="00B361C3" w:rsidRPr="00F028B7">
        <w:rPr>
          <w:rFonts w:ascii="Times New Roman" w:hAnsi="Times New Roman" w:cs="Times New Roman"/>
          <w:sz w:val="28"/>
          <w:szCs w:val="28"/>
        </w:rPr>
        <w:t xml:space="preserve"> </w:t>
      </w:r>
      <w:r w:rsidRPr="00F028B7">
        <w:rPr>
          <w:rFonts w:ascii="Times New Roman" w:hAnsi="Times New Roman" w:cs="Times New Roman"/>
          <w:sz w:val="28"/>
          <w:szCs w:val="28"/>
        </w:rPr>
        <w:t xml:space="preserve">«Рудновский детский сад» проведено четыре заседания </w:t>
      </w:r>
      <w:r w:rsidRPr="00F028B7">
        <w:rPr>
          <w:rFonts w:ascii="Times New Roman" w:hAnsi="Times New Roman" w:cs="Times New Roman"/>
          <w:bCs/>
          <w:sz w:val="28"/>
          <w:szCs w:val="28"/>
        </w:rPr>
        <w:t>Совета родителей</w:t>
      </w:r>
      <w:r w:rsidRPr="00F028B7">
        <w:rPr>
          <w:rFonts w:ascii="Times New Roman" w:hAnsi="Times New Roman" w:cs="Times New Roman"/>
          <w:b/>
          <w:bCs/>
          <w:sz w:val="28"/>
          <w:szCs w:val="28"/>
        </w:rPr>
        <w:t xml:space="preserve"> </w:t>
      </w:r>
      <w:r w:rsidRPr="00F028B7">
        <w:rPr>
          <w:rFonts w:ascii="Times New Roman" w:hAnsi="Times New Roman" w:cs="Times New Roman"/>
          <w:sz w:val="28"/>
          <w:szCs w:val="28"/>
        </w:rPr>
        <w:t>(два из них – в режиме ВКС), на которых рассматривались вопросы и были приняты решения о</w:t>
      </w:r>
      <w:r w:rsidR="00B361C3" w:rsidRPr="00F028B7">
        <w:rPr>
          <w:rFonts w:ascii="Times New Roman" w:hAnsi="Times New Roman" w:cs="Times New Roman"/>
          <w:sz w:val="28"/>
          <w:szCs w:val="28"/>
        </w:rPr>
        <w:t xml:space="preserve"> </w:t>
      </w:r>
      <w:r w:rsidRPr="00F028B7">
        <w:rPr>
          <w:rFonts w:ascii="Times New Roman" w:hAnsi="Times New Roman" w:cs="Times New Roman"/>
          <w:sz w:val="28"/>
          <w:szCs w:val="28"/>
        </w:rPr>
        <w:t>совместной работе коллектива ДОУ и родителей (законных представителей)</w:t>
      </w:r>
      <w:r w:rsidR="00B361C3" w:rsidRPr="00F028B7">
        <w:rPr>
          <w:rFonts w:ascii="Times New Roman" w:hAnsi="Times New Roman" w:cs="Times New Roman"/>
          <w:sz w:val="28"/>
          <w:szCs w:val="28"/>
        </w:rPr>
        <w:t xml:space="preserve"> </w:t>
      </w:r>
      <w:r w:rsidRPr="00F028B7">
        <w:rPr>
          <w:rFonts w:ascii="Times New Roman" w:hAnsi="Times New Roman" w:cs="Times New Roman"/>
          <w:sz w:val="28"/>
          <w:szCs w:val="28"/>
        </w:rPr>
        <w:t>воспитанников по обеспечению антитеррористической защищенности, охране жизни и</w:t>
      </w:r>
      <w:r w:rsidR="00B361C3" w:rsidRPr="00F028B7">
        <w:rPr>
          <w:rFonts w:ascii="Times New Roman" w:hAnsi="Times New Roman" w:cs="Times New Roman"/>
          <w:sz w:val="28"/>
          <w:szCs w:val="28"/>
        </w:rPr>
        <w:t xml:space="preserve"> </w:t>
      </w:r>
      <w:r w:rsidRPr="00F028B7">
        <w:rPr>
          <w:rFonts w:ascii="Times New Roman" w:hAnsi="Times New Roman" w:cs="Times New Roman"/>
          <w:sz w:val="28"/>
          <w:szCs w:val="28"/>
        </w:rPr>
        <w:t>здоровья обучающихся, профилактике детского травматизма, организации питания детей,</w:t>
      </w:r>
      <w:r w:rsidR="00B361C3" w:rsidRPr="00F028B7">
        <w:rPr>
          <w:rFonts w:ascii="Times New Roman" w:hAnsi="Times New Roman" w:cs="Times New Roman"/>
          <w:sz w:val="28"/>
          <w:szCs w:val="28"/>
        </w:rPr>
        <w:t xml:space="preserve"> </w:t>
      </w:r>
      <w:r w:rsidRPr="00F028B7">
        <w:rPr>
          <w:rFonts w:ascii="Times New Roman" w:hAnsi="Times New Roman" w:cs="Times New Roman"/>
          <w:sz w:val="28"/>
          <w:szCs w:val="28"/>
        </w:rPr>
        <w:t>подготовке и организации работы дошкольного образовательного учреждения в период</w:t>
      </w:r>
      <w:r w:rsidR="00B361C3" w:rsidRPr="00F028B7">
        <w:rPr>
          <w:rFonts w:ascii="Times New Roman" w:hAnsi="Times New Roman" w:cs="Times New Roman"/>
          <w:sz w:val="28"/>
          <w:szCs w:val="28"/>
        </w:rPr>
        <w:t xml:space="preserve"> </w:t>
      </w:r>
      <w:r w:rsidRPr="00F028B7">
        <w:rPr>
          <w:rFonts w:ascii="Times New Roman" w:hAnsi="Times New Roman" w:cs="Times New Roman"/>
          <w:sz w:val="28"/>
          <w:szCs w:val="28"/>
        </w:rPr>
        <w:t>зимних и летних каникул; заслушивались отчеты об итогах реализации основной</w:t>
      </w:r>
      <w:r w:rsidR="00B361C3" w:rsidRPr="00F028B7">
        <w:rPr>
          <w:rFonts w:ascii="Times New Roman" w:hAnsi="Times New Roman" w:cs="Times New Roman"/>
          <w:sz w:val="28"/>
          <w:szCs w:val="28"/>
        </w:rPr>
        <w:t xml:space="preserve"> </w:t>
      </w:r>
      <w:r w:rsidRPr="00F028B7">
        <w:rPr>
          <w:rFonts w:ascii="Times New Roman" w:hAnsi="Times New Roman" w:cs="Times New Roman"/>
          <w:sz w:val="28"/>
          <w:szCs w:val="28"/>
        </w:rPr>
        <w:t>общеобразовательной программы дошкольного образования МДОУ «Рудновский детский сад» (в соответствии с ФГОС ДО) и промежуточном этапе образовательной программы дошкольного образования (ФГОС ДО и ФОП), хозяйственной деятельности учреждения; определены стратегия и планы работы на следующий календарный год.</w:t>
      </w:r>
    </w:p>
    <w:p w:rsidR="00F44226" w:rsidRPr="00F028B7" w:rsidRDefault="00081C12" w:rsidP="00F028B7">
      <w:pPr>
        <w:autoSpaceDE w:val="0"/>
        <w:autoSpaceDN w:val="0"/>
        <w:adjustRightInd w:val="0"/>
        <w:spacing w:after="0" w:line="240" w:lineRule="auto"/>
        <w:ind w:firstLine="851"/>
        <w:jc w:val="both"/>
        <w:rPr>
          <w:rFonts w:ascii="Times New Roman" w:hAnsi="Times New Roman" w:cs="Times New Roman"/>
          <w:sz w:val="28"/>
          <w:szCs w:val="28"/>
          <w:shd w:val="clear" w:color="auto" w:fill="FFFFFF"/>
        </w:rPr>
      </w:pPr>
      <w:r w:rsidRPr="00F028B7">
        <w:rPr>
          <w:rFonts w:ascii="Times New Roman" w:hAnsi="Times New Roman" w:cs="Times New Roman"/>
          <w:spacing w:val="3"/>
          <w:sz w:val="28"/>
          <w:szCs w:val="28"/>
          <w:shd w:val="clear" w:color="auto" w:fill="FFFFFF"/>
        </w:rPr>
        <w:t>В ДОУ работает Профсоюзный комитет, который</w:t>
      </w:r>
      <w:r w:rsidR="0046460F" w:rsidRPr="00F028B7">
        <w:rPr>
          <w:rFonts w:ascii="Times New Roman" w:hAnsi="Times New Roman" w:cs="Times New Roman"/>
          <w:spacing w:val="3"/>
          <w:sz w:val="28"/>
          <w:szCs w:val="28"/>
          <w:shd w:val="clear" w:color="auto" w:fill="FFFFFF"/>
        </w:rPr>
        <w:t xml:space="preserve"> объединяет всех членов коллектива, участвует в повседневной жизни – буднях и праздниках, конкурсах и соревнованиях, бережет традиции детского сада</w:t>
      </w:r>
      <w:r w:rsidRPr="00F028B7">
        <w:rPr>
          <w:rFonts w:ascii="Times New Roman" w:hAnsi="Times New Roman" w:cs="Times New Roman"/>
          <w:spacing w:val="3"/>
          <w:sz w:val="28"/>
          <w:szCs w:val="28"/>
          <w:shd w:val="clear" w:color="auto" w:fill="FFFFFF"/>
        </w:rPr>
        <w:t xml:space="preserve">. </w:t>
      </w:r>
      <w:r w:rsidR="00EA0CC5" w:rsidRPr="00F028B7">
        <w:rPr>
          <w:rFonts w:ascii="Times New Roman" w:hAnsi="Times New Roman" w:cs="Times New Roman"/>
          <w:sz w:val="28"/>
          <w:szCs w:val="28"/>
          <w:shd w:val="clear" w:color="auto" w:fill="FFFFFF"/>
        </w:rPr>
        <w:t xml:space="preserve">В течении года члены профсоюза участвовали </w:t>
      </w:r>
      <w:r w:rsidR="00E76D4E" w:rsidRPr="00F028B7">
        <w:rPr>
          <w:rFonts w:ascii="Times New Roman" w:hAnsi="Times New Roman" w:cs="Times New Roman"/>
          <w:sz w:val="28"/>
          <w:szCs w:val="28"/>
          <w:shd w:val="clear" w:color="auto" w:fill="FFFFFF"/>
        </w:rPr>
        <w:t xml:space="preserve"> в разработке мероприятий по улучшению условий труда, предупреждению несчастных случаев в ДОУ и профессиональных заболеваний</w:t>
      </w:r>
      <w:r w:rsidR="00EA0CC5" w:rsidRPr="00F028B7">
        <w:rPr>
          <w:rFonts w:ascii="Times New Roman" w:hAnsi="Times New Roman" w:cs="Times New Roman"/>
          <w:sz w:val="28"/>
          <w:szCs w:val="28"/>
          <w:shd w:val="clear" w:color="auto" w:fill="FFFFFF"/>
        </w:rPr>
        <w:t>, провели проверки технического состояния помещений</w:t>
      </w:r>
      <w:r w:rsidR="00E76D4E" w:rsidRPr="00F028B7">
        <w:rPr>
          <w:rFonts w:ascii="Times New Roman" w:hAnsi="Times New Roman" w:cs="Times New Roman"/>
          <w:sz w:val="28"/>
          <w:szCs w:val="28"/>
          <w:shd w:val="clear" w:color="auto" w:fill="FFFFFF"/>
        </w:rPr>
        <w:t>, оборудования на предмет их безопасной эксплуатации</w:t>
      </w:r>
      <w:r w:rsidR="00EA0CC5" w:rsidRPr="00F028B7">
        <w:rPr>
          <w:rFonts w:ascii="Times New Roman" w:hAnsi="Times New Roman" w:cs="Times New Roman"/>
          <w:sz w:val="28"/>
          <w:szCs w:val="28"/>
          <w:shd w:val="clear" w:color="auto" w:fill="FFFFFF"/>
        </w:rPr>
        <w:t xml:space="preserve">, </w:t>
      </w:r>
      <w:r w:rsidR="00E76D4E" w:rsidRPr="00F028B7">
        <w:rPr>
          <w:rFonts w:ascii="Times New Roman" w:hAnsi="Times New Roman" w:cs="Times New Roman"/>
          <w:sz w:val="28"/>
          <w:szCs w:val="28"/>
          <w:shd w:val="clear" w:color="auto" w:fill="FFFFFF"/>
        </w:rPr>
        <w:t>соблюдения работниками норм, правил и инструкций по охране труда</w:t>
      </w:r>
      <w:r w:rsidR="00EA0CC5" w:rsidRPr="00F028B7">
        <w:rPr>
          <w:rFonts w:ascii="Times New Roman" w:hAnsi="Times New Roman" w:cs="Times New Roman"/>
          <w:sz w:val="28"/>
          <w:szCs w:val="28"/>
          <w:shd w:val="clear" w:color="auto" w:fill="FFFFFF"/>
        </w:rPr>
        <w:t xml:space="preserve">, </w:t>
      </w:r>
      <w:r w:rsidR="00E76D4E" w:rsidRPr="00F028B7">
        <w:rPr>
          <w:rFonts w:ascii="Times New Roman" w:hAnsi="Times New Roman" w:cs="Times New Roman"/>
          <w:sz w:val="28"/>
          <w:szCs w:val="28"/>
          <w:shd w:val="clear" w:color="auto" w:fill="FFFFFF"/>
        </w:rPr>
        <w:t>соблюдения норм законодательства о рабочем времени и времени отдыха</w:t>
      </w:r>
      <w:r w:rsidR="00EA0CC5" w:rsidRPr="00F028B7">
        <w:rPr>
          <w:rFonts w:ascii="Times New Roman" w:hAnsi="Times New Roman" w:cs="Times New Roman"/>
          <w:sz w:val="28"/>
          <w:szCs w:val="28"/>
          <w:shd w:val="clear" w:color="auto" w:fill="FFFFFF"/>
        </w:rPr>
        <w:t xml:space="preserve">, </w:t>
      </w:r>
      <w:r w:rsidR="00E76D4E" w:rsidRPr="00F028B7">
        <w:rPr>
          <w:rFonts w:ascii="Times New Roman" w:hAnsi="Times New Roman" w:cs="Times New Roman"/>
          <w:sz w:val="28"/>
          <w:szCs w:val="28"/>
          <w:shd w:val="clear" w:color="auto" w:fill="FFFFFF"/>
        </w:rPr>
        <w:t>обеспечения работников специальной одеждой и другими средствами индивидуальной защиты в соответствии с нормами, необходимыми по условиям труда</w:t>
      </w:r>
      <w:r w:rsidR="00EA0CC5" w:rsidRPr="00F028B7">
        <w:rPr>
          <w:rFonts w:ascii="Times New Roman" w:hAnsi="Times New Roman" w:cs="Times New Roman"/>
          <w:sz w:val="28"/>
          <w:szCs w:val="28"/>
          <w:shd w:val="clear" w:color="auto" w:fill="FFFFFF"/>
        </w:rPr>
        <w:t xml:space="preserve">. </w:t>
      </w:r>
    </w:p>
    <w:p w:rsidR="00F672DC" w:rsidRPr="00F028B7" w:rsidRDefault="00EA0CC5" w:rsidP="00F028B7">
      <w:pPr>
        <w:autoSpaceDE w:val="0"/>
        <w:autoSpaceDN w:val="0"/>
        <w:adjustRightInd w:val="0"/>
        <w:spacing w:after="0" w:line="240" w:lineRule="auto"/>
        <w:ind w:firstLine="851"/>
        <w:jc w:val="both"/>
        <w:rPr>
          <w:rFonts w:ascii="Times New Roman" w:hAnsi="Times New Roman" w:cs="Times New Roman"/>
          <w:sz w:val="28"/>
          <w:szCs w:val="28"/>
          <w:shd w:val="clear" w:color="auto" w:fill="FFFFFF"/>
        </w:rPr>
      </w:pPr>
      <w:r w:rsidRPr="00F028B7">
        <w:rPr>
          <w:rFonts w:ascii="Times New Roman" w:hAnsi="Times New Roman" w:cs="Times New Roman"/>
          <w:sz w:val="28"/>
          <w:szCs w:val="28"/>
          <w:shd w:val="clear" w:color="auto" w:fill="FFFFFF"/>
        </w:rPr>
        <w:t>Профсоюзная организация – важный участник организации эффективного социального партнерства, способствующий формированию здорового морального климата в коллективе.</w:t>
      </w:r>
    </w:p>
    <w:p w:rsidR="00F672DC" w:rsidRPr="00F028B7" w:rsidRDefault="003E2E6A" w:rsidP="00F028B7">
      <w:pPr>
        <w:autoSpaceDE w:val="0"/>
        <w:autoSpaceDN w:val="0"/>
        <w:adjustRightInd w:val="0"/>
        <w:spacing w:after="0" w:line="240" w:lineRule="auto"/>
        <w:ind w:firstLine="851"/>
        <w:jc w:val="both"/>
        <w:rPr>
          <w:rFonts w:ascii="Times New Roman" w:hAnsi="Times New Roman" w:cs="Times New Roman"/>
          <w:sz w:val="28"/>
          <w:szCs w:val="28"/>
          <w:shd w:val="clear" w:color="auto" w:fill="FFFFFF"/>
        </w:rPr>
      </w:pPr>
      <w:r w:rsidRPr="00F028B7">
        <w:rPr>
          <w:rFonts w:ascii="Times New Roman" w:eastAsia="Times New Roman" w:hAnsi="Times New Roman" w:cs="Times New Roman"/>
          <w:sz w:val="28"/>
          <w:szCs w:val="28"/>
          <w:lang w:eastAsia="ru-RU"/>
        </w:rPr>
        <w:t>Активно применяется такая форма управления ДОУ</w:t>
      </w:r>
      <w:r w:rsidR="006E5641" w:rsidRPr="00F028B7">
        <w:rPr>
          <w:rFonts w:ascii="Times New Roman" w:eastAsia="Times New Roman" w:hAnsi="Times New Roman" w:cs="Times New Roman"/>
          <w:sz w:val="28"/>
          <w:szCs w:val="28"/>
          <w:lang w:eastAsia="ru-RU"/>
        </w:rPr>
        <w:t>, как</w:t>
      </w:r>
      <w:r w:rsidRPr="00F028B7">
        <w:rPr>
          <w:rFonts w:ascii="Times New Roman" w:eastAsia="Times New Roman" w:hAnsi="Times New Roman" w:cs="Times New Roman"/>
          <w:sz w:val="28"/>
          <w:szCs w:val="28"/>
          <w:lang w:eastAsia="ru-RU"/>
        </w:rPr>
        <w:t xml:space="preserve"> использование электронного информационного сайта </w:t>
      </w:r>
      <w:hyperlink r:id="rId12" w:history="1">
        <w:r w:rsidR="00F44226" w:rsidRPr="00F028B7">
          <w:rPr>
            <w:rStyle w:val="aa"/>
            <w:rFonts w:ascii="Times New Roman" w:eastAsia="Times New Roman" w:hAnsi="Times New Roman" w:cs="Times New Roman"/>
            <w:sz w:val="28"/>
            <w:szCs w:val="28"/>
            <w:lang w:eastAsia="ru-RU"/>
          </w:rPr>
          <w:t>https://rudnovsad.tvoysadik.ru/sveden/common</w:t>
        </w:r>
      </w:hyperlink>
      <w:r w:rsidR="00F44226" w:rsidRPr="00F028B7">
        <w:rPr>
          <w:rFonts w:ascii="Times New Roman" w:eastAsia="Times New Roman" w:hAnsi="Times New Roman" w:cs="Times New Roman"/>
          <w:sz w:val="28"/>
          <w:szCs w:val="28"/>
          <w:lang w:eastAsia="ru-RU"/>
        </w:rPr>
        <w:t xml:space="preserve">, </w:t>
      </w:r>
      <w:r w:rsidRPr="00F028B7">
        <w:rPr>
          <w:rFonts w:ascii="Times New Roman" w:hAnsi="Times New Roman" w:cs="Times New Roman"/>
          <w:color w:val="000000"/>
          <w:sz w:val="28"/>
          <w:szCs w:val="28"/>
        </w:rPr>
        <w:t xml:space="preserve">страничка ДОУ </w:t>
      </w:r>
      <w:r w:rsidRPr="00F028B7">
        <w:rPr>
          <w:rFonts w:ascii="Times New Roman" w:hAnsi="Times New Roman" w:cs="Times New Roman"/>
          <w:color w:val="000000"/>
          <w:sz w:val="28"/>
          <w:szCs w:val="28"/>
          <w:lang w:val="en-US"/>
        </w:rPr>
        <w:t>VK</w:t>
      </w:r>
      <w:r w:rsidRPr="00F028B7">
        <w:rPr>
          <w:rFonts w:ascii="Times New Roman" w:hAnsi="Times New Roman" w:cs="Times New Roman"/>
          <w:color w:val="000000"/>
          <w:sz w:val="28"/>
          <w:szCs w:val="28"/>
        </w:rPr>
        <w:t xml:space="preserve"> </w:t>
      </w:r>
      <w:hyperlink r:id="rId13" w:history="1">
        <w:hyperlink r:id="rId14" w:history="1">
          <w:r w:rsidRPr="00F028B7">
            <w:rPr>
              <w:rStyle w:val="aa"/>
              <w:rFonts w:ascii="Times New Roman" w:hAnsi="Times New Roman" w:cs="Times New Roman"/>
              <w:sz w:val="28"/>
              <w:szCs w:val="28"/>
              <w:lang w:val="en-US"/>
            </w:rPr>
            <w:t>https</w:t>
          </w:r>
          <w:r w:rsidRPr="00F028B7">
            <w:rPr>
              <w:rStyle w:val="aa"/>
              <w:rFonts w:ascii="Times New Roman" w:hAnsi="Times New Roman" w:cs="Times New Roman"/>
              <w:sz w:val="28"/>
              <w:szCs w:val="28"/>
            </w:rPr>
            <w:t>://</w:t>
          </w:r>
          <w:r w:rsidRPr="00F028B7">
            <w:rPr>
              <w:rStyle w:val="aa"/>
              <w:rFonts w:ascii="Times New Roman" w:hAnsi="Times New Roman" w:cs="Times New Roman"/>
              <w:sz w:val="28"/>
              <w:szCs w:val="28"/>
              <w:lang w:val="en-US"/>
            </w:rPr>
            <w:t>vk</w:t>
          </w:r>
          <w:r w:rsidRPr="00F028B7">
            <w:rPr>
              <w:rStyle w:val="aa"/>
              <w:rFonts w:ascii="Times New Roman" w:hAnsi="Times New Roman" w:cs="Times New Roman"/>
              <w:sz w:val="28"/>
              <w:szCs w:val="28"/>
            </w:rPr>
            <w:t>.</w:t>
          </w:r>
          <w:r w:rsidRPr="00F028B7">
            <w:rPr>
              <w:rStyle w:val="aa"/>
              <w:rFonts w:ascii="Times New Roman" w:hAnsi="Times New Roman" w:cs="Times New Roman"/>
              <w:sz w:val="28"/>
              <w:szCs w:val="28"/>
              <w:lang w:val="en-US"/>
            </w:rPr>
            <w:t>com</w:t>
          </w:r>
          <w:r w:rsidRPr="00F028B7">
            <w:rPr>
              <w:rStyle w:val="aa"/>
              <w:rFonts w:ascii="Times New Roman" w:hAnsi="Times New Roman" w:cs="Times New Roman"/>
              <w:sz w:val="28"/>
              <w:szCs w:val="28"/>
            </w:rPr>
            <w:t>/</w:t>
          </w:r>
          <w:r w:rsidRPr="00F028B7">
            <w:rPr>
              <w:rStyle w:val="aa"/>
              <w:rFonts w:ascii="Times New Roman" w:hAnsi="Times New Roman" w:cs="Times New Roman"/>
              <w:sz w:val="28"/>
              <w:szCs w:val="28"/>
              <w:lang w:val="en-US"/>
            </w:rPr>
            <w:t>club</w:t>
          </w:r>
          <w:r w:rsidRPr="00F028B7">
            <w:rPr>
              <w:rStyle w:val="aa"/>
              <w:rFonts w:ascii="Times New Roman" w:hAnsi="Times New Roman" w:cs="Times New Roman"/>
              <w:sz w:val="28"/>
              <w:szCs w:val="28"/>
            </w:rPr>
            <w:t>217210580</w:t>
          </w:r>
        </w:hyperlink>
      </w:hyperlink>
      <w:r w:rsidR="006E5641" w:rsidRPr="00F028B7">
        <w:rPr>
          <w:rFonts w:ascii="Times New Roman" w:hAnsi="Times New Roman" w:cs="Times New Roman"/>
          <w:color w:val="000000"/>
          <w:sz w:val="28"/>
          <w:szCs w:val="28"/>
        </w:rPr>
        <w:t xml:space="preserve">, платформа </w:t>
      </w:r>
      <w:r w:rsidR="00F44226" w:rsidRPr="00F028B7">
        <w:rPr>
          <w:rFonts w:ascii="Times New Roman" w:hAnsi="Times New Roman" w:cs="Times New Roman"/>
          <w:color w:val="000000"/>
          <w:sz w:val="28"/>
          <w:szCs w:val="28"/>
          <w:lang w:val="en-US"/>
        </w:rPr>
        <w:t>MAX</w:t>
      </w:r>
      <w:r w:rsidRPr="00F028B7">
        <w:rPr>
          <w:rFonts w:ascii="Times New Roman" w:hAnsi="Times New Roman" w:cs="Times New Roman"/>
          <w:color w:val="000000"/>
          <w:sz w:val="28"/>
          <w:szCs w:val="28"/>
        </w:rPr>
        <w:t xml:space="preserve">. </w:t>
      </w:r>
      <w:r w:rsidR="006E5641" w:rsidRPr="00F028B7">
        <w:rPr>
          <w:rFonts w:ascii="Times New Roman" w:hAnsi="Times New Roman" w:cs="Times New Roman"/>
          <w:color w:val="000000"/>
          <w:sz w:val="28"/>
          <w:szCs w:val="28"/>
        </w:rPr>
        <w:t xml:space="preserve">Педагоги ДОУ делятся с коллегами, родителями </w:t>
      </w:r>
      <w:r w:rsidRPr="00F028B7">
        <w:rPr>
          <w:rFonts w:ascii="Times New Roman" w:hAnsi="Times New Roman" w:cs="Times New Roman"/>
          <w:color w:val="000000"/>
          <w:sz w:val="28"/>
          <w:szCs w:val="28"/>
        </w:rPr>
        <w:t>на сайт</w:t>
      </w:r>
      <w:r w:rsidR="006E5641" w:rsidRPr="00F028B7">
        <w:rPr>
          <w:rFonts w:ascii="Times New Roman" w:hAnsi="Times New Roman" w:cs="Times New Roman"/>
          <w:color w:val="000000"/>
          <w:sz w:val="28"/>
          <w:szCs w:val="28"/>
        </w:rPr>
        <w:t>е</w:t>
      </w:r>
      <w:r w:rsidRPr="00F028B7">
        <w:rPr>
          <w:rFonts w:ascii="Times New Roman" w:hAnsi="Times New Roman" w:cs="Times New Roman"/>
          <w:color w:val="000000"/>
          <w:sz w:val="28"/>
          <w:szCs w:val="28"/>
        </w:rPr>
        <w:t xml:space="preserve"> </w:t>
      </w:r>
      <w:r w:rsidR="006E5641" w:rsidRPr="00F028B7">
        <w:rPr>
          <w:rFonts w:ascii="Times New Roman" w:hAnsi="Times New Roman" w:cs="Times New Roman"/>
          <w:color w:val="000000"/>
          <w:sz w:val="28"/>
          <w:szCs w:val="28"/>
        </w:rPr>
        <w:t>своими наработками, идеями, достижениями.</w:t>
      </w:r>
    </w:p>
    <w:p w:rsidR="00F672DC" w:rsidRPr="00F028B7" w:rsidRDefault="00ED6DDF" w:rsidP="00F028B7">
      <w:pPr>
        <w:autoSpaceDE w:val="0"/>
        <w:autoSpaceDN w:val="0"/>
        <w:adjustRightInd w:val="0"/>
        <w:spacing w:after="0" w:line="240" w:lineRule="auto"/>
        <w:ind w:firstLine="851"/>
        <w:jc w:val="both"/>
        <w:rPr>
          <w:rFonts w:ascii="Times New Roman" w:hAnsi="Times New Roman" w:cs="Times New Roman"/>
          <w:sz w:val="28"/>
          <w:szCs w:val="28"/>
          <w:shd w:val="clear" w:color="auto" w:fill="FFFFFF"/>
        </w:rPr>
      </w:pPr>
      <w:r w:rsidRPr="00F028B7">
        <w:rPr>
          <w:rFonts w:ascii="Times New Roman" w:hAnsi="Times New Roman" w:cs="Times New Roman"/>
          <w:sz w:val="28"/>
          <w:szCs w:val="28"/>
        </w:rPr>
        <w:t xml:space="preserve">Эффективность работы всех органов самоуправления под руководством заведующего </w:t>
      </w:r>
      <w:r w:rsidR="00F44226" w:rsidRPr="00F028B7">
        <w:rPr>
          <w:rFonts w:ascii="Times New Roman" w:hAnsi="Times New Roman" w:cs="Times New Roman"/>
          <w:sz w:val="28"/>
          <w:szCs w:val="28"/>
        </w:rPr>
        <w:t>Вепревой И.А.</w:t>
      </w:r>
      <w:r w:rsidRPr="00F028B7">
        <w:rPr>
          <w:rFonts w:ascii="Times New Roman" w:hAnsi="Times New Roman" w:cs="Times New Roman"/>
          <w:sz w:val="28"/>
          <w:szCs w:val="28"/>
        </w:rPr>
        <w:t xml:space="preserve"> умеющего нацелить коллектив на результат, найти подход к каждому сотруднику, обеспечило решение главной задачи нашего ДОУ – это оздоровление детей и обеспечение реализация основной общеобразовательной программы дошкольного образования МДОУ «Рудновский детский сад».</w:t>
      </w:r>
      <w:r w:rsidR="006E5641" w:rsidRPr="00F028B7">
        <w:rPr>
          <w:rFonts w:ascii="Times New Roman" w:hAnsi="Times New Roman" w:cs="Times New Roman"/>
          <w:sz w:val="28"/>
          <w:szCs w:val="28"/>
        </w:rPr>
        <w:t xml:space="preserve"> А </w:t>
      </w:r>
      <w:r w:rsidR="00F672DC" w:rsidRPr="00F028B7">
        <w:rPr>
          <w:rFonts w:ascii="Times New Roman" w:hAnsi="Times New Roman" w:cs="Times New Roman"/>
          <w:sz w:val="28"/>
          <w:szCs w:val="28"/>
        </w:rPr>
        <w:t>также</w:t>
      </w:r>
      <w:r w:rsidR="006E5641" w:rsidRPr="00F028B7">
        <w:rPr>
          <w:rFonts w:ascii="Times New Roman" w:hAnsi="Times New Roman" w:cs="Times New Roman"/>
          <w:sz w:val="28"/>
          <w:szCs w:val="28"/>
        </w:rPr>
        <w:t xml:space="preserve"> </w:t>
      </w:r>
      <w:r w:rsidR="006E5641" w:rsidRPr="00F028B7">
        <w:rPr>
          <w:rFonts w:ascii="Times New Roman" w:eastAsia="Times New Roman" w:hAnsi="Times New Roman" w:cs="Times New Roman"/>
          <w:color w:val="000000"/>
          <w:sz w:val="28"/>
          <w:szCs w:val="28"/>
          <w:bdr w:val="none" w:sz="0" w:space="0" w:color="auto" w:frame="1"/>
          <w:lang w:eastAsia="ru-RU"/>
        </w:rPr>
        <w:t>тренинги, которые проводит руководитель для коллектива: личностного роста, с элементами рефлексии; по развитию креативности и др.</w:t>
      </w:r>
    </w:p>
    <w:p w:rsidR="00CF5812" w:rsidRPr="00F028B7" w:rsidRDefault="00CF5812" w:rsidP="00F028B7">
      <w:pPr>
        <w:autoSpaceDE w:val="0"/>
        <w:autoSpaceDN w:val="0"/>
        <w:adjustRightInd w:val="0"/>
        <w:spacing w:after="0" w:line="240" w:lineRule="auto"/>
        <w:ind w:firstLine="851"/>
        <w:jc w:val="both"/>
        <w:rPr>
          <w:rFonts w:ascii="Times New Roman" w:hAnsi="Times New Roman" w:cs="Times New Roman"/>
          <w:sz w:val="28"/>
          <w:szCs w:val="28"/>
          <w:shd w:val="clear" w:color="auto" w:fill="FFFFFF"/>
        </w:rPr>
      </w:pPr>
      <w:r w:rsidRPr="00F028B7">
        <w:rPr>
          <w:rFonts w:ascii="Times New Roman" w:hAnsi="Times New Roman" w:cs="Times New Roman"/>
          <w:b/>
          <w:bCs/>
          <w:sz w:val="28"/>
          <w:szCs w:val="28"/>
        </w:rPr>
        <w:t xml:space="preserve">Вывод: </w:t>
      </w:r>
      <w:r w:rsidR="00F672DC" w:rsidRPr="00F028B7">
        <w:rPr>
          <w:rFonts w:ascii="Times New Roman" w:hAnsi="Times New Roman" w:cs="Times New Roman"/>
          <w:sz w:val="28"/>
          <w:szCs w:val="28"/>
        </w:rPr>
        <w:t>у</w:t>
      </w:r>
      <w:r w:rsidR="00ED6DDF" w:rsidRPr="00F028B7">
        <w:rPr>
          <w:rFonts w:ascii="Times New Roman" w:hAnsi="Times New Roman" w:cs="Times New Roman"/>
          <w:sz w:val="28"/>
          <w:szCs w:val="28"/>
        </w:rPr>
        <w:t>правление М</w:t>
      </w:r>
      <w:r w:rsidRPr="00F028B7">
        <w:rPr>
          <w:rFonts w:ascii="Times New Roman" w:hAnsi="Times New Roman" w:cs="Times New Roman"/>
          <w:sz w:val="28"/>
          <w:szCs w:val="28"/>
        </w:rPr>
        <w:t>ДОУ «</w:t>
      </w:r>
      <w:r w:rsidR="00ED6DDF" w:rsidRPr="00F028B7">
        <w:rPr>
          <w:rFonts w:ascii="Times New Roman" w:hAnsi="Times New Roman" w:cs="Times New Roman"/>
          <w:sz w:val="28"/>
          <w:szCs w:val="28"/>
        </w:rPr>
        <w:t>Рудновский детский сад</w:t>
      </w:r>
      <w:r w:rsidRPr="00F028B7">
        <w:rPr>
          <w:rFonts w:ascii="Times New Roman" w:hAnsi="Times New Roman" w:cs="Times New Roman"/>
          <w:sz w:val="28"/>
          <w:szCs w:val="28"/>
        </w:rPr>
        <w:t>» направлено на</w:t>
      </w:r>
    </w:p>
    <w:p w:rsidR="00CF5812" w:rsidRPr="00F028B7" w:rsidRDefault="00CF5812" w:rsidP="00F028B7">
      <w:pPr>
        <w:autoSpaceDE w:val="0"/>
        <w:autoSpaceDN w:val="0"/>
        <w:adjustRightInd w:val="0"/>
        <w:spacing w:after="0" w:line="240" w:lineRule="auto"/>
        <w:ind w:firstLine="851"/>
        <w:jc w:val="both"/>
        <w:rPr>
          <w:rFonts w:ascii="Times New Roman" w:hAnsi="Times New Roman" w:cs="Times New Roman"/>
          <w:sz w:val="28"/>
          <w:szCs w:val="28"/>
        </w:rPr>
      </w:pPr>
      <w:r w:rsidRPr="00F028B7">
        <w:rPr>
          <w:rFonts w:ascii="Times New Roman" w:hAnsi="Times New Roman" w:cs="Times New Roman"/>
          <w:sz w:val="28"/>
          <w:szCs w:val="28"/>
        </w:rPr>
        <w:t xml:space="preserve">повышение качества образовательных отношений. </w:t>
      </w:r>
      <w:r w:rsidR="00F672DC" w:rsidRPr="00F028B7">
        <w:rPr>
          <w:rFonts w:ascii="Times New Roman" w:hAnsi="Times New Roman" w:cs="Times New Roman"/>
          <w:sz w:val="28"/>
          <w:szCs w:val="28"/>
        </w:rPr>
        <w:t xml:space="preserve">Структура и механизм управления. </w:t>
      </w:r>
      <w:r w:rsidRPr="00F028B7">
        <w:rPr>
          <w:rFonts w:ascii="Times New Roman" w:hAnsi="Times New Roman" w:cs="Times New Roman"/>
          <w:sz w:val="28"/>
          <w:szCs w:val="28"/>
        </w:rPr>
        <w:t>Учреждения определили его стабильное функционирова</w:t>
      </w:r>
      <w:r w:rsidR="00F672DC" w:rsidRPr="00F028B7">
        <w:rPr>
          <w:rFonts w:ascii="Times New Roman" w:hAnsi="Times New Roman" w:cs="Times New Roman"/>
          <w:sz w:val="28"/>
          <w:szCs w:val="28"/>
        </w:rPr>
        <w:t xml:space="preserve">ние и работу в режиме развития. </w:t>
      </w:r>
      <w:r w:rsidRPr="00F028B7">
        <w:rPr>
          <w:rFonts w:ascii="Times New Roman" w:hAnsi="Times New Roman" w:cs="Times New Roman"/>
          <w:sz w:val="28"/>
          <w:szCs w:val="28"/>
        </w:rPr>
        <w:t>Демократизация системы управления способ</w:t>
      </w:r>
      <w:r w:rsidR="00F672DC" w:rsidRPr="00F028B7">
        <w:rPr>
          <w:rFonts w:ascii="Times New Roman" w:hAnsi="Times New Roman" w:cs="Times New Roman"/>
          <w:sz w:val="28"/>
          <w:szCs w:val="28"/>
        </w:rPr>
        <w:t xml:space="preserve">ствовала поддержанию и развитию </w:t>
      </w:r>
      <w:r w:rsidRPr="00F028B7">
        <w:rPr>
          <w:rFonts w:ascii="Times New Roman" w:hAnsi="Times New Roman" w:cs="Times New Roman"/>
          <w:sz w:val="28"/>
          <w:szCs w:val="28"/>
        </w:rPr>
        <w:t xml:space="preserve">инициативы участников образовательного процесса - </w:t>
      </w:r>
      <w:r w:rsidR="00F672DC" w:rsidRPr="00F028B7">
        <w:rPr>
          <w:rFonts w:ascii="Times New Roman" w:hAnsi="Times New Roman" w:cs="Times New Roman"/>
          <w:sz w:val="28"/>
          <w:szCs w:val="28"/>
        </w:rPr>
        <w:t xml:space="preserve">педагогов и родителей (законных </w:t>
      </w:r>
      <w:r w:rsidRPr="00F028B7">
        <w:rPr>
          <w:rFonts w:ascii="Times New Roman" w:hAnsi="Times New Roman" w:cs="Times New Roman"/>
          <w:sz w:val="28"/>
          <w:szCs w:val="28"/>
        </w:rPr>
        <w:t>представителей) обучающихся.</w:t>
      </w:r>
    </w:p>
    <w:p w:rsidR="00CF5812" w:rsidRPr="0019489F" w:rsidRDefault="00CF5812" w:rsidP="00B96AD9">
      <w:pPr>
        <w:autoSpaceDE w:val="0"/>
        <w:autoSpaceDN w:val="0"/>
        <w:adjustRightInd w:val="0"/>
        <w:spacing w:after="0" w:line="240" w:lineRule="auto"/>
        <w:ind w:firstLine="851"/>
        <w:jc w:val="both"/>
        <w:rPr>
          <w:rFonts w:ascii="Times New Roman" w:hAnsi="Times New Roman" w:cs="Times New Roman"/>
          <w:sz w:val="28"/>
          <w:szCs w:val="28"/>
        </w:rPr>
      </w:pPr>
    </w:p>
    <w:p w:rsidR="00CF5812" w:rsidRPr="00F672DC" w:rsidRDefault="00FB61A5" w:rsidP="00F028B7">
      <w:pPr>
        <w:autoSpaceDE w:val="0"/>
        <w:autoSpaceDN w:val="0"/>
        <w:adjustRightInd w:val="0"/>
        <w:spacing w:after="0" w:line="240" w:lineRule="auto"/>
        <w:jc w:val="both"/>
        <w:rPr>
          <w:rFonts w:ascii="Times New Roman" w:hAnsi="Times New Roman" w:cs="Times New Roman"/>
          <w:i/>
          <w:sz w:val="28"/>
          <w:szCs w:val="24"/>
        </w:rPr>
      </w:pPr>
      <w:r w:rsidRPr="00F672DC">
        <w:rPr>
          <w:rFonts w:ascii="Times New Roman" w:hAnsi="Times New Roman" w:cs="Times New Roman"/>
          <w:b/>
          <w:bCs/>
          <w:i/>
          <w:sz w:val="28"/>
          <w:szCs w:val="24"/>
        </w:rPr>
        <w:t>1.</w:t>
      </w:r>
      <w:r w:rsidR="00C250A6" w:rsidRPr="00F672DC">
        <w:rPr>
          <w:rFonts w:ascii="Times New Roman" w:hAnsi="Times New Roman" w:cs="Times New Roman"/>
          <w:b/>
          <w:bCs/>
          <w:i/>
          <w:sz w:val="28"/>
          <w:szCs w:val="24"/>
        </w:rPr>
        <w:t xml:space="preserve">2.1. </w:t>
      </w:r>
      <w:r w:rsidR="00EA0CC5" w:rsidRPr="00F672DC">
        <w:rPr>
          <w:rFonts w:ascii="Times New Roman" w:hAnsi="Times New Roman" w:cs="Times New Roman"/>
          <w:b/>
          <w:bCs/>
          <w:i/>
          <w:sz w:val="28"/>
          <w:szCs w:val="24"/>
        </w:rPr>
        <w:t>Оценка результативности взаимодействия с организациями-партнерами</w:t>
      </w:r>
    </w:p>
    <w:p w:rsidR="00F44226" w:rsidRPr="00F672DC" w:rsidRDefault="00F44226" w:rsidP="00B96AD9">
      <w:pPr>
        <w:autoSpaceDE w:val="0"/>
        <w:autoSpaceDN w:val="0"/>
        <w:adjustRightInd w:val="0"/>
        <w:spacing w:after="0" w:line="240" w:lineRule="auto"/>
        <w:ind w:firstLine="851"/>
        <w:jc w:val="both"/>
        <w:rPr>
          <w:rFonts w:ascii="Times New Roman" w:hAnsi="Times New Roman" w:cs="Times New Roman"/>
          <w:sz w:val="28"/>
          <w:szCs w:val="24"/>
        </w:rPr>
      </w:pPr>
    </w:p>
    <w:p w:rsidR="00F44226" w:rsidRPr="00F672DC" w:rsidRDefault="00F44226" w:rsidP="00F028B7">
      <w:pPr>
        <w:autoSpaceDE w:val="0"/>
        <w:autoSpaceDN w:val="0"/>
        <w:adjustRightInd w:val="0"/>
        <w:spacing w:after="0" w:line="240" w:lineRule="auto"/>
        <w:ind w:firstLine="851"/>
        <w:jc w:val="both"/>
        <w:rPr>
          <w:rFonts w:ascii="Times New Roman" w:hAnsi="Times New Roman" w:cs="Times New Roman"/>
          <w:sz w:val="28"/>
          <w:szCs w:val="24"/>
        </w:rPr>
      </w:pPr>
      <w:r w:rsidRPr="00F672DC">
        <w:rPr>
          <w:rFonts w:ascii="Times New Roman" w:hAnsi="Times New Roman" w:cs="Times New Roman"/>
          <w:sz w:val="28"/>
          <w:szCs w:val="24"/>
        </w:rPr>
        <w:t>В течение отчетного периода на основании заключенных соглашений и планов работы было налажено сотрудничество МДОУ «Рудновский детский сад» с рядом организаций, к</w:t>
      </w:r>
      <w:r w:rsidR="00AB0874" w:rsidRPr="00F672DC">
        <w:rPr>
          <w:rFonts w:ascii="Times New Roman" w:hAnsi="Times New Roman" w:cs="Times New Roman"/>
          <w:sz w:val="28"/>
          <w:szCs w:val="24"/>
        </w:rPr>
        <w:t>оторое имело важные результаты:</w:t>
      </w:r>
    </w:p>
    <w:p w:rsidR="00F44226" w:rsidRPr="00F672DC" w:rsidRDefault="00AB0874" w:rsidP="00F028B7">
      <w:pPr>
        <w:autoSpaceDE w:val="0"/>
        <w:autoSpaceDN w:val="0"/>
        <w:adjustRightInd w:val="0"/>
        <w:spacing w:after="0" w:line="240" w:lineRule="auto"/>
        <w:ind w:firstLine="851"/>
        <w:jc w:val="both"/>
        <w:rPr>
          <w:rFonts w:ascii="Times New Roman" w:hAnsi="Times New Roman" w:cs="Times New Roman"/>
          <w:sz w:val="28"/>
          <w:szCs w:val="24"/>
        </w:rPr>
      </w:pPr>
      <w:r w:rsidRPr="00F672DC">
        <w:rPr>
          <w:rFonts w:ascii="Times New Roman" w:hAnsi="Times New Roman" w:cs="Times New Roman"/>
          <w:sz w:val="28"/>
          <w:szCs w:val="24"/>
        </w:rPr>
        <w:t xml:space="preserve">- </w:t>
      </w:r>
      <w:r w:rsidR="00F44226" w:rsidRPr="00F672DC">
        <w:rPr>
          <w:rFonts w:ascii="Times New Roman" w:hAnsi="Times New Roman" w:cs="Times New Roman"/>
          <w:sz w:val="28"/>
          <w:szCs w:val="24"/>
        </w:rPr>
        <w:t>МОУ</w:t>
      </w:r>
      <w:r w:rsidRPr="00F672DC">
        <w:rPr>
          <w:rFonts w:ascii="Times New Roman" w:hAnsi="Times New Roman" w:cs="Times New Roman"/>
          <w:sz w:val="28"/>
          <w:szCs w:val="24"/>
        </w:rPr>
        <w:t xml:space="preserve"> «Рудновская ООШ»</w:t>
      </w:r>
    </w:p>
    <w:p w:rsidR="00F44226" w:rsidRPr="00F672DC" w:rsidRDefault="00F44226" w:rsidP="00F028B7">
      <w:pPr>
        <w:autoSpaceDE w:val="0"/>
        <w:autoSpaceDN w:val="0"/>
        <w:adjustRightInd w:val="0"/>
        <w:spacing w:after="0" w:line="240" w:lineRule="auto"/>
        <w:ind w:firstLine="851"/>
        <w:jc w:val="both"/>
        <w:rPr>
          <w:rFonts w:ascii="Times New Roman" w:hAnsi="Times New Roman" w:cs="Times New Roman"/>
          <w:sz w:val="28"/>
          <w:szCs w:val="24"/>
        </w:rPr>
      </w:pPr>
      <w:r w:rsidRPr="00F672DC">
        <w:rPr>
          <w:rFonts w:ascii="Times New Roman" w:hAnsi="Times New Roman" w:cs="Times New Roman"/>
          <w:sz w:val="28"/>
          <w:szCs w:val="24"/>
        </w:rPr>
        <w:t>Цель сотрудничества: обеспечение преемственности образовательных программ начального общего и дошкольного образования, поддержание единого стандарта условий реализации программ.</w:t>
      </w:r>
    </w:p>
    <w:p w:rsidR="00F44226" w:rsidRPr="00F672DC" w:rsidRDefault="00F44226" w:rsidP="00F028B7">
      <w:pPr>
        <w:autoSpaceDE w:val="0"/>
        <w:autoSpaceDN w:val="0"/>
        <w:adjustRightInd w:val="0"/>
        <w:spacing w:after="0" w:line="240" w:lineRule="auto"/>
        <w:ind w:firstLine="851"/>
        <w:jc w:val="both"/>
        <w:rPr>
          <w:rFonts w:ascii="Times New Roman" w:hAnsi="Times New Roman" w:cs="Times New Roman"/>
          <w:sz w:val="28"/>
          <w:szCs w:val="24"/>
        </w:rPr>
      </w:pPr>
      <w:r w:rsidRPr="00F672DC">
        <w:rPr>
          <w:rFonts w:ascii="Times New Roman" w:hAnsi="Times New Roman" w:cs="Times New Roman"/>
          <w:sz w:val="28"/>
          <w:szCs w:val="24"/>
        </w:rPr>
        <w:t xml:space="preserve">Результаты: повышение профессионализма педагогов обеих организаций, подготовка детей к обучению в школе, формирование необходимых </w:t>
      </w:r>
      <w:r w:rsidR="00AB0874" w:rsidRPr="00F672DC">
        <w:rPr>
          <w:rFonts w:ascii="Times New Roman" w:hAnsi="Times New Roman" w:cs="Times New Roman"/>
          <w:sz w:val="28"/>
          <w:szCs w:val="24"/>
        </w:rPr>
        <w:t>учебных навыков у дошкольников.</w:t>
      </w:r>
    </w:p>
    <w:p w:rsidR="00F44226" w:rsidRPr="00F672DC" w:rsidRDefault="00AB0874" w:rsidP="00F028B7">
      <w:pPr>
        <w:autoSpaceDE w:val="0"/>
        <w:autoSpaceDN w:val="0"/>
        <w:adjustRightInd w:val="0"/>
        <w:spacing w:after="0" w:line="240" w:lineRule="auto"/>
        <w:ind w:firstLine="851"/>
        <w:jc w:val="both"/>
        <w:rPr>
          <w:rFonts w:ascii="Times New Roman" w:hAnsi="Times New Roman" w:cs="Times New Roman"/>
          <w:sz w:val="28"/>
          <w:szCs w:val="24"/>
        </w:rPr>
      </w:pPr>
      <w:r w:rsidRPr="00F672DC">
        <w:rPr>
          <w:rFonts w:ascii="Times New Roman" w:hAnsi="Times New Roman" w:cs="Times New Roman"/>
          <w:sz w:val="28"/>
          <w:szCs w:val="24"/>
        </w:rPr>
        <w:t xml:space="preserve">- </w:t>
      </w:r>
      <w:r w:rsidR="00F44226" w:rsidRPr="00F672DC">
        <w:rPr>
          <w:rFonts w:ascii="Times New Roman" w:hAnsi="Times New Roman" w:cs="Times New Roman"/>
          <w:sz w:val="28"/>
          <w:szCs w:val="24"/>
        </w:rPr>
        <w:t>Государственное автономное образовательное учреждение дополнительного профессионального образования Свердловской области «</w:t>
      </w:r>
      <w:r w:rsidRPr="00F672DC">
        <w:rPr>
          <w:rFonts w:ascii="Times New Roman" w:hAnsi="Times New Roman" w:cs="Times New Roman"/>
          <w:sz w:val="28"/>
          <w:szCs w:val="24"/>
        </w:rPr>
        <w:t>Институт развития образования»</w:t>
      </w:r>
    </w:p>
    <w:p w:rsidR="00F44226" w:rsidRPr="00F672DC" w:rsidRDefault="00F44226" w:rsidP="00F028B7">
      <w:pPr>
        <w:autoSpaceDE w:val="0"/>
        <w:autoSpaceDN w:val="0"/>
        <w:adjustRightInd w:val="0"/>
        <w:spacing w:after="0" w:line="240" w:lineRule="auto"/>
        <w:ind w:firstLine="851"/>
        <w:jc w:val="both"/>
        <w:rPr>
          <w:rFonts w:ascii="Times New Roman" w:hAnsi="Times New Roman" w:cs="Times New Roman"/>
          <w:sz w:val="28"/>
          <w:szCs w:val="24"/>
        </w:rPr>
      </w:pPr>
      <w:r w:rsidRPr="00F672DC">
        <w:rPr>
          <w:rFonts w:ascii="Times New Roman" w:hAnsi="Times New Roman" w:cs="Times New Roman"/>
          <w:sz w:val="28"/>
          <w:szCs w:val="24"/>
        </w:rPr>
        <w:t>Цель сотрудничества: повышение квалификации педагогов детского сада.</w:t>
      </w:r>
    </w:p>
    <w:p w:rsidR="00F44226" w:rsidRPr="00F672DC" w:rsidRDefault="00F44226" w:rsidP="00F028B7">
      <w:pPr>
        <w:autoSpaceDE w:val="0"/>
        <w:autoSpaceDN w:val="0"/>
        <w:adjustRightInd w:val="0"/>
        <w:spacing w:after="0" w:line="240" w:lineRule="auto"/>
        <w:ind w:firstLine="851"/>
        <w:jc w:val="both"/>
        <w:rPr>
          <w:rFonts w:ascii="Times New Roman" w:hAnsi="Times New Roman" w:cs="Times New Roman"/>
          <w:sz w:val="28"/>
          <w:szCs w:val="24"/>
        </w:rPr>
      </w:pPr>
      <w:r w:rsidRPr="00F672DC">
        <w:rPr>
          <w:rFonts w:ascii="Times New Roman" w:hAnsi="Times New Roman" w:cs="Times New Roman"/>
          <w:sz w:val="28"/>
          <w:szCs w:val="24"/>
        </w:rPr>
        <w:t>Результаты: регулярное прохождение курсов повышения квалификации, обновление професс</w:t>
      </w:r>
      <w:r w:rsidR="00AB0874" w:rsidRPr="00F672DC">
        <w:rPr>
          <w:rFonts w:ascii="Times New Roman" w:hAnsi="Times New Roman" w:cs="Times New Roman"/>
          <w:sz w:val="28"/>
          <w:szCs w:val="24"/>
        </w:rPr>
        <w:t>иональных компетенций учителей.</w:t>
      </w:r>
    </w:p>
    <w:p w:rsidR="00F44226" w:rsidRPr="00F672DC" w:rsidRDefault="00AB0874" w:rsidP="00F028B7">
      <w:pPr>
        <w:autoSpaceDE w:val="0"/>
        <w:autoSpaceDN w:val="0"/>
        <w:adjustRightInd w:val="0"/>
        <w:spacing w:after="0" w:line="240" w:lineRule="auto"/>
        <w:ind w:firstLine="851"/>
        <w:jc w:val="both"/>
        <w:rPr>
          <w:rFonts w:ascii="Times New Roman" w:hAnsi="Times New Roman" w:cs="Times New Roman"/>
          <w:sz w:val="28"/>
          <w:szCs w:val="24"/>
        </w:rPr>
      </w:pPr>
      <w:r w:rsidRPr="00F672DC">
        <w:rPr>
          <w:rFonts w:ascii="Times New Roman" w:hAnsi="Times New Roman" w:cs="Times New Roman"/>
          <w:sz w:val="28"/>
          <w:szCs w:val="24"/>
        </w:rPr>
        <w:t xml:space="preserve">- </w:t>
      </w:r>
      <w:r w:rsidR="00F44226" w:rsidRPr="00F672DC">
        <w:rPr>
          <w:rFonts w:ascii="Times New Roman" w:hAnsi="Times New Roman" w:cs="Times New Roman"/>
          <w:sz w:val="28"/>
          <w:szCs w:val="24"/>
        </w:rPr>
        <w:t>Учреждение здравоохранения: детская поликлиника «МУЗ Центральная Ирбитская городская</w:t>
      </w:r>
      <w:r w:rsidRPr="00F672DC">
        <w:rPr>
          <w:rFonts w:ascii="Times New Roman" w:hAnsi="Times New Roman" w:cs="Times New Roman"/>
          <w:sz w:val="28"/>
          <w:szCs w:val="24"/>
        </w:rPr>
        <w:t xml:space="preserve"> больница ЦГБ», Рудновский ФАП</w:t>
      </w:r>
    </w:p>
    <w:p w:rsidR="00F44226" w:rsidRPr="00F672DC" w:rsidRDefault="00F44226" w:rsidP="00F028B7">
      <w:pPr>
        <w:autoSpaceDE w:val="0"/>
        <w:autoSpaceDN w:val="0"/>
        <w:adjustRightInd w:val="0"/>
        <w:spacing w:after="0" w:line="240" w:lineRule="auto"/>
        <w:ind w:firstLine="851"/>
        <w:jc w:val="both"/>
        <w:rPr>
          <w:rFonts w:ascii="Times New Roman" w:hAnsi="Times New Roman" w:cs="Times New Roman"/>
          <w:sz w:val="28"/>
          <w:szCs w:val="24"/>
        </w:rPr>
      </w:pPr>
      <w:r w:rsidRPr="00F672DC">
        <w:rPr>
          <w:rFonts w:ascii="Times New Roman" w:hAnsi="Times New Roman" w:cs="Times New Roman"/>
          <w:sz w:val="28"/>
          <w:szCs w:val="24"/>
        </w:rPr>
        <w:t>Цель сотрудничества: медицинская поддержка воспитанников и сотрудников детского сада.</w:t>
      </w:r>
    </w:p>
    <w:p w:rsidR="00F44226" w:rsidRPr="00F672DC" w:rsidRDefault="00F44226" w:rsidP="00F028B7">
      <w:pPr>
        <w:autoSpaceDE w:val="0"/>
        <w:autoSpaceDN w:val="0"/>
        <w:adjustRightInd w:val="0"/>
        <w:spacing w:after="0" w:line="240" w:lineRule="auto"/>
        <w:ind w:firstLine="851"/>
        <w:jc w:val="both"/>
        <w:rPr>
          <w:rFonts w:ascii="Times New Roman" w:hAnsi="Times New Roman" w:cs="Times New Roman"/>
          <w:sz w:val="28"/>
          <w:szCs w:val="24"/>
        </w:rPr>
      </w:pPr>
      <w:r w:rsidRPr="00F672DC">
        <w:rPr>
          <w:rFonts w:ascii="Times New Roman" w:hAnsi="Times New Roman" w:cs="Times New Roman"/>
          <w:sz w:val="28"/>
          <w:szCs w:val="24"/>
        </w:rPr>
        <w:lastRenderedPageBreak/>
        <w:t>Результаты: контроль состояния здоровья детей, своевременное оказание медицинской помощи, консультации для родителей и педагогов, проведение профилак</w:t>
      </w:r>
      <w:r w:rsidR="00AB0874" w:rsidRPr="00F672DC">
        <w:rPr>
          <w:rFonts w:ascii="Times New Roman" w:hAnsi="Times New Roman" w:cs="Times New Roman"/>
          <w:sz w:val="28"/>
          <w:szCs w:val="24"/>
        </w:rPr>
        <w:t>тических осмотров и вакцинаций.</w:t>
      </w:r>
    </w:p>
    <w:p w:rsidR="00F44226" w:rsidRPr="00F672DC" w:rsidRDefault="00F44226" w:rsidP="00F028B7">
      <w:pPr>
        <w:autoSpaceDE w:val="0"/>
        <w:autoSpaceDN w:val="0"/>
        <w:adjustRightInd w:val="0"/>
        <w:spacing w:after="0" w:line="240" w:lineRule="auto"/>
        <w:ind w:firstLine="851"/>
        <w:jc w:val="both"/>
        <w:rPr>
          <w:rFonts w:ascii="Times New Roman" w:hAnsi="Times New Roman" w:cs="Times New Roman"/>
          <w:sz w:val="28"/>
          <w:szCs w:val="24"/>
        </w:rPr>
      </w:pPr>
      <w:r w:rsidRPr="00F672DC">
        <w:rPr>
          <w:rFonts w:ascii="Times New Roman" w:hAnsi="Times New Roman" w:cs="Times New Roman"/>
          <w:sz w:val="28"/>
          <w:szCs w:val="24"/>
        </w:rPr>
        <w:t>Дополнительно были заключены договоры и соглашени</w:t>
      </w:r>
      <w:r w:rsidR="00AB0874" w:rsidRPr="00F672DC">
        <w:rPr>
          <w:rFonts w:ascii="Times New Roman" w:hAnsi="Times New Roman" w:cs="Times New Roman"/>
          <w:sz w:val="28"/>
          <w:szCs w:val="24"/>
        </w:rPr>
        <w:t>я с дополнительными партнерами:</w:t>
      </w:r>
    </w:p>
    <w:p w:rsidR="00F44226" w:rsidRPr="00F672DC" w:rsidRDefault="00AB0874" w:rsidP="00F028B7">
      <w:pPr>
        <w:autoSpaceDE w:val="0"/>
        <w:autoSpaceDN w:val="0"/>
        <w:adjustRightInd w:val="0"/>
        <w:spacing w:after="0" w:line="240" w:lineRule="auto"/>
        <w:jc w:val="both"/>
        <w:rPr>
          <w:rFonts w:ascii="Times New Roman" w:hAnsi="Times New Roman" w:cs="Times New Roman"/>
          <w:sz w:val="28"/>
          <w:szCs w:val="24"/>
        </w:rPr>
      </w:pPr>
      <w:r w:rsidRPr="00F672DC">
        <w:rPr>
          <w:rFonts w:ascii="Times New Roman" w:hAnsi="Times New Roman" w:cs="Times New Roman"/>
          <w:sz w:val="28"/>
          <w:szCs w:val="24"/>
        </w:rPr>
        <w:t>- Рудновский Дом культуры</w:t>
      </w:r>
    </w:p>
    <w:p w:rsidR="00F44226" w:rsidRPr="00F672DC" w:rsidRDefault="00F44226" w:rsidP="00F028B7">
      <w:pPr>
        <w:autoSpaceDE w:val="0"/>
        <w:autoSpaceDN w:val="0"/>
        <w:adjustRightInd w:val="0"/>
        <w:spacing w:after="0" w:line="240" w:lineRule="auto"/>
        <w:ind w:firstLine="708"/>
        <w:jc w:val="both"/>
        <w:rPr>
          <w:rFonts w:ascii="Times New Roman" w:hAnsi="Times New Roman" w:cs="Times New Roman"/>
          <w:sz w:val="28"/>
          <w:szCs w:val="24"/>
        </w:rPr>
      </w:pPr>
      <w:r w:rsidRPr="00F672DC">
        <w:rPr>
          <w:rFonts w:ascii="Times New Roman" w:hAnsi="Times New Roman" w:cs="Times New Roman"/>
          <w:sz w:val="28"/>
          <w:szCs w:val="24"/>
        </w:rPr>
        <w:t>Цель сотрудничества: культурное развитие детей, участие в праздничных мероприятиях и концертах.</w:t>
      </w:r>
    </w:p>
    <w:p w:rsidR="00F44226" w:rsidRPr="00F672DC" w:rsidRDefault="00F44226" w:rsidP="00F028B7">
      <w:pPr>
        <w:autoSpaceDE w:val="0"/>
        <w:autoSpaceDN w:val="0"/>
        <w:adjustRightInd w:val="0"/>
        <w:spacing w:after="0" w:line="240" w:lineRule="auto"/>
        <w:ind w:firstLine="708"/>
        <w:jc w:val="both"/>
        <w:rPr>
          <w:rFonts w:ascii="Times New Roman" w:hAnsi="Times New Roman" w:cs="Times New Roman"/>
          <w:sz w:val="28"/>
          <w:szCs w:val="24"/>
        </w:rPr>
      </w:pPr>
      <w:r w:rsidRPr="00F672DC">
        <w:rPr>
          <w:rFonts w:ascii="Times New Roman" w:hAnsi="Times New Roman" w:cs="Times New Roman"/>
          <w:sz w:val="28"/>
          <w:szCs w:val="24"/>
        </w:rPr>
        <w:t xml:space="preserve"> Результаты: дети участвуют в городских мероприятиях, посещают спектакли и концерты, </w:t>
      </w:r>
      <w:r w:rsidR="00AB0874" w:rsidRPr="00F672DC">
        <w:rPr>
          <w:rFonts w:ascii="Times New Roman" w:hAnsi="Times New Roman" w:cs="Times New Roman"/>
          <w:sz w:val="28"/>
          <w:szCs w:val="24"/>
        </w:rPr>
        <w:t>развиваются эстетические вкусы.</w:t>
      </w:r>
    </w:p>
    <w:p w:rsidR="00F44226" w:rsidRPr="00F672DC" w:rsidRDefault="00AB0874" w:rsidP="00F028B7">
      <w:pPr>
        <w:autoSpaceDE w:val="0"/>
        <w:autoSpaceDN w:val="0"/>
        <w:adjustRightInd w:val="0"/>
        <w:spacing w:after="0" w:line="240" w:lineRule="auto"/>
        <w:jc w:val="both"/>
        <w:rPr>
          <w:rFonts w:ascii="Times New Roman" w:hAnsi="Times New Roman" w:cs="Times New Roman"/>
          <w:sz w:val="28"/>
          <w:szCs w:val="24"/>
        </w:rPr>
      </w:pPr>
      <w:r w:rsidRPr="00F672DC">
        <w:rPr>
          <w:rFonts w:ascii="Times New Roman" w:hAnsi="Times New Roman" w:cs="Times New Roman"/>
          <w:sz w:val="28"/>
          <w:szCs w:val="24"/>
        </w:rPr>
        <w:t>-</w:t>
      </w:r>
      <w:r w:rsidR="00F44226" w:rsidRPr="00F672DC">
        <w:rPr>
          <w:rFonts w:ascii="Times New Roman" w:hAnsi="Times New Roman" w:cs="Times New Roman"/>
          <w:sz w:val="28"/>
          <w:szCs w:val="24"/>
        </w:rPr>
        <w:t>Отдел ГИБДД (инспекторы дорож</w:t>
      </w:r>
      <w:r w:rsidRPr="00F672DC">
        <w:rPr>
          <w:rFonts w:ascii="Times New Roman" w:hAnsi="Times New Roman" w:cs="Times New Roman"/>
          <w:sz w:val="28"/>
          <w:szCs w:val="24"/>
        </w:rPr>
        <w:t>ного движения)</w:t>
      </w:r>
    </w:p>
    <w:p w:rsidR="00F44226" w:rsidRPr="00F672DC" w:rsidRDefault="00F44226" w:rsidP="00F028B7">
      <w:pPr>
        <w:autoSpaceDE w:val="0"/>
        <w:autoSpaceDN w:val="0"/>
        <w:adjustRightInd w:val="0"/>
        <w:spacing w:after="0" w:line="240" w:lineRule="auto"/>
        <w:ind w:firstLine="708"/>
        <w:jc w:val="both"/>
        <w:rPr>
          <w:rFonts w:ascii="Times New Roman" w:hAnsi="Times New Roman" w:cs="Times New Roman"/>
          <w:sz w:val="28"/>
          <w:szCs w:val="24"/>
        </w:rPr>
      </w:pPr>
      <w:r w:rsidRPr="00F672DC">
        <w:rPr>
          <w:rFonts w:ascii="Times New Roman" w:hAnsi="Times New Roman" w:cs="Times New Roman"/>
          <w:sz w:val="28"/>
          <w:szCs w:val="24"/>
        </w:rPr>
        <w:t>Цель сотрудничества: профилактика травматизма и пропаганда соблюдения ПДД.</w:t>
      </w:r>
    </w:p>
    <w:p w:rsidR="00F44226" w:rsidRPr="00F672DC" w:rsidRDefault="00F44226" w:rsidP="00F028B7">
      <w:pPr>
        <w:autoSpaceDE w:val="0"/>
        <w:autoSpaceDN w:val="0"/>
        <w:adjustRightInd w:val="0"/>
        <w:spacing w:after="0" w:line="240" w:lineRule="auto"/>
        <w:ind w:firstLine="708"/>
        <w:jc w:val="both"/>
        <w:rPr>
          <w:rFonts w:ascii="Times New Roman" w:hAnsi="Times New Roman" w:cs="Times New Roman"/>
          <w:sz w:val="28"/>
          <w:szCs w:val="24"/>
        </w:rPr>
      </w:pPr>
      <w:r w:rsidRPr="00F672DC">
        <w:rPr>
          <w:rFonts w:ascii="Times New Roman" w:hAnsi="Times New Roman" w:cs="Times New Roman"/>
          <w:sz w:val="28"/>
          <w:szCs w:val="24"/>
        </w:rPr>
        <w:t>Результаты: проводятся уроки дорожной безопасности, лекции и викторины, организуется вы</w:t>
      </w:r>
      <w:r w:rsidR="00AB0874" w:rsidRPr="00F672DC">
        <w:rPr>
          <w:rFonts w:ascii="Times New Roman" w:hAnsi="Times New Roman" w:cs="Times New Roman"/>
          <w:sz w:val="28"/>
          <w:szCs w:val="24"/>
        </w:rPr>
        <w:t>дача светоотражающих элементов.</w:t>
      </w:r>
    </w:p>
    <w:p w:rsidR="00F44226" w:rsidRPr="00F672DC" w:rsidRDefault="00AB0874" w:rsidP="00F028B7">
      <w:pPr>
        <w:autoSpaceDE w:val="0"/>
        <w:autoSpaceDN w:val="0"/>
        <w:adjustRightInd w:val="0"/>
        <w:spacing w:after="0" w:line="240" w:lineRule="auto"/>
        <w:jc w:val="both"/>
        <w:rPr>
          <w:rFonts w:ascii="Times New Roman" w:hAnsi="Times New Roman" w:cs="Times New Roman"/>
          <w:sz w:val="28"/>
          <w:szCs w:val="24"/>
        </w:rPr>
      </w:pPr>
      <w:r w:rsidRPr="00F672DC">
        <w:rPr>
          <w:rFonts w:ascii="Times New Roman" w:hAnsi="Times New Roman" w:cs="Times New Roman"/>
          <w:sz w:val="28"/>
          <w:szCs w:val="24"/>
        </w:rPr>
        <w:t xml:space="preserve">- </w:t>
      </w:r>
      <w:r w:rsidR="00F44226" w:rsidRPr="00F672DC">
        <w:rPr>
          <w:rFonts w:ascii="Times New Roman" w:hAnsi="Times New Roman" w:cs="Times New Roman"/>
          <w:sz w:val="28"/>
          <w:szCs w:val="24"/>
        </w:rPr>
        <w:t>Участковый уполномоченный поли</w:t>
      </w:r>
      <w:r w:rsidRPr="00F672DC">
        <w:rPr>
          <w:rFonts w:ascii="Times New Roman" w:hAnsi="Times New Roman" w:cs="Times New Roman"/>
          <w:sz w:val="28"/>
          <w:szCs w:val="24"/>
        </w:rPr>
        <w:t>ции</w:t>
      </w:r>
    </w:p>
    <w:p w:rsidR="00F44226" w:rsidRPr="00F672DC" w:rsidRDefault="00F44226" w:rsidP="00F028B7">
      <w:pPr>
        <w:autoSpaceDE w:val="0"/>
        <w:autoSpaceDN w:val="0"/>
        <w:adjustRightInd w:val="0"/>
        <w:spacing w:after="0" w:line="240" w:lineRule="auto"/>
        <w:ind w:firstLine="708"/>
        <w:jc w:val="both"/>
        <w:rPr>
          <w:rFonts w:ascii="Times New Roman" w:hAnsi="Times New Roman" w:cs="Times New Roman"/>
          <w:sz w:val="28"/>
          <w:szCs w:val="24"/>
        </w:rPr>
      </w:pPr>
      <w:r w:rsidRPr="00F672DC">
        <w:rPr>
          <w:rFonts w:ascii="Times New Roman" w:hAnsi="Times New Roman" w:cs="Times New Roman"/>
          <w:sz w:val="28"/>
          <w:szCs w:val="24"/>
        </w:rPr>
        <w:t>Цель сотрудничества: предупреждение правонарушений, правовая осведомленность детей и их семей.</w:t>
      </w:r>
    </w:p>
    <w:p w:rsidR="00F44226" w:rsidRPr="00F672DC" w:rsidRDefault="00F44226" w:rsidP="00F028B7">
      <w:pPr>
        <w:autoSpaceDE w:val="0"/>
        <w:autoSpaceDN w:val="0"/>
        <w:adjustRightInd w:val="0"/>
        <w:spacing w:after="0" w:line="240" w:lineRule="auto"/>
        <w:ind w:firstLine="708"/>
        <w:jc w:val="both"/>
        <w:rPr>
          <w:rFonts w:ascii="Times New Roman" w:hAnsi="Times New Roman" w:cs="Times New Roman"/>
          <w:sz w:val="28"/>
          <w:szCs w:val="24"/>
        </w:rPr>
      </w:pPr>
      <w:r w:rsidRPr="00F672DC">
        <w:rPr>
          <w:rFonts w:ascii="Times New Roman" w:hAnsi="Times New Roman" w:cs="Times New Roman"/>
          <w:sz w:val="28"/>
          <w:szCs w:val="24"/>
        </w:rPr>
        <w:t>Результаты: семинары и беседы по профилактике преступности и виктимологии, инст</w:t>
      </w:r>
      <w:r w:rsidR="00AB0874" w:rsidRPr="00F672DC">
        <w:rPr>
          <w:rFonts w:ascii="Times New Roman" w:hAnsi="Times New Roman" w:cs="Times New Roman"/>
          <w:sz w:val="28"/>
          <w:szCs w:val="24"/>
        </w:rPr>
        <w:t>руктажи по личной безопасности.</w:t>
      </w:r>
    </w:p>
    <w:p w:rsidR="00E519AC" w:rsidRPr="00F672DC" w:rsidRDefault="00F672DC" w:rsidP="00F028B7">
      <w:pPr>
        <w:autoSpaceDE w:val="0"/>
        <w:autoSpaceDN w:val="0"/>
        <w:adjustRightInd w:val="0"/>
        <w:spacing w:after="0" w:line="240" w:lineRule="auto"/>
        <w:ind w:firstLine="708"/>
        <w:jc w:val="both"/>
        <w:rPr>
          <w:rFonts w:ascii="Times New Roman" w:hAnsi="Times New Roman" w:cs="Times New Roman"/>
          <w:sz w:val="28"/>
          <w:szCs w:val="24"/>
        </w:rPr>
      </w:pPr>
      <w:r w:rsidRPr="00F672DC">
        <w:rPr>
          <w:rFonts w:ascii="Times New Roman" w:hAnsi="Times New Roman" w:cs="Times New Roman"/>
          <w:b/>
          <w:sz w:val="28"/>
          <w:szCs w:val="24"/>
        </w:rPr>
        <w:t>Вывод</w:t>
      </w:r>
      <w:r>
        <w:rPr>
          <w:rFonts w:ascii="Times New Roman" w:hAnsi="Times New Roman" w:cs="Times New Roman"/>
          <w:sz w:val="28"/>
          <w:szCs w:val="24"/>
        </w:rPr>
        <w:t>: в</w:t>
      </w:r>
      <w:r w:rsidR="00F44226" w:rsidRPr="00F672DC">
        <w:rPr>
          <w:rFonts w:ascii="Times New Roman" w:hAnsi="Times New Roman" w:cs="Times New Roman"/>
          <w:sz w:val="28"/>
          <w:szCs w:val="24"/>
        </w:rPr>
        <w:t>се перечисленные меры содействуют полноценному развитию и благополучию детей, созданию благоприятных условий для качественного воспитания и обучения.</w:t>
      </w:r>
    </w:p>
    <w:p w:rsidR="00AB0874" w:rsidRPr="00E519AC" w:rsidRDefault="00AB0874" w:rsidP="00F028B7">
      <w:pPr>
        <w:autoSpaceDE w:val="0"/>
        <w:autoSpaceDN w:val="0"/>
        <w:adjustRightInd w:val="0"/>
        <w:spacing w:after="0" w:line="240" w:lineRule="auto"/>
        <w:jc w:val="both"/>
        <w:rPr>
          <w:rFonts w:ascii="Times New Roman" w:hAnsi="Times New Roman" w:cs="Times New Roman"/>
          <w:sz w:val="24"/>
          <w:szCs w:val="24"/>
        </w:rPr>
      </w:pPr>
    </w:p>
    <w:p w:rsidR="00EA0CC5" w:rsidRPr="00F672DC" w:rsidRDefault="00FB61A5" w:rsidP="00F028B7">
      <w:pPr>
        <w:spacing w:line="240" w:lineRule="auto"/>
        <w:jc w:val="both"/>
        <w:rPr>
          <w:rFonts w:ascii="Times New Roman" w:hAnsi="Times New Roman" w:cs="Times New Roman"/>
          <w:b/>
          <w:i/>
          <w:sz w:val="28"/>
          <w:szCs w:val="28"/>
        </w:rPr>
      </w:pPr>
      <w:r w:rsidRPr="00F672DC">
        <w:rPr>
          <w:rFonts w:ascii="Times New Roman" w:hAnsi="Times New Roman" w:cs="Times New Roman"/>
          <w:b/>
          <w:i/>
          <w:sz w:val="28"/>
          <w:szCs w:val="28"/>
        </w:rPr>
        <w:t>1.</w:t>
      </w:r>
      <w:r w:rsidR="00C250A6" w:rsidRPr="00F672DC">
        <w:rPr>
          <w:rFonts w:ascii="Times New Roman" w:hAnsi="Times New Roman" w:cs="Times New Roman"/>
          <w:b/>
          <w:i/>
          <w:sz w:val="28"/>
          <w:szCs w:val="28"/>
        </w:rPr>
        <w:t xml:space="preserve">2.2. </w:t>
      </w:r>
      <w:r w:rsidR="00EA0CC5" w:rsidRPr="00F672DC">
        <w:rPr>
          <w:rFonts w:ascii="Times New Roman" w:hAnsi="Times New Roman" w:cs="Times New Roman"/>
          <w:b/>
          <w:i/>
          <w:sz w:val="28"/>
          <w:szCs w:val="28"/>
        </w:rPr>
        <w:t>Оценка результативности взаимодействия с родителями (законными</w:t>
      </w:r>
      <w:r w:rsidR="00F672DC">
        <w:rPr>
          <w:rFonts w:ascii="Times New Roman" w:hAnsi="Times New Roman" w:cs="Times New Roman"/>
          <w:b/>
          <w:i/>
          <w:sz w:val="28"/>
          <w:szCs w:val="28"/>
        </w:rPr>
        <w:t xml:space="preserve"> представителями) обучающихся</w:t>
      </w:r>
    </w:p>
    <w:p w:rsidR="00CE33AA" w:rsidRPr="00F672DC" w:rsidRDefault="00AB0874" w:rsidP="00F028B7">
      <w:pPr>
        <w:spacing w:line="240" w:lineRule="auto"/>
        <w:ind w:firstLine="708"/>
        <w:jc w:val="both"/>
        <w:rPr>
          <w:rFonts w:ascii="Times New Roman" w:hAnsi="Times New Roman" w:cs="Times New Roman"/>
          <w:sz w:val="28"/>
          <w:szCs w:val="28"/>
        </w:rPr>
      </w:pPr>
      <w:r w:rsidRPr="00F672DC">
        <w:rPr>
          <w:rFonts w:ascii="Times New Roman" w:hAnsi="Times New Roman" w:cs="Times New Roman"/>
          <w:sz w:val="28"/>
          <w:szCs w:val="28"/>
        </w:rPr>
        <w:t>В 2025</w:t>
      </w:r>
      <w:r w:rsidR="00924D2B" w:rsidRPr="00F672DC">
        <w:rPr>
          <w:rFonts w:ascii="Times New Roman" w:hAnsi="Times New Roman" w:cs="Times New Roman"/>
          <w:sz w:val="28"/>
          <w:szCs w:val="28"/>
        </w:rPr>
        <w:t xml:space="preserve"> году МДОУ «Рудновский д</w:t>
      </w:r>
      <w:r w:rsidR="00EA0CC5" w:rsidRPr="00F672DC">
        <w:rPr>
          <w:rFonts w:ascii="Times New Roman" w:hAnsi="Times New Roman" w:cs="Times New Roman"/>
          <w:sz w:val="28"/>
          <w:szCs w:val="28"/>
        </w:rPr>
        <w:t>етский сад» обеспечивало психолого-педагогическую поддержку семьи и повышение компет</w:t>
      </w:r>
      <w:r w:rsidR="00F672DC">
        <w:rPr>
          <w:rFonts w:ascii="Times New Roman" w:hAnsi="Times New Roman" w:cs="Times New Roman"/>
          <w:sz w:val="28"/>
          <w:szCs w:val="28"/>
        </w:rPr>
        <w:t xml:space="preserve">ентности родителей (законных </w:t>
      </w:r>
      <w:r w:rsidR="00EA0CC5" w:rsidRPr="00F672DC">
        <w:rPr>
          <w:rFonts w:ascii="Times New Roman" w:hAnsi="Times New Roman" w:cs="Times New Roman"/>
          <w:sz w:val="28"/>
          <w:szCs w:val="28"/>
        </w:rPr>
        <w:t>представителей) в вопросах развития и образования, охра</w:t>
      </w:r>
      <w:r w:rsidR="00F672DC">
        <w:rPr>
          <w:rFonts w:ascii="Times New Roman" w:hAnsi="Times New Roman" w:cs="Times New Roman"/>
          <w:sz w:val="28"/>
          <w:szCs w:val="28"/>
        </w:rPr>
        <w:t xml:space="preserve">ны и укрепления здоровья детей.                                      </w:t>
      </w:r>
      <w:r w:rsidR="00F028B7">
        <w:rPr>
          <w:rFonts w:ascii="Times New Roman" w:hAnsi="Times New Roman" w:cs="Times New Roman"/>
          <w:sz w:val="28"/>
          <w:szCs w:val="28"/>
        </w:rPr>
        <w:t xml:space="preserve">                              </w:t>
      </w:r>
      <w:r w:rsidR="00F028B7">
        <w:rPr>
          <w:rFonts w:ascii="Times New Roman" w:hAnsi="Times New Roman" w:cs="Times New Roman"/>
          <w:sz w:val="28"/>
          <w:szCs w:val="28"/>
        </w:rPr>
        <w:tab/>
      </w:r>
      <w:r w:rsidR="00EA0CC5" w:rsidRPr="00F672DC">
        <w:rPr>
          <w:rFonts w:ascii="Times New Roman" w:hAnsi="Times New Roman" w:cs="Times New Roman"/>
          <w:sz w:val="28"/>
          <w:szCs w:val="28"/>
        </w:rPr>
        <w:t>В начале учебного года был составлен и утвержден пл</w:t>
      </w:r>
      <w:r w:rsidR="00F672DC">
        <w:rPr>
          <w:rFonts w:ascii="Times New Roman" w:hAnsi="Times New Roman" w:cs="Times New Roman"/>
          <w:sz w:val="28"/>
          <w:szCs w:val="28"/>
        </w:rPr>
        <w:t xml:space="preserve">ан работы с родителями, который </w:t>
      </w:r>
      <w:r w:rsidR="00EA0CC5" w:rsidRPr="00F672DC">
        <w:rPr>
          <w:rFonts w:ascii="Times New Roman" w:hAnsi="Times New Roman" w:cs="Times New Roman"/>
          <w:sz w:val="28"/>
          <w:szCs w:val="28"/>
        </w:rPr>
        <w:t>включал в себя следующие формы работы с родителями по нап</w:t>
      </w:r>
      <w:r w:rsidR="00F672DC">
        <w:rPr>
          <w:rFonts w:ascii="Times New Roman" w:hAnsi="Times New Roman" w:cs="Times New Roman"/>
          <w:sz w:val="28"/>
          <w:szCs w:val="28"/>
        </w:rPr>
        <w:t>равлениям:</w:t>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t xml:space="preserve">                </w:t>
      </w:r>
      <w:r w:rsidR="00EA0CC5" w:rsidRPr="00F672DC">
        <w:rPr>
          <w:rFonts w:ascii="Times New Roman" w:hAnsi="Times New Roman" w:cs="Times New Roman"/>
          <w:sz w:val="28"/>
          <w:szCs w:val="28"/>
        </w:rPr>
        <w:t>- изучение семьи, запросов, уровня психолого-педагоги</w:t>
      </w:r>
      <w:r w:rsidR="00F672DC">
        <w:rPr>
          <w:rFonts w:ascii="Times New Roman" w:hAnsi="Times New Roman" w:cs="Times New Roman"/>
          <w:sz w:val="28"/>
          <w:szCs w:val="28"/>
        </w:rPr>
        <w:t>ческой компетентности, семейных ценностей;</w:t>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t xml:space="preserve">               - информирование родителей;</w:t>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t xml:space="preserve">                           - консультирование родителей;</w:t>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t xml:space="preserve">                              </w:t>
      </w:r>
      <w:r w:rsidR="00EA0CC5" w:rsidRPr="00F672DC">
        <w:rPr>
          <w:rFonts w:ascii="Times New Roman" w:hAnsi="Times New Roman" w:cs="Times New Roman"/>
          <w:sz w:val="28"/>
          <w:szCs w:val="28"/>
        </w:rPr>
        <w:t>- п</w:t>
      </w:r>
      <w:r w:rsidR="00F672DC">
        <w:rPr>
          <w:rFonts w:ascii="Times New Roman" w:hAnsi="Times New Roman" w:cs="Times New Roman"/>
          <w:sz w:val="28"/>
          <w:szCs w:val="28"/>
        </w:rPr>
        <w:t>росвещение и обучение родителей;</w:t>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t xml:space="preserve">                         </w:t>
      </w:r>
      <w:r w:rsidR="00EA0CC5" w:rsidRPr="00F672DC">
        <w:rPr>
          <w:rFonts w:ascii="Times New Roman" w:hAnsi="Times New Roman" w:cs="Times New Roman"/>
          <w:sz w:val="28"/>
          <w:szCs w:val="28"/>
        </w:rPr>
        <w:t>- совместная деятельность ДОУ и семьи.</w:t>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EA0CC5" w:rsidRPr="00F672DC">
        <w:rPr>
          <w:rFonts w:ascii="Times New Roman" w:hAnsi="Times New Roman" w:cs="Times New Roman"/>
          <w:sz w:val="28"/>
          <w:szCs w:val="28"/>
        </w:rPr>
        <w:t xml:space="preserve">В </w:t>
      </w:r>
      <w:r w:rsidR="00F672DC">
        <w:rPr>
          <w:rFonts w:ascii="Times New Roman" w:hAnsi="Times New Roman" w:cs="Times New Roman"/>
          <w:sz w:val="28"/>
          <w:szCs w:val="28"/>
        </w:rPr>
        <w:t>сентябре 2025</w:t>
      </w:r>
      <w:r w:rsidR="00EA0CC5" w:rsidRPr="00F672DC">
        <w:rPr>
          <w:rFonts w:ascii="Times New Roman" w:hAnsi="Times New Roman" w:cs="Times New Roman"/>
          <w:sz w:val="28"/>
          <w:szCs w:val="28"/>
        </w:rPr>
        <w:t xml:space="preserve"> года было проведено социологичес</w:t>
      </w:r>
      <w:r w:rsidR="00F672DC">
        <w:rPr>
          <w:rFonts w:ascii="Times New Roman" w:hAnsi="Times New Roman" w:cs="Times New Roman"/>
          <w:sz w:val="28"/>
          <w:szCs w:val="28"/>
        </w:rPr>
        <w:t xml:space="preserve">кое обследование по определению </w:t>
      </w:r>
      <w:r w:rsidR="00EA0CC5" w:rsidRPr="00F672DC">
        <w:rPr>
          <w:rFonts w:ascii="Times New Roman" w:hAnsi="Times New Roman" w:cs="Times New Roman"/>
          <w:sz w:val="28"/>
          <w:szCs w:val="28"/>
        </w:rPr>
        <w:t xml:space="preserve">социального статуса и микроклимата семьи. В </w:t>
      </w:r>
      <w:r w:rsidR="00924D2B" w:rsidRPr="00F672DC">
        <w:rPr>
          <w:rFonts w:ascii="Times New Roman" w:hAnsi="Times New Roman" w:cs="Times New Roman"/>
          <w:sz w:val="28"/>
          <w:szCs w:val="28"/>
        </w:rPr>
        <w:t xml:space="preserve">разновозрастной </w:t>
      </w:r>
      <w:r w:rsidR="00EA0CC5" w:rsidRPr="00F672DC">
        <w:rPr>
          <w:rFonts w:ascii="Times New Roman" w:hAnsi="Times New Roman" w:cs="Times New Roman"/>
          <w:sz w:val="28"/>
          <w:szCs w:val="28"/>
        </w:rPr>
        <w:t>группе</w:t>
      </w:r>
      <w:r w:rsidR="00924D2B" w:rsidRPr="00F672DC">
        <w:rPr>
          <w:rFonts w:ascii="Times New Roman" w:hAnsi="Times New Roman" w:cs="Times New Roman"/>
          <w:sz w:val="28"/>
          <w:szCs w:val="28"/>
        </w:rPr>
        <w:t xml:space="preserve"> младшего дошкольного </w:t>
      </w:r>
      <w:r w:rsidR="00F672DC" w:rsidRPr="00F672DC">
        <w:rPr>
          <w:rFonts w:ascii="Times New Roman" w:hAnsi="Times New Roman" w:cs="Times New Roman"/>
          <w:sz w:val="28"/>
          <w:szCs w:val="28"/>
        </w:rPr>
        <w:t>возраста проведено</w:t>
      </w:r>
      <w:r w:rsidR="00EA0CC5" w:rsidRPr="00F672DC">
        <w:rPr>
          <w:rFonts w:ascii="Times New Roman" w:hAnsi="Times New Roman" w:cs="Times New Roman"/>
          <w:sz w:val="28"/>
          <w:szCs w:val="28"/>
        </w:rPr>
        <w:t xml:space="preserve"> анкетирование</w:t>
      </w:r>
      <w:r w:rsidR="00924D2B" w:rsidRPr="00F672DC">
        <w:rPr>
          <w:rFonts w:ascii="Times New Roman" w:hAnsi="Times New Roman" w:cs="Times New Roman"/>
          <w:sz w:val="28"/>
          <w:szCs w:val="28"/>
        </w:rPr>
        <w:t xml:space="preserve"> </w:t>
      </w:r>
      <w:r w:rsidR="00EA0CC5" w:rsidRPr="00F672DC">
        <w:rPr>
          <w:rFonts w:ascii="Times New Roman" w:hAnsi="Times New Roman" w:cs="Times New Roman"/>
          <w:sz w:val="28"/>
          <w:szCs w:val="28"/>
        </w:rPr>
        <w:t>«Мой ребенок»</w:t>
      </w:r>
      <w:r w:rsidR="00246206" w:rsidRPr="00F672DC">
        <w:rPr>
          <w:rFonts w:ascii="Times New Roman" w:hAnsi="Times New Roman" w:cs="Times New Roman"/>
          <w:sz w:val="28"/>
          <w:szCs w:val="28"/>
        </w:rPr>
        <w:t>,</w:t>
      </w:r>
      <w:r w:rsidR="00EA0CC5" w:rsidRPr="00F672DC">
        <w:rPr>
          <w:rFonts w:ascii="Times New Roman" w:hAnsi="Times New Roman" w:cs="Times New Roman"/>
          <w:sz w:val="28"/>
          <w:szCs w:val="28"/>
        </w:rPr>
        <w:t xml:space="preserve"> для выявления индивидуальных особенностей каждого вновь</w:t>
      </w:r>
      <w:r w:rsidR="00246206" w:rsidRPr="00F672DC">
        <w:rPr>
          <w:rFonts w:ascii="Times New Roman" w:hAnsi="Times New Roman" w:cs="Times New Roman"/>
          <w:sz w:val="28"/>
          <w:szCs w:val="28"/>
        </w:rPr>
        <w:t xml:space="preserve"> </w:t>
      </w:r>
      <w:r w:rsidR="00EA0CC5" w:rsidRPr="00F672DC">
        <w:rPr>
          <w:rFonts w:ascii="Times New Roman" w:hAnsi="Times New Roman" w:cs="Times New Roman"/>
          <w:sz w:val="28"/>
          <w:szCs w:val="28"/>
        </w:rPr>
        <w:t xml:space="preserve">поступающего в дошкольное образовательное </w:t>
      </w:r>
      <w:r w:rsidR="00EA0CC5" w:rsidRPr="00F672DC">
        <w:rPr>
          <w:rFonts w:ascii="Times New Roman" w:hAnsi="Times New Roman" w:cs="Times New Roman"/>
          <w:sz w:val="28"/>
          <w:szCs w:val="28"/>
        </w:rPr>
        <w:lastRenderedPageBreak/>
        <w:t>учреждение воспитанника, а также</w:t>
      </w:r>
      <w:r w:rsidR="00246206" w:rsidRPr="00F672DC">
        <w:rPr>
          <w:rFonts w:ascii="Times New Roman" w:hAnsi="Times New Roman" w:cs="Times New Roman"/>
          <w:sz w:val="28"/>
          <w:szCs w:val="28"/>
        </w:rPr>
        <w:t xml:space="preserve"> </w:t>
      </w:r>
      <w:r w:rsidR="00EA0CC5" w:rsidRPr="00F672DC">
        <w:rPr>
          <w:rFonts w:ascii="Times New Roman" w:hAnsi="Times New Roman" w:cs="Times New Roman"/>
          <w:sz w:val="28"/>
          <w:szCs w:val="28"/>
        </w:rPr>
        <w:t>семейные интересы и возможности сотрудничества.</w:t>
      </w:r>
      <w:r w:rsidR="00F028B7">
        <w:rPr>
          <w:rFonts w:ascii="Times New Roman" w:hAnsi="Times New Roman" w:cs="Times New Roman"/>
          <w:sz w:val="28"/>
          <w:szCs w:val="28"/>
        </w:rPr>
        <w:tab/>
      </w:r>
      <w:r w:rsidR="00F028B7">
        <w:rPr>
          <w:rFonts w:ascii="Times New Roman" w:hAnsi="Times New Roman" w:cs="Times New Roman"/>
          <w:sz w:val="28"/>
          <w:szCs w:val="28"/>
        </w:rPr>
        <w:tab/>
      </w:r>
      <w:r w:rsidR="00F028B7">
        <w:rPr>
          <w:rFonts w:ascii="Times New Roman" w:hAnsi="Times New Roman" w:cs="Times New Roman"/>
          <w:sz w:val="28"/>
          <w:szCs w:val="28"/>
        </w:rPr>
        <w:tab/>
      </w:r>
      <w:r w:rsidR="00F028B7">
        <w:rPr>
          <w:rFonts w:ascii="Times New Roman" w:hAnsi="Times New Roman" w:cs="Times New Roman"/>
          <w:sz w:val="28"/>
          <w:szCs w:val="28"/>
        </w:rPr>
        <w:tab/>
      </w:r>
      <w:r w:rsidR="00F028B7">
        <w:rPr>
          <w:rFonts w:ascii="Times New Roman" w:hAnsi="Times New Roman" w:cs="Times New Roman"/>
          <w:sz w:val="28"/>
          <w:szCs w:val="28"/>
        </w:rPr>
        <w:tab/>
      </w:r>
      <w:r w:rsidR="00F028B7">
        <w:rPr>
          <w:rFonts w:ascii="Times New Roman" w:hAnsi="Times New Roman" w:cs="Times New Roman"/>
          <w:sz w:val="28"/>
          <w:szCs w:val="28"/>
        </w:rPr>
        <w:tab/>
      </w:r>
      <w:r w:rsidR="00F028B7">
        <w:rPr>
          <w:rFonts w:ascii="Times New Roman" w:hAnsi="Times New Roman" w:cs="Times New Roman"/>
          <w:sz w:val="28"/>
          <w:szCs w:val="28"/>
        </w:rPr>
        <w:tab/>
      </w:r>
      <w:r w:rsidR="00F028B7">
        <w:rPr>
          <w:rFonts w:ascii="Times New Roman" w:hAnsi="Times New Roman" w:cs="Times New Roman"/>
          <w:sz w:val="28"/>
          <w:szCs w:val="28"/>
        </w:rPr>
        <w:tab/>
      </w:r>
      <w:r w:rsidR="00F028B7">
        <w:rPr>
          <w:rFonts w:ascii="Times New Roman" w:hAnsi="Times New Roman" w:cs="Times New Roman"/>
          <w:sz w:val="28"/>
          <w:szCs w:val="28"/>
        </w:rPr>
        <w:tab/>
      </w:r>
      <w:r w:rsidR="00F028B7">
        <w:rPr>
          <w:rFonts w:ascii="Times New Roman" w:hAnsi="Times New Roman" w:cs="Times New Roman"/>
          <w:sz w:val="28"/>
          <w:szCs w:val="28"/>
        </w:rPr>
        <w:tab/>
      </w:r>
      <w:r w:rsidR="00F028B7">
        <w:rPr>
          <w:rFonts w:ascii="Times New Roman" w:hAnsi="Times New Roman" w:cs="Times New Roman"/>
          <w:sz w:val="28"/>
          <w:szCs w:val="28"/>
        </w:rPr>
        <w:tab/>
      </w:r>
      <w:r w:rsidR="00246206" w:rsidRPr="00F672DC">
        <w:rPr>
          <w:rFonts w:ascii="Times New Roman" w:hAnsi="Times New Roman" w:cs="Times New Roman"/>
          <w:sz w:val="28"/>
          <w:szCs w:val="28"/>
        </w:rPr>
        <w:t>Во всех разнов</w:t>
      </w:r>
      <w:r w:rsidRPr="00F672DC">
        <w:rPr>
          <w:rFonts w:ascii="Times New Roman" w:hAnsi="Times New Roman" w:cs="Times New Roman"/>
          <w:sz w:val="28"/>
          <w:szCs w:val="28"/>
        </w:rPr>
        <w:t>озрастных группах в октябре 2025</w:t>
      </w:r>
      <w:r w:rsidR="00EA0CC5" w:rsidRPr="00F672DC">
        <w:rPr>
          <w:rFonts w:ascii="Times New Roman" w:hAnsi="Times New Roman" w:cs="Times New Roman"/>
          <w:sz w:val="28"/>
          <w:szCs w:val="28"/>
        </w:rPr>
        <w:t xml:space="preserve"> года</w:t>
      </w:r>
      <w:r w:rsidR="00246206" w:rsidRPr="00F672DC">
        <w:rPr>
          <w:rFonts w:ascii="Times New Roman" w:hAnsi="Times New Roman" w:cs="Times New Roman"/>
          <w:sz w:val="28"/>
          <w:szCs w:val="28"/>
        </w:rPr>
        <w:t xml:space="preserve"> </w:t>
      </w:r>
      <w:r w:rsidR="00EA0CC5" w:rsidRPr="00F672DC">
        <w:rPr>
          <w:rFonts w:ascii="Times New Roman" w:hAnsi="Times New Roman" w:cs="Times New Roman"/>
          <w:sz w:val="28"/>
          <w:szCs w:val="28"/>
        </w:rPr>
        <w:t>п</w:t>
      </w:r>
      <w:r w:rsidR="00246206" w:rsidRPr="00F672DC">
        <w:rPr>
          <w:rFonts w:ascii="Times New Roman" w:hAnsi="Times New Roman" w:cs="Times New Roman"/>
          <w:sz w:val="28"/>
          <w:szCs w:val="28"/>
        </w:rPr>
        <w:t>роведены родительские собрания</w:t>
      </w:r>
      <w:r w:rsidR="00EA0CC5" w:rsidRPr="00F672DC">
        <w:rPr>
          <w:rFonts w:ascii="Times New Roman" w:hAnsi="Times New Roman" w:cs="Times New Roman"/>
          <w:sz w:val="28"/>
          <w:szCs w:val="28"/>
        </w:rPr>
        <w:t>, на которых</w:t>
      </w:r>
      <w:r w:rsidR="00246206" w:rsidRPr="00F672DC">
        <w:rPr>
          <w:rFonts w:ascii="Times New Roman" w:hAnsi="Times New Roman" w:cs="Times New Roman"/>
          <w:sz w:val="28"/>
          <w:szCs w:val="28"/>
        </w:rPr>
        <w:t xml:space="preserve"> </w:t>
      </w:r>
      <w:r w:rsidR="00EA0CC5" w:rsidRPr="00F672DC">
        <w:rPr>
          <w:rFonts w:ascii="Times New Roman" w:hAnsi="Times New Roman" w:cs="Times New Roman"/>
          <w:sz w:val="28"/>
          <w:szCs w:val="28"/>
        </w:rPr>
        <w:t>представлены задачи работы на новый учебный год, возрастные особенности детей и</w:t>
      </w:r>
      <w:r w:rsidR="00246206" w:rsidRPr="00F672DC">
        <w:rPr>
          <w:rFonts w:ascii="Times New Roman" w:hAnsi="Times New Roman" w:cs="Times New Roman"/>
          <w:sz w:val="28"/>
          <w:szCs w:val="28"/>
        </w:rPr>
        <w:t xml:space="preserve"> </w:t>
      </w:r>
      <w:r w:rsidR="00EA0CC5" w:rsidRPr="00F672DC">
        <w:rPr>
          <w:rFonts w:ascii="Times New Roman" w:hAnsi="Times New Roman" w:cs="Times New Roman"/>
          <w:sz w:val="28"/>
          <w:szCs w:val="28"/>
        </w:rPr>
        <w:t>направления работы с ними по освоени</w:t>
      </w:r>
      <w:r w:rsidR="00246206" w:rsidRPr="00F672DC">
        <w:rPr>
          <w:rFonts w:ascii="Times New Roman" w:hAnsi="Times New Roman" w:cs="Times New Roman"/>
          <w:sz w:val="28"/>
          <w:szCs w:val="28"/>
        </w:rPr>
        <w:t xml:space="preserve">ю содержания </w:t>
      </w:r>
      <w:r w:rsidR="00EA0CC5" w:rsidRPr="00F672DC">
        <w:rPr>
          <w:rFonts w:ascii="Times New Roman" w:hAnsi="Times New Roman" w:cs="Times New Roman"/>
          <w:sz w:val="28"/>
          <w:szCs w:val="28"/>
        </w:rPr>
        <w:t>ОП ДО</w:t>
      </w:r>
      <w:r w:rsidR="00246206" w:rsidRPr="00F672DC">
        <w:rPr>
          <w:rFonts w:ascii="Times New Roman" w:hAnsi="Times New Roman" w:cs="Times New Roman"/>
          <w:sz w:val="28"/>
          <w:szCs w:val="28"/>
        </w:rPr>
        <w:t xml:space="preserve"> (по ФГОС ДО и ФОП ДО)</w:t>
      </w:r>
      <w:r w:rsidR="00EA0CC5" w:rsidRPr="00F672DC">
        <w:rPr>
          <w:rFonts w:ascii="Times New Roman" w:hAnsi="Times New Roman" w:cs="Times New Roman"/>
          <w:sz w:val="28"/>
          <w:szCs w:val="28"/>
        </w:rPr>
        <w:t>, проведена презентация</w:t>
      </w:r>
      <w:r w:rsidR="00924D2B" w:rsidRPr="00F672DC">
        <w:rPr>
          <w:rFonts w:ascii="Times New Roman" w:hAnsi="Times New Roman" w:cs="Times New Roman"/>
          <w:sz w:val="28"/>
          <w:szCs w:val="28"/>
        </w:rPr>
        <w:t xml:space="preserve"> развивающей предметно-пространственной среды групп. Данная форма работы позволила</w:t>
      </w:r>
      <w:r w:rsidR="00246206" w:rsidRPr="00F672DC">
        <w:rPr>
          <w:rFonts w:ascii="Times New Roman" w:hAnsi="Times New Roman" w:cs="Times New Roman"/>
          <w:sz w:val="28"/>
          <w:szCs w:val="28"/>
        </w:rPr>
        <w:t xml:space="preserve"> </w:t>
      </w:r>
      <w:r w:rsidR="00924D2B" w:rsidRPr="00F672DC">
        <w:rPr>
          <w:rFonts w:ascii="Times New Roman" w:hAnsi="Times New Roman" w:cs="Times New Roman"/>
          <w:sz w:val="28"/>
          <w:szCs w:val="28"/>
        </w:rPr>
        <w:t>родителям познакомиться с основным содержанием работы с детьми в учебном году,</w:t>
      </w:r>
      <w:r w:rsidR="00246206" w:rsidRPr="00F672DC">
        <w:rPr>
          <w:rFonts w:ascii="Times New Roman" w:hAnsi="Times New Roman" w:cs="Times New Roman"/>
          <w:sz w:val="28"/>
          <w:szCs w:val="28"/>
        </w:rPr>
        <w:t xml:space="preserve"> </w:t>
      </w:r>
      <w:r w:rsidR="00924D2B" w:rsidRPr="00F672DC">
        <w:rPr>
          <w:rFonts w:ascii="Times New Roman" w:hAnsi="Times New Roman" w:cs="Times New Roman"/>
          <w:sz w:val="28"/>
          <w:szCs w:val="28"/>
        </w:rPr>
        <w:t>образовательным пространством учреждения и стать единомышленниками педагогов в</w:t>
      </w:r>
      <w:r w:rsidR="00246206" w:rsidRPr="00F672DC">
        <w:rPr>
          <w:rFonts w:ascii="Times New Roman" w:hAnsi="Times New Roman" w:cs="Times New Roman"/>
          <w:sz w:val="28"/>
          <w:szCs w:val="28"/>
        </w:rPr>
        <w:t xml:space="preserve"> </w:t>
      </w:r>
      <w:r w:rsidR="00924D2B" w:rsidRPr="00F672DC">
        <w:rPr>
          <w:rFonts w:ascii="Times New Roman" w:hAnsi="Times New Roman" w:cs="Times New Roman"/>
          <w:sz w:val="28"/>
          <w:szCs w:val="28"/>
        </w:rPr>
        <w:t xml:space="preserve">решении поставленных задач. </w:t>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924D2B" w:rsidRPr="00F672DC">
        <w:rPr>
          <w:rFonts w:ascii="Times New Roman" w:hAnsi="Times New Roman" w:cs="Times New Roman"/>
          <w:sz w:val="28"/>
          <w:szCs w:val="28"/>
        </w:rPr>
        <w:t>Во всех группах оформлены информационные стенды для</w:t>
      </w:r>
      <w:r w:rsidR="00246206" w:rsidRPr="00F672DC">
        <w:rPr>
          <w:rFonts w:ascii="Times New Roman" w:hAnsi="Times New Roman" w:cs="Times New Roman"/>
          <w:sz w:val="28"/>
          <w:szCs w:val="28"/>
        </w:rPr>
        <w:t xml:space="preserve"> </w:t>
      </w:r>
      <w:r w:rsidR="00924D2B" w:rsidRPr="00F672DC">
        <w:rPr>
          <w:rFonts w:ascii="Times New Roman" w:hAnsi="Times New Roman" w:cs="Times New Roman"/>
          <w:sz w:val="28"/>
          <w:szCs w:val="28"/>
        </w:rPr>
        <w:t>родителей, в коридорах – стенды «Давайте познакомимся», «Экспресс-информация»,</w:t>
      </w:r>
      <w:r w:rsidR="00246206" w:rsidRPr="00F672DC">
        <w:rPr>
          <w:rFonts w:ascii="Times New Roman" w:hAnsi="Times New Roman" w:cs="Times New Roman"/>
          <w:sz w:val="28"/>
          <w:szCs w:val="28"/>
        </w:rPr>
        <w:t xml:space="preserve"> </w:t>
      </w:r>
      <w:r w:rsidR="00924D2B" w:rsidRPr="00F672DC">
        <w:rPr>
          <w:rFonts w:ascii="Times New Roman" w:hAnsi="Times New Roman" w:cs="Times New Roman"/>
          <w:sz w:val="28"/>
          <w:szCs w:val="28"/>
        </w:rPr>
        <w:t>«Нормативные документы», «</w:t>
      </w:r>
      <w:r w:rsidR="00246206" w:rsidRPr="00F672DC">
        <w:rPr>
          <w:rFonts w:ascii="Times New Roman" w:hAnsi="Times New Roman" w:cs="Times New Roman"/>
          <w:sz w:val="28"/>
          <w:szCs w:val="28"/>
        </w:rPr>
        <w:t>Питание</w:t>
      </w:r>
      <w:r w:rsidR="00924D2B" w:rsidRPr="00F672DC">
        <w:rPr>
          <w:rFonts w:ascii="Times New Roman" w:hAnsi="Times New Roman" w:cs="Times New Roman"/>
          <w:sz w:val="28"/>
          <w:szCs w:val="28"/>
        </w:rPr>
        <w:t>»</w:t>
      </w:r>
      <w:r w:rsidR="00246206" w:rsidRPr="00F672DC">
        <w:rPr>
          <w:rFonts w:ascii="Times New Roman" w:hAnsi="Times New Roman" w:cs="Times New Roman"/>
          <w:sz w:val="28"/>
          <w:szCs w:val="28"/>
        </w:rPr>
        <w:t>, «Паспорт дорожной безопасности» и другие</w:t>
      </w:r>
      <w:r w:rsidR="00F672DC">
        <w:rPr>
          <w:rFonts w:ascii="Times New Roman" w:hAnsi="Times New Roman" w:cs="Times New Roman"/>
          <w:sz w:val="28"/>
          <w:szCs w:val="28"/>
        </w:rPr>
        <w:t xml:space="preserve">. В течение учебного года </w:t>
      </w:r>
      <w:r w:rsidR="00924D2B" w:rsidRPr="00F672DC">
        <w:rPr>
          <w:rFonts w:ascii="Times New Roman" w:hAnsi="Times New Roman" w:cs="Times New Roman"/>
          <w:sz w:val="28"/>
          <w:szCs w:val="28"/>
        </w:rPr>
        <w:t>родители могли познакомиться с текущими событиями детского сада на электронных</w:t>
      </w:r>
      <w:r w:rsidR="00246206" w:rsidRPr="00F672DC">
        <w:rPr>
          <w:rFonts w:ascii="Times New Roman" w:hAnsi="Times New Roman" w:cs="Times New Roman"/>
          <w:sz w:val="28"/>
          <w:szCs w:val="28"/>
        </w:rPr>
        <w:t xml:space="preserve"> платформах, буклетах, </w:t>
      </w:r>
      <w:r w:rsidR="00924D2B" w:rsidRPr="00F672DC">
        <w:rPr>
          <w:rFonts w:ascii="Times New Roman" w:hAnsi="Times New Roman" w:cs="Times New Roman"/>
          <w:sz w:val="28"/>
          <w:szCs w:val="28"/>
        </w:rPr>
        <w:t xml:space="preserve">на официальном сайте Учреждения. </w:t>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F672DC">
        <w:rPr>
          <w:rFonts w:ascii="Times New Roman" w:hAnsi="Times New Roman" w:cs="Times New Roman"/>
          <w:sz w:val="28"/>
          <w:szCs w:val="28"/>
        </w:rPr>
        <w:tab/>
      </w:r>
      <w:r w:rsidR="00924D2B" w:rsidRPr="00F672DC">
        <w:rPr>
          <w:rFonts w:ascii="Times New Roman" w:hAnsi="Times New Roman" w:cs="Times New Roman"/>
          <w:sz w:val="28"/>
          <w:szCs w:val="28"/>
        </w:rPr>
        <w:t>В течение года проводились консультации и</w:t>
      </w:r>
      <w:r w:rsidR="00F672DC">
        <w:rPr>
          <w:rFonts w:ascii="Times New Roman" w:hAnsi="Times New Roman" w:cs="Times New Roman"/>
          <w:sz w:val="28"/>
          <w:szCs w:val="28"/>
        </w:rPr>
        <w:t xml:space="preserve"> беседы с родителями (законными </w:t>
      </w:r>
      <w:r w:rsidR="00924D2B" w:rsidRPr="00F672DC">
        <w:rPr>
          <w:rFonts w:ascii="Times New Roman" w:hAnsi="Times New Roman" w:cs="Times New Roman"/>
          <w:sz w:val="28"/>
          <w:szCs w:val="28"/>
        </w:rPr>
        <w:t xml:space="preserve">представителями) воспитанников, как подгрупповые тематические, так и </w:t>
      </w:r>
      <w:r w:rsidRPr="00F672DC">
        <w:rPr>
          <w:rFonts w:ascii="Times New Roman" w:hAnsi="Times New Roman" w:cs="Times New Roman"/>
          <w:sz w:val="28"/>
          <w:szCs w:val="28"/>
        </w:rPr>
        <w:t>индивидуальные</w:t>
      </w:r>
      <w:r w:rsidR="00924D2B" w:rsidRPr="00F672DC">
        <w:rPr>
          <w:rFonts w:ascii="Times New Roman" w:hAnsi="Times New Roman" w:cs="Times New Roman"/>
          <w:sz w:val="28"/>
          <w:szCs w:val="28"/>
        </w:rPr>
        <w:t>.</w:t>
      </w:r>
      <w:r w:rsidR="00F672DC">
        <w:rPr>
          <w:rFonts w:ascii="Times New Roman" w:hAnsi="Times New Roman" w:cs="Times New Roman"/>
          <w:sz w:val="28"/>
          <w:szCs w:val="28"/>
        </w:rPr>
        <w:t xml:space="preserve"> </w:t>
      </w:r>
      <w:r w:rsidR="00924D2B" w:rsidRPr="00F672DC">
        <w:rPr>
          <w:rFonts w:ascii="Times New Roman" w:hAnsi="Times New Roman" w:cs="Times New Roman"/>
          <w:sz w:val="28"/>
          <w:szCs w:val="28"/>
        </w:rPr>
        <w:t>Педагоги вели наблюдения за процессом общен</w:t>
      </w:r>
      <w:r w:rsidR="00F672DC">
        <w:rPr>
          <w:rFonts w:ascii="Times New Roman" w:hAnsi="Times New Roman" w:cs="Times New Roman"/>
          <w:sz w:val="28"/>
          <w:szCs w:val="28"/>
        </w:rPr>
        <w:t xml:space="preserve">ия членов семьи с ребенком, что </w:t>
      </w:r>
      <w:r w:rsidR="00924D2B" w:rsidRPr="00F672DC">
        <w:rPr>
          <w:rFonts w:ascii="Times New Roman" w:hAnsi="Times New Roman" w:cs="Times New Roman"/>
          <w:sz w:val="28"/>
          <w:szCs w:val="28"/>
        </w:rPr>
        <w:t>способствовало реализации принципа индивидуализ</w:t>
      </w:r>
      <w:r w:rsidR="00F672DC">
        <w:rPr>
          <w:rFonts w:ascii="Times New Roman" w:hAnsi="Times New Roman" w:cs="Times New Roman"/>
          <w:sz w:val="28"/>
          <w:szCs w:val="28"/>
        </w:rPr>
        <w:t xml:space="preserve">ации как в общении с родителями </w:t>
      </w:r>
      <w:r w:rsidR="00924D2B" w:rsidRPr="00F672DC">
        <w:rPr>
          <w:rFonts w:ascii="Times New Roman" w:hAnsi="Times New Roman" w:cs="Times New Roman"/>
          <w:sz w:val="28"/>
          <w:szCs w:val="28"/>
        </w:rPr>
        <w:t>(законными представителями), та</w:t>
      </w:r>
      <w:r w:rsidR="00F672DC">
        <w:rPr>
          <w:rFonts w:ascii="Times New Roman" w:hAnsi="Times New Roman" w:cs="Times New Roman"/>
          <w:sz w:val="28"/>
          <w:szCs w:val="28"/>
        </w:rPr>
        <w:t>к и в общении с воспитанниками.</w:t>
      </w:r>
      <w:r w:rsidR="00F672DC">
        <w:rPr>
          <w:rFonts w:ascii="Times New Roman" w:hAnsi="Times New Roman" w:cs="Times New Roman"/>
          <w:sz w:val="28"/>
          <w:szCs w:val="28"/>
        </w:rPr>
        <w:tab/>
      </w:r>
      <w:r w:rsidR="00F672DC">
        <w:rPr>
          <w:rFonts w:ascii="Times New Roman" w:hAnsi="Times New Roman" w:cs="Times New Roman"/>
          <w:sz w:val="28"/>
          <w:szCs w:val="28"/>
        </w:rPr>
        <w:tab/>
      </w:r>
      <w:r w:rsidR="00924D2B" w:rsidRPr="001E423A">
        <w:rPr>
          <w:rFonts w:ascii="Times New Roman" w:hAnsi="Times New Roman" w:cs="Times New Roman"/>
          <w:sz w:val="28"/>
          <w:szCs w:val="28"/>
        </w:rPr>
        <w:t>В течение года оформлялись тематические выставки творческих работ детей и взрослых</w:t>
      </w:r>
      <w:r w:rsidRPr="001E423A">
        <w:rPr>
          <w:rFonts w:ascii="Times New Roman" w:hAnsi="Times New Roman" w:cs="Times New Roman"/>
          <w:sz w:val="28"/>
          <w:szCs w:val="28"/>
        </w:rPr>
        <w:t>: «Золотые краски осени», «Северное волшебство зимы», «Праздник весенних красок», «Самая любимая мамочка», «Отец — герой моего детства», «Счастливый</w:t>
      </w:r>
      <w:r w:rsidRPr="00F672DC">
        <w:rPr>
          <w:rFonts w:ascii="Times New Roman" w:hAnsi="Times New Roman" w:cs="Times New Roman"/>
          <w:sz w:val="28"/>
          <w:szCs w:val="28"/>
        </w:rPr>
        <w:t xml:space="preserve"> семейный отдых», «Вместе здоровыми растём», «Дети России выбирают мир»</w:t>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924D2B" w:rsidRPr="00F672DC">
        <w:rPr>
          <w:rFonts w:ascii="Times New Roman" w:hAnsi="Times New Roman" w:cs="Times New Roman"/>
          <w:sz w:val="28"/>
          <w:szCs w:val="28"/>
        </w:rPr>
        <w:t>Родители (законные представители) воспитанн</w:t>
      </w:r>
      <w:r w:rsidR="001E423A">
        <w:rPr>
          <w:rFonts w:ascii="Times New Roman" w:hAnsi="Times New Roman" w:cs="Times New Roman"/>
          <w:sz w:val="28"/>
          <w:szCs w:val="28"/>
        </w:rPr>
        <w:t xml:space="preserve">иков принимали активные участие </w:t>
      </w:r>
      <w:r w:rsidR="00924D2B" w:rsidRPr="00F672DC">
        <w:rPr>
          <w:rFonts w:ascii="Times New Roman" w:hAnsi="Times New Roman" w:cs="Times New Roman"/>
          <w:sz w:val="28"/>
          <w:szCs w:val="28"/>
        </w:rPr>
        <w:t>в конкурса</w:t>
      </w:r>
      <w:r w:rsidR="001E423A">
        <w:rPr>
          <w:rFonts w:ascii="Times New Roman" w:hAnsi="Times New Roman" w:cs="Times New Roman"/>
          <w:sz w:val="28"/>
          <w:szCs w:val="28"/>
        </w:rPr>
        <w:t xml:space="preserve">х и мероприятиях, организуемые </w:t>
      </w:r>
      <w:r w:rsidR="00924D2B" w:rsidRPr="00F672DC">
        <w:rPr>
          <w:rFonts w:ascii="Times New Roman" w:hAnsi="Times New Roman" w:cs="Times New Roman"/>
          <w:sz w:val="28"/>
          <w:szCs w:val="28"/>
        </w:rPr>
        <w:t>в дошкольном образовательном учреждении:</w:t>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Pr="00F672DC">
        <w:rPr>
          <w:rFonts w:ascii="Times New Roman" w:hAnsi="Times New Roman" w:cs="Times New Roman"/>
          <w:sz w:val="28"/>
          <w:szCs w:val="28"/>
        </w:rPr>
        <w:t xml:space="preserve">Совместные праздники:• «Осень золотая — нам подарки принесла!»• Новогоднее представление «Ёлка желаний»• Праздничный концерт ко Дню матери «Луч света материнской души»• День защитника Отечества «Мы храбрые солдаты»• Масленичные гуляния «Прощай, зима, здравствуй весна!»• Выпускной бал «Первоклассники, вперёд!» </w:t>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sidRPr="00F672DC">
        <w:rPr>
          <w:rFonts w:ascii="Times New Roman" w:hAnsi="Times New Roman" w:cs="Times New Roman"/>
          <w:sz w:val="28"/>
          <w:szCs w:val="28"/>
        </w:rPr>
        <w:t>Развлечения: •</w:t>
      </w:r>
      <w:r w:rsidRPr="00F672DC">
        <w:rPr>
          <w:rFonts w:ascii="Times New Roman" w:hAnsi="Times New Roman" w:cs="Times New Roman"/>
          <w:sz w:val="28"/>
          <w:szCs w:val="28"/>
        </w:rPr>
        <w:t xml:space="preserve">Акция-конкурс «Лучший маскарадный костюм»• Всероссийская игра-викторина «Юные знатоки природы»• Творческая ярмарка «Доброе сердце дарит радость» </w:t>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Pr="00F672DC">
        <w:rPr>
          <w:rFonts w:ascii="Times New Roman" w:hAnsi="Times New Roman" w:cs="Times New Roman"/>
          <w:sz w:val="28"/>
          <w:szCs w:val="28"/>
        </w:rPr>
        <w:t>Акции:</w:t>
      </w:r>
      <w:r w:rsidR="001E423A">
        <w:rPr>
          <w:rFonts w:ascii="Times New Roman" w:hAnsi="Times New Roman" w:cs="Times New Roman"/>
          <w:sz w:val="28"/>
          <w:szCs w:val="28"/>
        </w:rPr>
        <w:t xml:space="preserve"> •</w:t>
      </w:r>
      <w:r w:rsidRPr="00F672DC">
        <w:rPr>
          <w:rFonts w:ascii="Times New Roman" w:hAnsi="Times New Roman" w:cs="Times New Roman"/>
          <w:sz w:val="28"/>
          <w:szCs w:val="28"/>
        </w:rPr>
        <w:t xml:space="preserve">Благотворительная акция «Поможем птицам зимой» (установка скворечников)• Экологическая акция «Наш двор — зелёный островок» (озеленение территории)• Фотоакция «Наша улица побед» (украшение окон символикой Дня Победы) </w:t>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Pr="00F672DC">
        <w:rPr>
          <w:rFonts w:ascii="Times New Roman" w:hAnsi="Times New Roman" w:cs="Times New Roman"/>
          <w:sz w:val="28"/>
          <w:szCs w:val="28"/>
        </w:rPr>
        <w:t>Дополнительные мероприятия:</w:t>
      </w:r>
      <w:r w:rsidR="001E423A">
        <w:rPr>
          <w:rFonts w:ascii="Times New Roman" w:hAnsi="Times New Roman" w:cs="Times New Roman"/>
          <w:sz w:val="28"/>
          <w:szCs w:val="28"/>
        </w:rPr>
        <w:t xml:space="preserve"> •</w:t>
      </w:r>
      <w:r w:rsidRPr="00F672DC">
        <w:rPr>
          <w:rFonts w:ascii="Times New Roman" w:hAnsi="Times New Roman" w:cs="Times New Roman"/>
          <w:sz w:val="28"/>
          <w:szCs w:val="28"/>
        </w:rPr>
        <w:t>Семейный спортивный турнир «Вместе весело шагать»</w:t>
      </w:r>
      <w:r w:rsidR="001E423A">
        <w:rPr>
          <w:rFonts w:ascii="Times New Roman" w:hAnsi="Times New Roman" w:cs="Times New Roman"/>
          <w:sz w:val="28"/>
          <w:szCs w:val="28"/>
        </w:rPr>
        <w:t xml:space="preserve"> </w:t>
      </w:r>
      <w:r w:rsidRPr="00F672DC">
        <w:rPr>
          <w:rFonts w:ascii="Times New Roman" w:hAnsi="Times New Roman" w:cs="Times New Roman"/>
          <w:sz w:val="28"/>
          <w:szCs w:val="28"/>
        </w:rPr>
        <w:t>• Фестиваль народных ремёсел «Русские узоры»</w:t>
      </w:r>
      <w:r w:rsidR="001E423A">
        <w:rPr>
          <w:rFonts w:ascii="Times New Roman" w:hAnsi="Times New Roman" w:cs="Times New Roman"/>
          <w:sz w:val="28"/>
          <w:szCs w:val="28"/>
        </w:rPr>
        <w:t xml:space="preserve"> </w:t>
      </w:r>
      <w:r w:rsidRPr="00F672DC">
        <w:rPr>
          <w:rFonts w:ascii="Times New Roman" w:hAnsi="Times New Roman" w:cs="Times New Roman"/>
          <w:sz w:val="28"/>
          <w:szCs w:val="28"/>
        </w:rPr>
        <w:t xml:space="preserve">• </w:t>
      </w:r>
      <w:r w:rsidRPr="00F672DC">
        <w:rPr>
          <w:rFonts w:ascii="Times New Roman" w:hAnsi="Times New Roman" w:cs="Times New Roman"/>
          <w:sz w:val="28"/>
          <w:szCs w:val="28"/>
        </w:rPr>
        <w:lastRenderedPageBreak/>
        <w:t>Выставка творчества «Таланты большого двора»</w:t>
      </w:r>
      <w:r w:rsidR="00F028B7">
        <w:rPr>
          <w:rFonts w:ascii="Times New Roman" w:hAnsi="Times New Roman" w:cs="Times New Roman"/>
          <w:sz w:val="28"/>
          <w:szCs w:val="28"/>
        </w:rPr>
        <w:tab/>
      </w:r>
      <w:r w:rsidR="00F028B7">
        <w:rPr>
          <w:rFonts w:ascii="Times New Roman" w:hAnsi="Times New Roman" w:cs="Times New Roman"/>
          <w:sz w:val="28"/>
          <w:szCs w:val="28"/>
        </w:rPr>
        <w:tab/>
      </w:r>
      <w:r w:rsidR="00F028B7">
        <w:rPr>
          <w:rFonts w:ascii="Times New Roman" w:hAnsi="Times New Roman" w:cs="Times New Roman"/>
          <w:sz w:val="28"/>
          <w:szCs w:val="28"/>
        </w:rPr>
        <w:tab/>
      </w:r>
      <w:r w:rsidR="00F028B7">
        <w:rPr>
          <w:rFonts w:ascii="Times New Roman" w:hAnsi="Times New Roman" w:cs="Times New Roman"/>
          <w:sz w:val="28"/>
          <w:szCs w:val="28"/>
        </w:rPr>
        <w:tab/>
        <w:t xml:space="preserve">           </w:t>
      </w:r>
      <w:r w:rsidR="00924D2B" w:rsidRPr="00F672DC">
        <w:rPr>
          <w:rFonts w:ascii="Times New Roman" w:hAnsi="Times New Roman" w:cs="Times New Roman"/>
          <w:sz w:val="28"/>
          <w:szCs w:val="28"/>
        </w:rPr>
        <w:t>- в районе, области</w:t>
      </w:r>
      <w:r w:rsidR="001E423A">
        <w:rPr>
          <w:rFonts w:ascii="Times New Roman" w:hAnsi="Times New Roman" w:cs="Times New Roman"/>
          <w:sz w:val="28"/>
          <w:szCs w:val="28"/>
        </w:rPr>
        <w:t xml:space="preserve">: </w:t>
      </w:r>
      <w:r w:rsidR="00924D2B" w:rsidRPr="00F672DC">
        <w:rPr>
          <w:rFonts w:ascii="Times New Roman" w:hAnsi="Times New Roman" w:cs="Times New Roman"/>
          <w:sz w:val="28"/>
          <w:szCs w:val="28"/>
        </w:rPr>
        <w:t xml:space="preserve">• </w:t>
      </w:r>
      <w:r w:rsidR="0024258B" w:rsidRPr="00F672DC">
        <w:rPr>
          <w:rFonts w:ascii="Times New Roman" w:hAnsi="Times New Roman" w:cs="Times New Roman"/>
          <w:sz w:val="28"/>
          <w:szCs w:val="28"/>
        </w:rPr>
        <w:t>экологический конкурс «Чистая планета в наших руках»;</w:t>
      </w:r>
      <w:r w:rsidR="001E423A">
        <w:rPr>
          <w:rFonts w:ascii="Times New Roman" w:hAnsi="Times New Roman" w:cs="Times New Roman"/>
          <w:sz w:val="28"/>
          <w:szCs w:val="28"/>
        </w:rPr>
        <w:t xml:space="preserve"> </w:t>
      </w:r>
      <w:r w:rsidR="0024258B" w:rsidRPr="00F672DC">
        <w:rPr>
          <w:rFonts w:ascii="Times New Roman" w:hAnsi="Times New Roman" w:cs="Times New Roman"/>
          <w:sz w:val="28"/>
          <w:szCs w:val="28"/>
        </w:rPr>
        <w:t>• добровольческая акция «</w:t>
      </w:r>
      <w:r w:rsidR="001E423A">
        <w:rPr>
          <w:rFonts w:ascii="Times New Roman" w:hAnsi="Times New Roman" w:cs="Times New Roman"/>
          <w:sz w:val="28"/>
          <w:szCs w:val="28"/>
        </w:rPr>
        <w:t>Весенняя неделя добра – 2025</w:t>
      </w:r>
      <w:r w:rsidR="00C34FBC" w:rsidRPr="00F672DC">
        <w:rPr>
          <w:rFonts w:ascii="Times New Roman" w:hAnsi="Times New Roman" w:cs="Times New Roman"/>
          <w:sz w:val="28"/>
          <w:szCs w:val="28"/>
        </w:rPr>
        <w:t>»;</w:t>
      </w:r>
      <w:r w:rsidR="001E423A">
        <w:rPr>
          <w:rFonts w:ascii="Times New Roman" w:hAnsi="Times New Roman" w:cs="Times New Roman"/>
          <w:sz w:val="28"/>
          <w:szCs w:val="28"/>
        </w:rPr>
        <w:t xml:space="preserve"> </w:t>
      </w:r>
      <w:r w:rsidR="00C34FBC" w:rsidRPr="00F672DC">
        <w:rPr>
          <w:rFonts w:ascii="Times New Roman" w:hAnsi="Times New Roman" w:cs="Times New Roman"/>
          <w:sz w:val="28"/>
          <w:szCs w:val="28"/>
        </w:rPr>
        <w:t>• районный конкурс на создание</w:t>
      </w:r>
      <w:r w:rsidR="001E423A">
        <w:rPr>
          <w:rFonts w:ascii="Times New Roman" w:hAnsi="Times New Roman" w:cs="Times New Roman"/>
          <w:sz w:val="28"/>
          <w:szCs w:val="28"/>
        </w:rPr>
        <w:t xml:space="preserve"> стендов «Эколята – дошколята»;</w:t>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t xml:space="preserve"> </w:t>
      </w:r>
      <w:r w:rsidR="00924D2B" w:rsidRPr="00F672DC">
        <w:rPr>
          <w:rFonts w:ascii="Times New Roman" w:hAnsi="Times New Roman" w:cs="Times New Roman"/>
          <w:sz w:val="28"/>
          <w:szCs w:val="28"/>
        </w:rPr>
        <w:t>- во Всероссий</w:t>
      </w:r>
      <w:r w:rsidR="001E423A">
        <w:rPr>
          <w:rFonts w:ascii="Times New Roman" w:hAnsi="Times New Roman" w:cs="Times New Roman"/>
          <w:sz w:val="28"/>
          <w:szCs w:val="28"/>
        </w:rPr>
        <w:t xml:space="preserve">ских и Международных конкурсах: </w:t>
      </w:r>
      <w:r w:rsidR="00ED7A95" w:rsidRPr="00F672DC">
        <w:rPr>
          <w:rFonts w:ascii="Times New Roman" w:hAnsi="Times New Roman" w:cs="Times New Roman"/>
          <w:sz w:val="28"/>
          <w:szCs w:val="28"/>
        </w:rPr>
        <w:t>• Всероссийский «День эколят»;</w:t>
      </w:r>
      <w:r w:rsidR="001E423A">
        <w:rPr>
          <w:rFonts w:ascii="Times New Roman" w:hAnsi="Times New Roman" w:cs="Times New Roman"/>
          <w:sz w:val="28"/>
          <w:szCs w:val="28"/>
        </w:rPr>
        <w:t xml:space="preserve"> </w:t>
      </w:r>
      <w:r w:rsidR="00924D2B" w:rsidRPr="00F672DC">
        <w:rPr>
          <w:rFonts w:ascii="Times New Roman" w:hAnsi="Times New Roman" w:cs="Times New Roman"/>
          <w:sz w:val="28"/>
          <w:szCs w:val="28"/>
        </w:rPr>
        <w:t>• Всероссийской олимпиаде «Э</w:t>
      </w:r>
      <w:r w:rsidR="00ED7A95" w:rsidRPr="00F672DC">
        <w:rPr>
          <w:rFonts w:ascii="Times New Roman" w:hAnsi="Times New Roman" w:cs="Times New Roman"/>
          <w:sz w:val="28"/>
          <w:szCs w:val="28"/>
        </w:rPr>
        <w:t>колята – молодые защитники природы»;</w:t>
      </w:r>
      <w:r w:rsidR="001E423A">
        <w:rPr>
          <w:rFonts w:ascii="Times New Roman" w:hAnsi="Times New Roman" w:cs="Times New Roman"/>
          <w:sz w:val="28"/>
          <w:szCs w:val="28"/>
        </w:rPr>
        <w:t xml:space="preserve"> </w:t>
      </w:r>
      <w:r w:rsidR="00ED7A95" w:rsidRPr="00F672DC">
        <w:rPr>
          <w:rFonts w:ascii="Times New Roman" w:hAnsi="Times New Roman" w:cs="Times New Roman"/>
          <w:sz w:val="28"/>
          <w:szCs w:val="28"/>
        </w:rPr>
        <w:t>• Всероссийский урок «Эколят</w:t>
      </w:r>
      <w:r w:rsidR="001E423A">
        <w:rPr>
          <w:rFonts w:ascii="Times New Roman" w:hAnsi="Times New Roman" w:cs="Times New Roman"/>
          <w:sz w:val="28"/>
          <w:szCs w:val="28"/>
        </w:rPr>
        <w:t xml:space="preserve">а – молодые защитники природы»; </w:t>
      </w:r>
      <w:r w:rsidR="00ED7A95" w:rsidRPr="00F672DC">
        <w:rPr>
          <w:rFonts w:ascii="Times New Roman" w:hAnsi="Times New Roman" w:cs="Times New Roman"/>
          <w:sz w:val="28"/>
          <w:szCs w:val="28"/>
        </w:rPr>
        <w:t xml:space="preserve">• Всероссийский конкурс, посвященный Дню спасателя Российской Федерации </w:t>
      </w:r>
      <w:r w:rsidR="0024258B" w:rsidRPr="00F672DC">
        <w:rPr>
          <w:rFonts w:ascii="Times New Roman" w:hAnsi="Times New Roman" w:cs="Times New Roman"/>
          <w:sz w:val="28"/>
          <w:szCs w:val="28"/>
        </w:rPr>
        <w:t>«Отв</w:t>
      </w:r>
      <w:r w:rsidR="001E423A">
        <w:rPr>
          <w:rFonts w:ascii="Times New Roman" w:hAnsi="Times New Roman" w:cs="Times New Roman"/>
          <w:sz w:val="28"/>
          <w:szCs w:val="28"/>
        </w:rPr>
        <w:t>ажные, ответственные, сильные!».</w:t>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924D2B" w:rsidRPr="00F672DC">
        <w:rPr>
          <w:rFonts w:ascii="Times New Roman" w:hAnsi="Times New Roman" w:cs="Times New Roman"/>
          <w:sz w:val="28"/>
          <w:szCs w:val="28"/>
        </w:rPr>
        <w:t>Мероприятия, проведенные с родителями, способствов</w:t>
      </w:r>
      <w:r w:rsidR="001E423A">
        <w:rPr>
          <w:rFonts w:ascii="Times New Roman" w:hAnsi="Times New Roman" w:cs="Times New Roman"/>
          <w:sz w:val="28"/>
          <w:szCs w:val="28"/>
        </w:rPr>
        <w:t xml:space="preserve">али объединению всех участников </w:t>
      </w:r>
      <w:r w:rsidR="00924D2B" w:rsidRPr="00F672DC">
        <w:rPr>
          <w:rFonts w:ascii="Times New Roman" w:hAnsi="Times New Roman" w:cs="Times New Roman"/>
          <w:sz w:val="28"/>
          <w:szCs w:val="28"/>
        </w:rPr>
        <w:t>образовательного процесса (педагогов, детей и род</w:t>
      </w:r>
      <w:r w:rsidR="001E423A">
        <w:rPr>
          <w:rFonts w:ascii="Times New Roman" w:hAnsi="Times New Roman" w:cs="Times New Roman"/>
          <w:sz w:val="28"/>
          <w:szCs w:val="28"/>
        </w:rPr>
        <w:t xml:space="preserve">ителей), обеспечили психолого - </w:t>
      </w:r>
      <w:r w:rsidR="00924D2B" w:rsidRPr="00F672DC">
        <w:rPr>
          <w:rFonts w:ascii="Times New Roman" w:hAnsi="Times New Roman" w:cs="Times New Roman"/>
          <w:sz w:val="28"/>
          <w:szCs w:val="28"/>
        </w:rPr>
        <w:t>педагогическую поддержку семьи и повышени</w:t>
      </w:r>
      <w:r w:rsidR="001E423A">
        <w:rPr>
          <w:rFonts w:ascii="Times New Roman" w:hAnsi="Times New Roman" w:cs="Times New Roman"/>
          <w:sz w:val="28"/>
          <w:szCs w:val="28"/>
        </w:rPr>
        <w:t xml:space="preserve">е педагогической компетентности </w:t>
      </w:r>
      <w:r w:rsidR="00924D2B" w:rsidRPr="00F672DC">
        <w:rPr>
          <w:rFonts w:ascii="Times New Roman" w:hAnsi="Times New Roman" w:cs="Times New Roman"/>
          <w:sz w:val="28"/>
          <w:szCs w:val="28"/>
        </w:rPr>
        <w:t>родителей (законных представителей) по вопрос</w:t>
      </w:r>
      <w:r w:rsidR="001E423A">
        <w:rPr>
          <w:rFonts w:ascii="Times New Roman" w:hAnsi="Times New Roman" w:cs="Times New Roman"/>
          <w:sz w:val="28"/>
          <w:szCs w:val="28"/>
        </w:rPr>
        <w:t xml:space="preserve">ам всестороннего развития детей </w:t>
      </w:r>
      <w:r w:rsidR="00924D2B" w:rsidRPr="00F672DC">
        <w:rPr>
          <w:rFonts w:ascii="Times New Roman" w:hAnsi="Times New Roman" w:cs="Times New Roman"/>
          <w:sz w:val="28"/>
          <w:szCs w:val="28"/>
        </w:rPr>
        <w:t>дошкольного возраста.</w:t>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CE33AA" w:rsidRPr="00F672DC">
        <w:rPr>
          <w:rFonts w:ascii="Times New Roman" w:hAnsi="Times New Roman" w:cs="Times New Roman"/>
          <w:sz w:val="28"/>
          <w:szCs w:val="28"/>
        </w:rPr>
        <w:t>В ДОУ работает «Родительский патруль», Родительский комитет.</w:t>
      </w:r>
    </w:p>
    <w:p w:rsidR="00EA0CC5" w:rsidRPr="00F672DC" w:rsidRDefault="00924D2B" w:rsidP="00F028B7">
      <w:pPr>
        <w:spacing w:line="240" w:lineRule="auto"/>
        <w:ind w:firstLine="708"/>
        <w:jc w:val="both"/>
        <w:rPr>
          <w:rFonts w:ascii="Times New Roman" w:hAnsi="Times New Roman" w:cs="Times New Roman"/>
          <w:sz w:val="28"/>
          <w:szCs w:val="28"/>
        </w:rPr>
      </w:pPr>
      <w:r w:rsidRPr="001E423A">
        <w:rPr>
          <w:rFonts w:ascii="Times New Roman" w:hAnsi="Times New Roman" w:cs="Times New Roman"/>
          <w:b/>
          <w:sz w:val="28"/>
          <w:szCs w:val="28"/>
        </w:rPr>
        <w:t>Вывод:</w:t>
      </w:r>
      <w:r w:rsidRPr="00F672DC">
        <w:rPr>
          <w:rFonts w:ascii="Times New Roman" w:hAnsi="Times New Roman" w:cs="Times New Roman"/>
          <w:sz w:val="28"/>
          <w:szCs w:val="28"/>
        </w:rPr>
        <w:t xml:space="preserve"> </w:t>
      </w:r>
      <w:r w:rsidR="001E423A">
        <w:rPr>
          <w:rFonts w:ascii="Times New Roman" w:hAnsi="Times New Roman" w:cs="Times New Roman"/>
          <w:sz w:val="28"/>
          <w:szCs w:val="28"/>
        </w:rPr>
        <w:t>д</w:t>
      </w:r>
      <w:r w:rsidRPr="00F672DC">
        <w:rPr>
          <w:rFonts w:ascii="Times New Roman" w:hAnsi="Times New Roman" w:cs="Times New Roman"/>
          <w:sz w:val="28"/>
          <w:szCs w:val="28"/>
        </w:rPr>
        <w:t>е</w:t>
      </w:r>
      <w:r w:rsidR="00C34FBC" w:rsidRPr="00F672DC">
        <w:rPr>
          <w:rFonts w:ascii="Times New Roman" w:hAnsi="Times New Roman" w:cs="Times New Roman"/>
          <w:sz w:val="28"/>
          <w:szCs w:val="28"/>
        </w:rPr>
        <w:t>ятельность системы управления МДОУ «Рудновский д</w:t>
      </w:r>
      <w:r w:rsidRPr="00F672DC">
        <w:rPr>
          <w:rFonts w:ascii="Times New Roman" w:hAnsi="Times New Roman" w:cs="Times New Roman"/>
          <w:sz w:val="28"/>
          <w:szCs w:val="28"/>
        </w:rPr>
        <w:t>етский сад</w:t>
      </w:r>
      <w:r w:rsidR="00AB0874" w:rsidRPr="00F672DC">
        <w:rPr>
          <w:rFonts w:ascii="Times New Roman" w:hAnsi="Times New Roman" w:cs="Times New Roman"/>
          <w:sz w:val="28"/>
          <w:szCs w:val="28"/>
        </w:rPr>
        <w:t>» в 2025</w:t>
      </w:r>
      <w:r w:rsidRPr="00F672DC">
        <w:rPr>
          <w:rFonts w:ascii="Times New Roman" w:hAnsi="Times New Roman" w:cs="Times New Roman"/>
          <w:sz w:val="28"/>
          <w:szCs w:val="28"/>
        </w:rPr>
        <w:t xml:space="preserve"> году была направлена на развитие самоуправленческих начал, объединение всех</w:t>
      </w:r>
      <w:r w:rsidR="00C34FBC" w:rsidRPr="00F672DC">
        <w:rPr>
          <w:rFonts w:ascii="Times New Roman" w:hAnsi="Times New Roman" w:cs="Times New Roman"/>
          <w:sz w:val="28"/>
          <w:szCs w:val="28"/>
        </w:rPr>
        <w:t xml:space="preserve"> участников образовательного процесса в решении вопросов совершенствования условий</w:t>
      </w:r>
      <w:r w:rsidR="001E423A">
        <w:rPr>
          <w:rFonts w:ascii="Times New Roman" w:hAnsi="Times New Roman" w:cs="Times New Roman"/>
          <w:sz w:val="28"/>
          <w:szCs w:val="28"/>
        </w:rPr>
        <w:t xml:space="preserve"> </w:t>
      </w:r>
      <w:r w:rsidR="00C34FBC" w:rsidRPr="00F672DC">
        <w:rPr>
          <w:rFonts w:ascii="Times New Roman" w:hAnsi="Times New Roman" w:cs="Times New Roman"/>
          <w:sz w:val="28"/>
          <w:szCs w:val="28"/>
        </w:rPr>
        <w:t>для осуществления воспитательно-образовательного пр</w:t>
      </w:r>
      <w:r w:rsidR="001E423A">
        <w:rPr>
          <w:rFonts w:ascii="Times New Roman" w:hAnsi="Times New Roman" w:cs="Times New Roman"/>
          <w:sz w:val="28"/>
          <w:szCs w:val="28"/>
        </w:rPr>
        <w:t xml:space="preserve">оцесса, охраны жизни и здоровья </w:t>
      </w:r>
      <w:r w:rsidR="00C34FBC" w:rsidRPr="00F672DC">
        <w:rPr>
          <w:rFonts w:ascii="Times New Roman" w:hAnsi="Times New Roman" w:cs="Times New Roman"/>
          <w:sz w:val="28"/>
          <w:szCs w:val="28"/>
        </w:rPr>
        <w:t>воспитанников; защиты их законных прав и интересов; развития творч</w:t>
      </w:r>
      <w:r w:rsidR="001E423A">
        <w:rPr>
          <w:rFonts w:ascii="Times New Roman" w:hAnsi="Times New Roman" w:cs="Times New Roman"/>
          <w:sz w:val="28"/>
          <w:szCs w:val="28"/>
        </w:rPr>
        <w:t xml:space="preserve">еского потенциала </w:t>
      </w:r>
      <w:r w:rsidR="00C34FBC" w:rsidRPr="00F672DC">
        <w:rPr>
          <w:rFonts w:ascii="Times New Roman" w:hAnsi="Times New Roman" w:cs="Times New Roman"/>
          <w:sz w:val="28"/>
          <w:szCs w:val="28"/>
        </w:rPr>
        <w:t>педагогов, родителей (законных п</w:t>
      </w:r>
      <w:r w:rsidR="001E423A">
        <w:rPr>
          <w:rFonts w:ascii="Times New Roman" w:hAnsi="Times New Roman" w:cs="Times New Roman"/>
          <w:sz w:val="28"/>
          <w:szCs w:val="28"/>
        </w:rPr>
        <w:t xml:space="preserve">редставителей) и воспитанников. </w:t>
      </w:r>
      <w:r w:rsidR="00C34FBC" w:rsidRPr="00F672DC">
        <w:rPr>
          <w:rFonts w:ascii="Times New Roman" w:hAnsi="Times New Roman" w:cs="Times New Roman"/>
          <w:sz w:val="28"/>
          <w:szCs w:val="28"/>
        </w:rPr>
        <w:t>Вместе с тем, новые экономические и политическ</w:t>
      </w:r>
      <w:r w:rsidR="001E423A">
        <w:rPr>
          <w:rFonts w:ascii="Times New Roman" w:hAnsi="Times New Roman" w:cs="Times New Roman"/>
          <w:sz w:val="28"/>
          <w:szCs w:val="28"/>
        </w:rPr>
        <w:t xml:space="preserve">ие условия требуют обновления в </w:t>
      </w:r>
      <w:r w:rsidR="00C34FBC" w:rsidRPr="00F672DC">
        <w:rPr>
          <w:rFonts w:ascii="Times New Roman" w:hAnsi="Times New Roman" w:cs="Times New Roman"/>
          <w:sz w:val="28"/>
          <w:szCs w:val="28"/>
        </w:rPr>
        <w:t>тактике и стратегии управленческой деятельности в на</w:t>
      </w:r>
      <w:r w:rsidR="001E423A">
        <w:rPr>
          <w:rFonts w:ascii="Times New Roman" w:hAnsi="Times New Roman" w:cs="Times New Roman"/>
          <w:sz w:val="28"/>
          <w:szCs w:val="28"/>
        </w:rPr>
        <w:t xml:space="preserve">правлении полной информатизации </w:t>
      </w:r>
      <w:r w:rsidR="00C34FBC" w:rsidRPr="00F672DC">
        <w:rPr>
          <w:rFonts w:ascii="Times New Roman" w:hAnsi="Times New Roman" w:cs="Times New Roman"/>
          <w:sz w:val="28"/>
          <w:szCs w:val="28"/>
        </w:rPr>
        <w:t>образовательного пространства МДОУ «Рудновский д</w:t>
      </w:r>
      <w:r w:rsidR="001E423A">
        <w:rPr>
          <w:rFonts w:ascii="Times New Roman" w:hAnsi="Times New Roman" w:cs="Times New Roman"/>
          <w:sz w:val="28"/>
          <w:szCs w:val="28"/>
        </w:rPr>
        <w:t xml:space="preserve">етский сад» с целью </w:t>
      </w:r>
      <w:r w:rsidR="00C34FBC" w:rsidRPr="00F672DC">
        <w:rPr>
          <w:rFonts w:ascii="Times New Roman" w:hAnsi="Times New Roman" w:cs="Times New Roman"/>
          <w:sz w:val="28"/>
          <w:szCs w:val="28"/>
        </w:rPr>
        <w:t>создания оптимальных условий для активног</w:t>
      </w:r>
      <w:r w:rsidR="001E423A">
        <w:rPr>
          <w:rFonts w:ascii="Times New Roman" w:hAnsi="Times New Roman" w:cs="Times New Roman"/>
          <w:sz w:val="28"/>
          <w:szCs w:val="28"/>
        </w:rPr>
        <w:t xml:space="preserve">о включения родителей (законных </w:t>
      </w:r>
      <w:r w:rsidR="00C34FBC" w:rsidRPr="00F672DC">
        <w:rPr>
          <w:rFonts w:ascii="Times New Roman" w:hAnsi="Times New Roman" w:cs="Times New Roman"/>
          <w:sz w:val="28"/>
          <w:szCs w:val="28"/>
        </w:rPr>
        <w:t>представителей) обучающихся в образовательн</w:t>
      </w:r>
      <w:r w:rsidR="001E423A">
        <w:rPr>
          <w:rFonts w:ascii="Times New Roman" w:hAnsi="Times New Roman" w:cs="Times New Roman"/>
          <w:sz w:val="28"/>
          <w:szCs w:val="28"/>
        </w:rPr>
        <w:t xml:space="preserve">ое пространство ДОУ посредством </w:t>
      </w:r>
      <w:r w:rsidR="00C34FBC" w:rsidRPr="00F672DC">
        <w:rPr>
          <w:rFonts w:ascii="Times New Roman" w:hAnsi="Times New Roman" w:cs="Times New Roman"/>
          <w:sz w:val="28"/>
          <w:szCs w:val="28"/>
        </w:rPr>
        <w:t>использования современных компьютерных технологий.</w:t>
      </w:r>
    </w:p>
    <w:p w:rsidR="00EA0CC5" w:rsidRDefault="00EA0CC5" w:rsidP="00CF5812">
      <w:pPr>
        <w:autoSpaceDE w:val="0"/>
        <w:autoSpaceDN w:val="0"/>
        <w:adjustRightInd w:val="0"/>
        <w:spacing w:after="0" w:line="240" w:lineRule="auto"/>
        <w:jc w:val="both"/>
        <w:rPr>
          <w:rFonts w:ascii="Times New Roman" w:hAnsi="Times New Roman" w:cs="Times New Roman"/>
          <w:sz w:val="24"/>
          <w:szCs w:val="24"/>
        </w:rPr>
      </w:pPr>
    </w:p>
    <w:p w:rsidR="00C34FBC" w:rsidRDefault="00FB61A5" w:rsidP="001E423A">
      <w:pPr>
        <w:autoSpaceDE w:val="0"/>
        <w:autoSpaceDN w:val="0"/>
        <w:adjustRightInd w:val="0"/>
        <w:spacing w:after="0" w:line="240" w:lineRule="auto"/>
        <w:jc w:val="both"/>
        <w:rPr>
          <w:rFonts w:ascii="Times New Roman" w:hAnsi="Times New Roman" w:cs="Times New Roman"/>
          <w:b/>
          <w:bCs/>
          <w:i/>
          <w:sz w:val="28"/>
          <w:szCs w:val="28"/>
        </w:rPr>
      </w:pPr>
      <w:r w:rsidRPr="001E423A">
        <w:rPr>
          <w:rFonts w:ascii="Times New Roman" w:hAnsi="Times New Roman" w:cs="Times New Roman"/>
          <w:b/>
          <w:bCs/>
          <w:i/>
          <w:sz w:val="28"/>
          <w:szCs w:val="28"/>
        </w:rPr>
        <w:t>1.</w:t>
      </w:r>
      <w:r w:rsidR="00C34FBC" w:rsidRPr="001E423A">
        <w:rPr>
          <w:rFonts w:ascii="Times New Roman" w:hAnsi="Times New Roman" w:cs="Times New Roman"/>
          <w:b/>
          <w:bCs/>
          <w:i/>
          <w:sz w:val="28"/>
          <w:szCs w:val="28"/>
        </w:rPr>
        <w:t>3. Оценка содержания и качества подготовки обучающихся</w:t>
      </w:r>
      <w:r w:rsidR="00C250A6" w:rsidRPr="001E423A">
        <w:rPr>
          <w:rFonts w:ascii="Times New Roman" w:hAnsi="Times New Roman" w:cs="Times New Roman"/>
          <w:b/>
          <w:bCs/>
          <w:i/>
          <w:sz w:val="28"/>
          <w:szCs w:val="28"/>
        </w:rPr>
        <w:t xml:space="preserve"> образовательной организации</w:t>
      </w:r>
    </w:p>
    <w:p w:rsidR="001E423A" w:rsidRPr="001E423A" w:rsidRDefault="001E423A" w:rsidP="001E423A">
      <w:pPr>
        <w:autoSpaceDE w:val="0"/>
        <w:autoSpaceDN w:val="0"/>
        <w:adjustRightInd w:val="0"/>
        <w:spacing w:after="0" w:line="240" w:lineRule="auto"/>
        <w:jc w:val="both"/>
        <w:rPr>
          <w:rFonts w:ascii="Times New Roman" w:hAnsi="Times New Roman" w:cs="Times New Roman"/>
          <w:b/>
          <w:bCs/>
          <w:i/>
          <w:sz w:val="28"/>
          <w:szCs w:val="28"/>
        </w:rPr>
      </w:pPr>
    </w:p>
    <w:p w:rsidR="00C34FBC" w:rsidRPr="001E423A" w:rsidRDefault="00C34FBC" w:rsidP="00F028B7">
      <w:pPr>
        <w:autoSpaceDE w:val="0"/>
        <w:autoSpaceDN w:val="0"/>
        <w:adjustRightInd w:val="0"/>
        <w:spacing w:after="0" w:line="240" w:lineRule="auto"/>
        <w:ind w:firstLine="708"/>
        <w:jc w:val="both"/>
        <w:rPr>
          <w:rFonts w:ascii="Times New Roman" w:hAnsi="Times New Roman" w:cs="Times New Roman"/>
          <w:sz w:val="28"/>
          <w:szCs w:val="28"/>
        </w:rPr>
      </w:pPr>
      <w:r w:rsidRPr="001E423A">
        <w:rPr>
          <w:rFonts w:ascii="Times New Roman" w:hAnsi="Times New Roman" w:cs="Times New Roman"/>
          <w:sz w:val="28"/>
          <w:szCs w:val="28"/>
        </w:rPr>
        <w:t>В соответствии со ст. 58 ФЗ - № 273 «Об образовании в Российской Федерации»</w:t>
      </w:r>
      <w:r w:rsidR="001E423A">
        <w:rPr>
          <w:rFonts w:ascii="Times New Roman" w:hAnsi="Times New Roman" w:cs="Times New Roman"/>
          <w:sz w:val="28"/>
          <w:szCs w:val="28"/>
        </w:rPr>
        <w:t xml:space="preserve"> </w:t>
      </w:r>
      <w:r w:rsidRPr="001E423A">
        <w:rPr>
          <w:rFonts w:ascii="Times New Roman" w:hAnsi="Times New Roman" w:cs="Times New Roman"/>
          <w:sz w:val="28"/>
          <w:szCs w:val="28"/>
        </w:rPr>
        <w:t>промежуточная и итоговая аттестация обучающихс</w:t>
      </w:r>
      <w:r w:rsidR="001E423A">
        <w:rPr>
          <w:rFonts w:ascii="Times New Roman" w:hAnsi="Times New Roman" w:cs="Times New Roman"/>
          <w:sz w:val="28"/>
          <w:szCs w:val="28"/>
        </w:rPr>
        <w:t xml:space="preserve">я по образовательным программам </w:t>
      </w:r>
      <w:r w:rsidRPr="001E423A">
        <w:rPr>
          <w:rFonts w:ascii="Times New Roman" w:hAnsi="Times New Roman" w:cs="Times New Roman"/>
          <w:sz w:val="28"/>
          <w:szCs w:val="28"/>
        </w:rPr>
        <w:t>дошкольного обра</w:t>
      </w:r>
      <w:r w:rsidR="001E423A">
        <w:rPr>
          <w:rFonts w:ascii="Times New Roman" w:hAnsi="Times New Roman" w:cs="Times New Roman"/>
          <w:sz w:val="28"/>
          <w:szCs w:val="28"/>
        </w:rPr>
        <w:t xml:space="preserve">зования не проводится. </w:t>
      </w:r>
      <w:r w:rsidRPr="001E423A">
        <w:rPr>
          <w:rFonts w:ascii="Times New Roman" w:hAnsi="Times New Roman" w:cs="Times New Roman"/>
          <w:sz w:val="28"/>
          <w:szCs w:val="28"/>
        </w:rPr>
        <w:t>В соответствии с ФГОС ДО при реализации осн</w:t>
      </w:r>
      <w:r w:rsidR="001E423A">
        <w:rPr>
          <w:rFonts w:ascii="Times New Roman" w:hAnsi="Times New Roman" w:cs="Times New Roman"/>
          <w:sz w:val="28"/>
          <w:szCs w:val="28"/>
        </w:rPr>
        <w:t xml:space="preserve">овной образовательной программы </w:t>
      </w:r>
      <w:r w:rsidRPr="001E423A">
        <w:rPr>
          <w:rFonts w:ascii="Times New Roman" w:hAnsi="Times New Roman" w:cs="Times New Roman"/>
          <w:sz w:val="28"/>
          <w:szCs w:val="28"/>
        </w:rPr>
        <w:t xml:space="preserve">дошкольного образования дается оценка </w:t>
      </w:r>
      <w:r w:rsidR="001E423A">
        <w:rPr>
          <w:rFonts w:ascii="Times New Roman" w:hAnsi="Times New Roman" w:cs="Times New Roman"/>
          <w:sz w:val="28"/>
          <w:szCs w:val="28"/>
        </w:rPr>
        <w:t xml:space="preserve">индивидуального развития детей. </w:t>
      </w:r>
      <w:r w:rsidRPr="001E423A">
        <w:rPr>
          <w:rFonts w:ascii="Times New Roman" w:hAnsi="Times New Roman" w:cs="Times New Roman"/>
          <w:sz w:val="28"/>
          <w:szCs w:val="28"/>
        </w:rPr>
        <w:t>В целях обеспечения комплексного подхода к оц</w:t>
      </w:r>
      <w:r w:rsidR="001E423A">
        <w:rPr>
          <w:rFonts w:ascii="Times New Roman" w:hAnsi="Times New Roman" w:cs="Times New Roman"/>
          <w:sz w:val="28"/>
          <w:szCs w:val="28"/>
        </w:rPr>
        <w:t xml:space="preserve">енке учета результатов освоения </w:t>
      </w:r>
      <w:r w:rsidRPr="001E423A">
        <w:rPr>
          <w:rFonts w:ascii="Times New Roman" w:hAnsi="Times New Roman" w:cs="Times New Roman"/>
          <w:sz w:val="28"/>
          <w:szCs w:val="28"/>
        </w:rPr>
        <w:t>основной образовательной программы дошкольно</w:t>
      </w:r>
      <w:r w:rsidR="001E423A">
        <w:rPr>
          <w:rFonts w:ascii="Times New Roman" w:hAnsi="Times New Roman" w:cs="Times New Roman"/>
          <w:sz w:val="28"/>
          <w:szCs w:val="28"/>
        </w:rPr>
        <w:t xml:space="preserve">го образования, проведен анализ </w:t>
      </w:r>
      <w:r w:rsidRPr="001E423A">
        <w:rPr>
          <w:rFonts w:ascii="Times New Roman" w:hAnsi="Times New Roman" w:cs="Times New Roman"/>
          <w:sz w:val="28"/>
          <w:szCs w:val="28"/>
        </w:rPr>
        <w:t>индивидуального учета результатов освоения обучающимися по образовательным</w:t>
      </w:r>
      <w:r w:rsidR="001E423A">
        <w:rPr>
          <w:rFonts w:ascii="Times New Roman" w:hAnsi="Times New Roman" w:cs="Times New Roman"/>
          <w:sz w:val="28"/>
          <w:szCs w:val="28"/>
        </w:rPr>
        <w:t xml:space="preserve"> </w:t>
      </w:r>
      <w:r w:rsidRPr="001E423A">
        <w:rPr>
          <w:rFonts w:ascii="Times New Roman" w:hAnsi="Times New Roman" w:cs="Times New Roman"/>
          <w:sz w:val="28"/>
          <w:szCs w:val="28"/>
        </w:rPr>
        <w:t xml:space="preserve">областям, который показал, что уровень </w:t>
      </w:r>
      <w:r w:rsidRPr="001E423A">
        <w:rPr>
          <w:rFonts w:ascii="Times New Roman" w:hAnsi="Times New Roman" w:cs="Times New Roman"/>
          <w:sz w:val="28"/>
          <w:szCs w:val="28"/>
        </w:rPr>
        <w:lastRenderedPageBreak/>
        <w:t>овладения детьми необходимыми знаниями,</w:t>
      </w:r>
      <w:r w:rsidR="001E423A">
        <w:rPr>
          <w:rFonts w:ascii="Times New Roman" w:hAnsi="Times New Roman" w:cs="Times New Roman"/>
          <w:sz w:val="28"/>
          <w:szCs w:val="28"/>
        </w:rPr>
        <w:t xml:space="preserve"> </w:t>
      </w:r>
      <w:r w:rsidRPr="001E423A">
        <w:rPr>
          <w:rFonts w:ascii="Times New Roman" w:hAnsi="Times New Roman" w:cs="Times New Roman"/>
          <w:sz w:val="28"/>
          <w:szCs w:val="28"/>
        </w:rPr>
        <w:t>навыками и умениями по всем образовательным областям соответствует возрасту.</w:t>
      </w:r>
    </w:p>
    <w:p w:rsidR="00C34FBC" w:rsidRPr="001E423A" w:rsidRDefault="00C34FBC" w:rsidP="00F028B7">
      <w:pPr>
        <w:autoSpaceDE w:val="0"/>
        <w:autoSpaceDN w:val="0"/>
        <w:adjustRightInd w:val="0"/>
        <w:spacing w:after="0" w:line="240" w:lineRule="auto"/>
        <w:ind w:firstLine="708"/>
        <w:jc w:val="both"/>
        <w:rPr>
          <w:rFonts w:ascii="Times New Roman" w:hAnsi="Times New Roman" w:cs="Times New Roman"/>
          <w:sz w:val="28"/>
          <w:szCs w:val="28"/>
        </w:rPr>
      </w:pPr>
      <w:r w:rsidRPr="001E423A">
        <w:rPr>
          <w:rFonts w:ascii="Times New Roman" w:hAnsi="Times New Roman" w:cs="Times New Roman"/>
          <w:sz w:val="28"/>
          <w:szCs w:val="28"/>
        </w:rPr>
        <w:t>Хорошие результаты достигнуты благодаря использованию в работе методов,</w:t>
      </w:r>
      <w:r w:rsidR="001E423A">
        <w:rPr>
          <w:rFonts w:ascii="Times New Roman" w:hAnsi="Times New Roman" w:cs="Times New Roman"/>
          <w:sz w:val="28"/>
          <w:szCs w:val="28"/>
        </w:rPr>
        <w:t xml:space="preserve"> </w:t>
      </w:r>
      <w:r w:rsidRPr="001E423A">
        <w:rPr>
          <w:rFonts w:ascii="Times New Roman" w:hAnsi="Times New Roman" w:cs="Times New Roman"/>
          <w:sz w:val="28"/>
          <w:szCs w:val="28"/>
        </w:rPr>
        <w:t>способствующих развитию самостоятельности, познавательных интересов детей, созданию проблемно-поисковых ситуаций и обогащению предметно-развиваю</w:t>
      </w:r>
      <w:r w:rsidR="001E423A">
        <w:rPr>
          <w:rFonts w:ascii="Times New Roman" w:hAnsi="Times New Roman" w:cs="Times New Roman"/>
          <w:sz w:val="28"/>
          <w:szCs w:val="28"/>
        </w:rPr>
        <w:t xml:space="preserve">щей среды. </w:t>
      </w:r>
      <w:r w:rsidRPr="001E423A">
        <w:rPr>
          <w:rFonts w:ascii="Times New Roman" w:hAnsi="Times New Roman" w:cs="Times New Roman"/>
          <w:sz w:val="28"/>
          <w:szCs w:val="28"/>
        </w:rPr>
        <w:t xml:space="preserve">При анализе достижений детьми планируемых результатов освоения Программы в </w:t>
      </w:r>
      <w:r w:rsidR="00AB0874" w:rsidRPr="001E423A">
        <w:rPr>
          <w:rFonts w:ascii="Times New Roman" w:hAnsi="Times New Roman" w:cs="Times New Roman"/>
          <w:sz w:val="28"/>
          <w:szCs w:val="28"/>
        </w:rPr>
        <w:t>2025</w:t>
      </w:r>
      <w:r w:rsidR="001E423A">
        <w:rPr>
          <w:rFonts w:ascii="Times New Roman" w:hAnsi="Times New Roman" w:cs="Times New Roman"/>
          <w:sz w:val="28"/>
          <w:szCs w:val="28"/>
        </w:rPr>
        <w:t xml:space="preserve"> </w:t>
      </w:r>
      <w:r w:rsidRPr="001E423A">
        <w:rPr>
          <w:rFonts w:ascii="Times New Roman" w:hAnsi="Times New Roman" w:cs="Times New Roman"/>
          <w:sz w:val="28"/>
          <w:szCs w:val="28"/>
        </w:rPr>
        <w:t>году мы учитывали, что в дошкольное учреждени</w:t>
      </w:r>
      <w:r w:rsidR="001E423A">
        <w:rPr>
          <w:rFonts w:ascii="Times New Roman" w:hAnsi="Times New Roman" w:cs="Times New Roman"/>
          <w:sz w:val="28"/>
          <w:szCs w:val="28"/>
        </w:rPr>
        <w:t xml:space="preserve">е дети приходят часто болеющие, </w:t>
      </w:r>
      <w:r w:rsidRPr="001E423A">
        <w:rPr>
          <w:rFonts w:ascii="Times New Roman" w:hAnsi="Times New Roman" w:cs="Times New Roman"/>
          <w:sz w:val="28"/>
          <w:szCs w:val="28"/>
        </w:rPr>
        <w:t>нуждающиеся в общеукрепляющем режим</w:t>
      </w:r>
      <w:r w:rsidR="001E423A">
        <w:rPr>
          <w:rFonts w:ascii="Times New Roman" w:hAnsi="Times New Roman" w:cs="Times New Roman"/>
          <w:sz w:val="28"/>
          <w:szCs w:val="28"/>
        </w:rPr>
        <w:t xml:space="preserve">е. Поэтому работа по реализации </w:t>
      </w:r>
      <w:r w:rsidRPr="001E423A">
        <w:rPr>
          <w:rFonts w:ascii="Times New Roman" w:hAnsi="Times New Roman" w:cs="Times New Roman"/>
          <w:sz w:val="28"/>
          <w:szCs w:val="28"/>
        </w:rPr>
        <w:t>образовательной области «Физическое развитие» стро</w:t>
      </w:r>
      <w:r w:rsidR="001E423A">
        <w:rPr>
          <w:rFonts w:ascii="Times New Roman" w:hAnsi="Times New Roman" w:cs="Times New Roman"/>
          <w:sz w:val="28"/>
          <w:szCs w:val="28"/>
        </w:rPr>
        <w:t xml:space="preserve">илась с учетом индивидуальных и </w:t>
      </w:r>
      <w:r w:rsidRPr="001E423A">
        <w:rPr>
          <w:rFonts w:ascii="Times New Roman" w:hAnsi="Times New Roman" w:cs="Times New Roman"/>
          <w:sz w:val="28"/>
          <w:szCs w:val="28"/>
        </w:rPr>
        <w:t>половозрастных возможностей и потребностей де</w:t>
      </w:r>
      <w:r w:rsidR="001E423A">
        <w:rPr>
          <w:rFonts w:ascii="Times New Roman" w:hAnsi="Times New Roman" w:cs="Times New Roman"/>
          <w:sz w:val="28"/>
          <w:szCs w:val="28"/>
        </w:rPr>
        <w:t xml:space="preserve">тей, ориентируясь на соблюдение </w:t>
      </w:r>
      <w:r w:rsidRPr="001E423A">
        <w:rPr>
          <w:rFonts w:ascii="Times New Roman" w:hAnsi="Times New Roman" w:cs="Times New Roman"/>
          <w:sz w:val="28"/>
          <w:szCs w:val="28"/>
        </w:rPr>
        <w:t>оздоровительного режима, используя систему закали</w:t>
      </w:r>
      <w:r w:rsidR="001E423A">
        <w:rPr>
          <w:rFonts w:ascii="Times New Roman" w:hAnsi="Times New Roman" w:cs="Times New Roman"/>
          <w:sz w:val="28"/>
          <w:szCs w:val="28"/>
        </w:rPr>
        <w:t xml:space="preserve">вающих мероприятий, дыхательные </w:t>
      </w:r>
      <w:r w:rsidRPr="001E423A">
        <w:rPr>
          <w:rFonts w:ascii="Times New Roman" w:hAnsi="Times New Roman" w:cs="Times New Roman"/>
          <w:sz w:val="28"/>
          <w:szCs w:val="28"/>
        </w:rPr>
        <w:t>упражнения, игровые массажи, подвижные и спортивные игры и др.</w:t>
      </w:r>
    </w:p>
    <w:p w:rsidR="00C34FBC" w:rsidRPr="001E423A" w:rsidRDefault="00C34FBC" w:rsidP="00F028B7">
      <w:pPr>
        <w:autoSpaceDE w:val="0"/>
        <w:autoSpaceDN w:val="0"/>
        <w:adjustRightInd w:val="0"/>
        <w:spacing w:after="0" w:line="240" w:lineRule="auto"/>
        <w:ind w:firstLine="708"/>
        <w:jc w:val="both"/>
        <w:rPr>
          <w:rFonts w:ascii="Times New Roman" w:hAnsi="Times New Roman" w:cs="Times New Roman"/>
          <w:sz w:val="28"/>
          <w:szCs w:val="28"/>
        </w:rPr>
      </w:pPr>
      <w:r w:rsidRPr="001E423A">
        <w:rPr>
          <w:rFonts w:ascii="Times New Roman" w:hAnsi="Times New Roman" w:cs="Times New Roman"/>
          <w:sz w:val="28"/>
          <w:szCs w:val="28"/>
        </w:rPr>
        <w:t>Анализ физической подготовленности детей детского сада показал успешность</w:t>
      </w:r>
      <w:r w:rsidR="001E423A">
        <w:rPr>
          <w:rFonts w:ascii="Times New Roman" w:hAnsi="Times New Roman" w:cs="Times New Roman"/>
          <w:sz w:val="28"/>
          <w:szCs w:val="28"/>
        </w:rPr>
        <w:t xml:space="preserve"> </w:t>
      </w:r>
      <w:r w:rsidRPr="001E423A">
        <w:rPr>
          <w:rFonts w:ascii="Times New Roman" w:hAnsi="Times New Roman" w:cs="Times New Roman"/>
          <w:sz w:val="28"/>
          <w:szCs w:val="28"/>
        </w:rPr>
        <w:t>овладения ими основными движениями: дети стали</w:t>
      </w:r>
      <w:r w:rsidR="001E423A">
        <w:rPr>
          <w:rFonts w:ascii="Times New Roman" w:hAnsi="Times New Roman" w:cs="Times New Roman"/>
          <w:sz w:val="28"/>
          <w:szCs w:val="28"/>
        </w:rPr>
        <w:t xml:space="preserve"> более координированы, гибкими, </w:t>
      </w:r>
      <w:r w:rsidRPr="001E423A">
        <w:rPr>
          <w:rFonts w:ascii="Times New Roman" w:hAnsi="Times New Roman" w:cs="Times New Roman"/>
          <w:sz w:val="28"/>
          <w:szCs w:val="28"/>
        </w:rPr>
        <w:t>сильными, ловкими и т.д. Использование дыхательных упражнений во время утренне</w:t>
      </w:r>
      <w:r w:rsidR="001E423A">
        <w:rPr>
          <w:rFonts w:ascii="Times New Roman" w:hAnsi="Times New Roman" w:cs="Times New Roman"/>
          <w:sz w:val="28"/>
          <w:szCs w:val="28"/>
        </w:rPr>
        <w:t xml:space="preserve">й </w:t>
      </w:r>
      <w:r w:rsidRPr="001E423A">
        <w:rPr>
          <w:rFonts w:ascii="Times New Roman" w:hAnsi="Times New Roman" w:cs="Times New Roman"/>
          <w:sz w:val="28"/>
          <w:szCs w:val="28"/>
        </w:rPr>
        <w:t>гимнастики и гимнастики после сна, игровых массажей д</w:t>
      </w:r>
      <w:r w:rsidR="001E423A">
        <w:rPr>
          <w:rFonts w:ascii="Times New Roman" w:hAnsi="Times New Roman" w:cs="Times New Roman"/>
          <w:sz w:val="28"/>
          <w:szCs w:val="28"/>
        </w:rPr>
        <w:t xml:space="preserve">оказало, что у детей повысилась </w:t>
      </w:r>
      <w:r w:rsidRPr="001E423A">
        <w:rPr>
          <w:rFonts w:ascii="Times New Roman" w:hAnsi="Times New Roman" w:cs="Times New Roman"/>
          <w:sz w:val="28"/>
          <w:szCs w:val="28"/>
        </w:rPr>
        <w:t>сопротивляемость организма простудным забо</w:t>
      </w:r>
      <w:r w:rsidR="001E423A">
        <w:rPr>
          <w:rFonts w:ascii="Times New Roman" w:hAnsi="Times New Roman" w:cs="Times New Roman"/>
          <w:sz w:val="28"/>
          <w:szCs w:val="28"/>
        </w:rPr>
        <w:t xml:space="preserve">леваниям и ОРВИ. Круглогодичное </w:t>
      </w:r>
      <w:r w:rsidRPr="001E423A">
        <w:rPr>
          <w:rFonts w:ascii="Times New Roman" w:hAnsi="Times New Roman" w:cs="Times New Roman"/>
          <w:sz w:val="28"/>
          <w:szCs w:val="28"/>
        </w:rPr>
        <w:t>проведение в старших группах одного занятия п</w:t>
      </w:r>
      <w:r w:rsidR="001E423A">
        <w:rPr>
          <w:rFonts w:ascii="Times New Roman" w:hAnsi="Times New Roman" w:cs="Times New Roman"/>
          <w:sz w:val="28"/>
          <w:szCs w:val="28"/>
        </w:rPr>
        <w:t xml:space="preserve">о физической культуре, утренней </w:t>
      </w:r>
      <w:r w:rsidRPr="001E423A">
        <w:rPr>
          <w:rFonts w:ascii="Times New Roman" w:hAnsi="Times New Roman" w:cs="Times New Roman"/>
          <w:sz w:val="28"/>
          <w:szCs w:val="28"/>
        </w:rPr>
        <w:t>гимнастики на свежем воздухе показало, что дети ст</w:t>
      </w:r>
      <w:r w:rsidR="001E423A">
        <w:rPr>
          <w:rFonts w:ascii="Times New Roman" w:hAnsi="Times New Roman" w:cs="Times New Roman"/>
          <w:sz w:val="28"/>
          <w:szCs w:val="28"/>
        </w:rPr>
        <w:t xml:space="preserve">али более выносливыми, появился </w:t>
      </w:r>
      <w:r w:rsidRPr="001E423A">
        <w:rPr>
          <w:rFonts w:ascii="Times New Roman" w:hAnsi="Times New Roman" w:cs="Times New Roman"/>
          <w:sz w:val="28"/>
          <w:szCs w:val="28"/>
        </w:rPr>
        <w:t>огромный интерес к спортивным играм, занятиям физи</w:t>
      </w:r>
      <w:r w:rsidR="001E423A">
        <w:rPr>
          <w:rFonts w:ascii="Times New Roman" w:hAnsi="Times New Roman" w:cs="Times New Roman"/>
          <w:sz w:val="28"/>
          <w:szCs w:val="28"/>
        </w:rPr>
        <w:t xml:space="preserve">ческой культурой, потребность к </w:t>
      </w:r>
      <w:r w:rsidRPr="001E423A">
        <w:rPr>
          <w:rFonts w:ascii="Times New Roman" w:hAnsi="Times New Roman" w:cs="Times New Roman"/>
          <w:sz w:val="28"/>
          <w:szCs w:val="28"/>
        </w:rPr>
        <w:t xml:space="preserve">здоровому образу жизни. Учет индивидуального подхода в создании </w:t>
      </w:r>
      <w:r w:rsidR="00AB0874" w:rsidRPr="001E423A">
        <w:rPr>
          <w:rFonts w:ascii="Times New Roman" w:hAnsi="Times New Roman" w:cs="Times New Roman"/>
          <w:sz w:val="28"/>
          <w:szCs w:val="28"/>
        </w:rPr>
        <w:t>здоровье сберегающего</w:t>
      </w:r>
      <w:r w:rsidRPr="001E423A">
        <w:rPr>
          <w:rFonts w:ascii="Times New Roman" w:hAnsi="Times New Roman" w:cs="Times New Roman"/>
          <w:sz w:val="28"/>
          <w:szCs w:val="28"/>
        </w:rPr>
        <w:t xml:space="preserve"> пространства в группах помог в реальных спортивных достижениях многих воспитанников, сформировать потребность детей в занятиях физической культурой, соблюдению основных правил сохранения здоровья.</w:t>
      </w:r>
    </w:p>
    <w:p w:rsidR="00C34FBC" w:rsidRPr="001E423A" w:rsidRDefault="00C34FBC" w:rsidP="00F028B7">
      <w:pPr>
        <w:autoSpaceDE w:val="0"/>
        <w:autoSpaceDN w:val="0"/>
        <w:adjustRightInd w:val="0"/>
        <w:spacing w:after="0" w:line="240" w:lineRule="auto"/>
        <w:ind w:firstLine="708"/>
        <w:jc w:val="both"/>
        <w:rPr>
          <w:rFonts w:ascii="Times New Roman" w:hAnsi="Times New Roman" w:cs="Times New Roman"/>
          <w:sz w:val="28"/>
          <w:szCs w:val="28"/>
        </w:rPr>
      </w:pPr>
      <w:r w:rsidRPr="001E423A">
        <w:rPr>
          <w:rFonts w:ascii="Times New Roman" w:hAnsi="Times New Roman" w:cs="Times New Roman"/>
          <w:sz w:val="28"/>
          <w:szCs w:val="28"/>
        </w:rPr>
        <w:t>В группах педагогами накоплено много разнообразного материала и оборудования</w:t>
      </w:r>
      <w:r w:rsidR="001E423A">
        <w:rPr>
          <w:rFonts w:ascii="Times New Roman" w:hAnsi="Times New Roman" w:cs="Times New Roman"/>
          <w:sz w:val="28"/>
          <w:szCs w:val="28"/>
        </w:rPr>
        <w:t xml:space="preserve"> </w:t>
      </w:r>
      <w:r w:rsidRPr="001E423A">
        <w:rPr>
          <w:rFonts w:ascii="Times New Roman" w:hAnsi="Times New Roman" w:cs="Times New Roman"/>
          <w:sz w:val="28"/>
          <w:szCs w:val="28"/>
        </w:rPr>
        <w:t>по образовательной области «Физическое развитие»</w:t>
      </w:r>
      <w:r w:rsidR="001E423A">
        <w:rPr>
          <w:rFonts w:ascii="Times New Roman" w:hAnsi="Times New Roman" w:cs="Times New Roman"/>
          <w:sz w:val="28"/>
          <w:szCs w:val="28"/>
        </w:rPr>
        <w:t xml:space="preserve">, развивающая среда пополнилась </w:t>
      </w:r>
      <w:r w:rsidRPr="001E423A">
        <w:rPr>
          <w:rFonts w:ascii="Times New Roman" w:hAnsi="Times New Roman" w:cs="Times New Roman"/>
          <w:sz w:val="28"/>
          <w:szCs w:val="28"/>
        </w:rPr>
        <w:t>играми, дидактическими пособиями по основам здорово</w:t>
      </w:r>
      <w:r w:rsidR="001E423A">
        <w:rPr>
          <w:rFonts w:ascii="Times New Roman" w:hAnsi="Times New Roman" w:cs="Times New Roman"/>
          <w:sz w:val="28"/>
          <w:szCs w:val="28"/>
        </w:rPr>
        <w:t xml:space="preserve">го образа жизни. Особое место в </w:t>
      </w:r>
      <w:r w:rsidRPr="001E423A">
        <w:rPr>
          <w:rFonts w:ascii="Times New Roman" w:hAnsi="Times New Roman" w:cs="Times New Roman"/>
          <w:sz w:val="28"/>
          <w:szCs w:val="28"/>
        </w:rPr>
        <w:t>реализации образовательной области «Физическое</w:t>
      </w:r>
      <w:r w:rsidR="001E423A">
        <w:rPr>
          <w:rFonts w:ascii="Times New Roman" w:hAnsi="Times New Roman" w:cs="Times New Roman"/>
          <w:sz w:val="28"/>
          <w:szCs w:val="28"/>
        </w:rPr>
        <w:t xml:space="preserve"> развитие», занимает культурная </w:t>
      </w:r>
      <w:r w:rsidRPr="001E423A">
        <w:rPr>
          <w:rFonts w:ascii="Times New Roman" w:hAnsi="Times New Roman" w:cs="Times New Roman"/>
          <w:sz w:val="28"/>
          <w:szCs w:val="28"/>
        </w:rPr>
        <w:t>практика «Игротека здоровья», где дети в сво</w:t>
      </w:r>
      <w:r w:rsidR="001E423A">
        <w:rPr>
          <w:rFonts w:ascii="Times New Roman" w:hAnsi="Times New Roman" w:cs="Times New Roman"/>
          <w:sz w:val="28"/>
          <w:szCs w:val="28"/>
        </w:rPr>
        <w:t xml:space="preserve">бодной игровой форме закрепляют </w:t>
      </w:r>
      <w:r w:rsidRPr="001E423A">
        <w:rPr>
          <w:rFonts w:ascii="Times New Roman" w:hAnsi="Times New Roman" w:cs="Times New Roman"/>
          <w:sz w:val="28"/>
          <w:szCs w:val="28"/>
        </w:rPr>
        <w:t>практические навыки здорового образа жизни.</w:t>
      </w:r>
    </w:p>
    <w:p w:rsidR="00C34FBC" w:rsidRPr="001E423A" w:rsidRDefault="00C34FBC" w:rsidP="00F028B7">
      <w:pPr>
        <w:autoSpaceDE w:val="0"/>
        <w:autoSpaceDN w:val="0"/>
        <w:adjustRightInd w:val="0"/>
        <w:spacing w:after="0" w:line="240" w:lineRule="auto"/>
        <w:ind w:firstLine="708"/>
        <w:jc w:val="both"/>
        <w:rPr>
          <w:rFonts w:ascii="Times New Roman" w:hAnsi="Times New Roman" w:cs="Times New Roman"/>
          <w:sz w:val="28"/>
          <w:szCs w:val="28"/>
        </w:rPr>
      </w:pPr>
      <w:r w:rsidRPr="001E423A">
        <w:rPr>
          <w:rFonts w:ascii="Times New Roman" w:hAnsi="Times New Roman" w:cs="Times New Roman"/>
          <w:sz w:val="28"/>
          <w:szCs w:val="28"/>
        </w:rPr>
        <w:t>Анализ развития социально-коммуникативных способностей детей показал</w:t>
      </w:r>
      <w:r w:rsidR="001E423A">
        <w:rPr>
          <w:rFonts w:ascii="Times New Roman" w:hAnsi="Times New Roman" w:cs="Times New Roman"/>
          <w:sz w:val="28"/>
          <w:szCs w:val="28"/>
        </w:rPr>
        <w:t xml:space="preserve"> </w:t>
      </w:r>
      <w:r w:rsidRPr="001E423A">
        <w:rPr>
          <w:rFonts w:ascii="Times New Roman" w:hAnsi="Times New Roman" w:cs="Times New Roman"/>
          <w:sz w:val="28"/>
          <w:szCs w:val="28"/>
        </w:rPr>
        <w:t>положительный результат по расширению у них знаний в области познавательного развития,</w:t>
      </w:r>
      <w:r w:rsidR="00993C27" w:rsidRPr="001E423A">
        <w:rPr>
          <w:rFonts w:ascii="Times New Roman" w:hAnsi="Times New Roman" w:cs="Times New Roman"/>
          <w:sz w:val="28"/>
          <w:szCs w:val="28"/>
        </w:rPr>
        <w:t xml:space="preserve"> </w:t>
      </w:r>
      <w:r w:rsidRPr="001E423A">
        <w:rPr>
          <w:rFonts w:ascii="Times New Roman" w:hAnsi="Times New Roman" w:cs="Times New Roman"/>
          <w:sz w:val="28"/>
          <w:szCs w:val="28"/>
        </w:rPr>
        <w:t>дидактических игр. Отмечается повышение любознательности у детей 4-5 лет, которые</w:t>
      </w:r>
      <w:r w:rsidR="00993C27" w:rsidRPr="001E423A">
        <w:rPr>
          <w:rFonts w:ascii="Times New Roman" w:hAnsi="Times New Roman" w:cs="Times New Roman"/>
          <w:sz w:val="28"/>
          <w:szCs w:val="28"/>
        </w:rPr>
        <w:t xml:space="preserve"> </w:t>
      </w:r>
      <w:r w:rsidRPr="001E423A">
        <w:rPr>
          <w:rFonts w:ascii="Times New Roman" w:hAnsi="Times New Roman" w:cs="Times New Roman"/>
          <w:sz w:val="28"/>
          <w:szCs w:val="28"/>
        </w:rPr>
        <w:t xml:space="preserve">стали больше задавать вопросов взрослым, с </w:t>
      </w:r>
      <w:r w:rsidR="001E423A">
        <w:rPr>
          <w:rFonts w:ascii="Times New Roman" w:hAnsi="Times New Roman" w:cs="Times New Roman"/>
          <w:sz w:val="28"/>
          <w:szCs w:val="28"/>
        </w:rPr>
        <w:t xml:space="preserve">интересом заниматься с книгами, </w:t>
      </w:r>
      <w:r w:rsidRPr="001E423A">
        <w:rPr>
          <w:rFonts w:ascii="Times New Roman" w:hAnsi="Times New Roman" w:cs="Times New Roman"/>
          <w:sz w:val="28"/>
          <w:szCs w:val="28"/>
        </w:rPr>
        <w:t>рассказывать из собственного опыта. Дети старшего возр</w:t>
      </w:r>
      <w:r w:rsidR="001E423A">
        <w:rPr>
          <w:rFonts w:ascii="Times New Roman" w:hAnsi="Times New Roman" w:cs="Times New Roman"/>
          <w:sz w:val="28"/>
          <w:szCs w:val="28"/>
        </w:rPr>
        <w:t xml:space="preserve">аста (5-7 лет) принимают живое, </w:t>
      </w:r>
      <w:r w:rsidRPr="001E423A">
        <w:rPr>
          <w:rFonts w:ascii="Times New Roman" w:hAnsi="Times New Roman" w:cs="Times New Roman"/>
          <w:sz w:val="28"/>
          <w:szCs w:val="28"/>
        </w:rPr>
        <w:t xml:space="preserve">заинтересованное участие в оформлении группы не </w:t>
      </w:r>
      <w:r w:rsidR="001E423A">
        <w:rPr>
          <w:rFonts w:ascii="Times New Roman" w:hAnsi="Times New Roman" w:cs="Times New Roman"/>
          <w:sz w:val="28"/>
          <w:szCs w:val="28"/>
        </w:rPr>
        <w:t xml:space="preserve">только к знаменательным датам и </w:t>
      </w:r>
      <w:r w:rsidRPr="001E423A">
        <w:rPr>
          <w:rFonts w:ascii="Times New Roman" w:hAnsi="Times New Roman" w:cs="Times New Roman"/>
          <w:sz w:val="28"/>
          <w:szCs w:val="28"/>
        </w:rPr>
        <w:t>праздникам, но и в создании комфортной для них среды в группе и в ДОУ в целом.</w:t>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Pr="001E423A">
        <w:rPr>
          <w:rFonts w:ascii="Times New Roman" w:hAnsi="Times New Roman" w:cs="Times New Roman"/>
          <w:sz w:val="28"/>
          <w:szCs w:val="28"/>
        </w:rPr>
        <w:t xml:space="preserve">Решение задач образовательной области «Речевое </w:t>
      </w:r>
      <w:r w:rsidR="001E423A">
        <w:rPr>
          <w:rFonts w:ascii="Times New Roman" w:hAnsi="Times New Roman" w:cs="Times New Roman"/>
          <w:sz w:val="28"/>
          <w:szCs w:val="28"/>
        </w:rPr>
        <w:t xml:space="preserve">развитие» нацелили </w:t>
      </w:r>
      <w:r w:rsidR="001E423A">
        <w:rPr>
          <w:rFonts w:ascii="Times New Roman" w:hAnsi="Times New Roman" w:cs="Times New Roman"/>
          <w:sz w:val="28"/>
          <w:szCs w:val="28"/>
        </w:rPr>
        <w:lastRenderedPageBreak/>
        <w:t xml:space="preserve">коллектив на </w:t>
      </w:r>
      <w:r w:rsidRPr="001E423A">
        <w:rPr>
          <w:rFonts w:ascii="Times New Roman" w:hAnsi="Times New Roman" w:cs="Times New Roman"/>
          <w:sz w:val="28"/>
          <w:szCs w:val="28"/>
        </w:rPr>
        <w:t>повышение уровня речевой активности детей, р</w:t>
      </w:r>
      <w:r w:rsidR="001E423A">
        <w:rPr>
          <w:rFonts w:ascii="Times New Roman" w:hAnsi="Times New Roman" w:cs="Times New Roman"/>
          <w:sz w:val="28"/>
          <w:szCs w:val="28"/>
        </w:rPr>
        <w:t xml:space="preserve">азвитие произвольного внимания, </w:t>
      </w:r>
      <w:r w:rsidRPr="001E423A">
        <w:rPr>
          <w:rFonts w:ascii="Times New Roman" w:hAnsi="Times New Roman" w:cs="Times New Roman"/>
          <w:sz w:val="28"/>
          <w:szCs w:val="28"/>
        </w:rPr>
        <w:t>работоспособности, стремления к самостоя</w:t>
      </w:r>
      <w:r w:rsidR="001E423A">
        <w:rPr>
          <w:rFonts w:ascii="Times New Roman" w:hAnsi="Times New Roman" w:cs="Times New Roman"/>
          <w:sz w:val="28"/>
          <w:szCs w:val="28"/>
        </w:rPr>
        <w:t xml:space="preserve">тельному общению со взрослыми и </w:t>
      </w:r>
      <w:r w:rsidRPr="001E423A">
        <w:rPr>
          <w:rFonts w:ascii="Times New Roman" w:hAnsi="Times New Roman" w:cs="Times New Roman"/>
          <w:sz w:val="28"/>
          <w:szCs w:val="28"/>
        </w:rPr>
        <w:t>сверстниками, на повышение уровня владения обобщающими понятиями, развитие умения</w:t>
      </w:r>
      <w:r w:rsidR="00993C27" w:rsidRPr="001E423A">
        <w:rPr>
          <w:rFonts w:ascii="Times New Roman" w:hAnsi="Times New Roman" w:cs="Times New Roman"/>
          <w:sz w:val="28"/>
          <w:szCs w:val="28"/>
        </w:rPr>
        <w:t xml:space="preserve"> </w:t>
      </w:r>
      <w:r w:rsidRPr="001E423A">
        <w:rPr>
          <w:rFonts w:ascii="Times New Roman" w:hAnsi="Times New Roman" w:cs="Times New Roman"/>
          <w:sz w:val="28"/>
          <w:szCs w:val="28"/>
        </w:rPr>
        <w:t>детей выполнять задание в соответствии с инструкцией.</w:t>
      </w:r>
    </w:p>
    <w:p w:rsidR="00C34FBC" w:rsidRPr="001E423A" w:rsidRDefault="00C34FBC" w:rsidP="00F028B7">
      <w:pPr>
        <w:autoSpaceDE w:val="0"/>
        <w:autoSpaceDN w:val="0"/>
        <w:adjustRightInd w:val="0"/>
        <w:spacing w:after="0" w:line="240" w:lineRule="auto"/>
        <w:ind w:firstLine="708"/>
        <w:jc w:val="both"/>
        <w:rPr>
          <w:rFonts w:ascii="Times New Roman" w:hAnsi="Times New Roman" w:cs="Times New Roman"/>
          <w:sz w:val="28"/>
          <w:szCs w:val="28"/>
        </w:rPr>
      </w:pPr>
      <w:r w:rsidRPr="001E423A">
        <w:rPr>
          <w:rFonts w:ascii="Times New Roman" w:hAnsi="Times New Roman" w:cs="Times New Roman"/>
          <w:sz w:val="28"/>
          <w:szCs w:val="28"/>
        </w:rPr>
        <w:t xml:space="preserve">Реализация задач Программы по образовательной </w:t>
      </w:r>
      <w:r w:rsidR="00993C27" w:rsidRPr="001E423A">
        <w:rPr>
          <w:rFonts w:ascii="Times New Roman" w:hAnsi="Times New Roman" w:cs="Times New Roman"/>
          <w:sz w:val="28"/>
          <w:szCs w:val="28"/>
        </w:rPr>
        <w:t xml:space="preserve">области «Художественно </w:t>
      </w:r>
      <w:r w:rsidRPr="001E423A">
        <w:rPr>
          <w:rFonts w:ascii="Times New Roman" w:hAnsi="Times New Roman" w:cs="Times New Roman"/>
          <w:sz w:val="28"/>
          <w:szCs w:val="28"/>
        </w:rPr>
        <w:t>-</w:t>
      </w:r>
      <w:r w:rsidR="001E423A">
        <w:rPr>
          <w:rFonts w:ascii="Times New Roman" w:hAnsi="Times New Roman" w:cs="Times New Roman"/>
          <w:sz w:val="28"/>
          <w:szCs w:val="28"/>
        </w:rPr>
        <w:t xml:space="preserve"> </w:t>
      </w:r>
      <w:r w:rsidRPr="001E423A">
        <w:rPr>
          <w:rFonts w:ascii="Times New Roman" w:hAnsi="Times New Roman" w:cs="Times New Roman"/>
          <w:sz w:val="28"/>
          <w:szCs w:val="28"/>
        </w:rPr>
        <w:t>эстетическое развитие» показала, что дети</w:t>
      </w:r>
      <w:r w:rsidR="001E423A">
        <w:rPr>
          <w:rFonts w:ascii="Times New Roman" w:hAnsi="Times New Roman" w:cs="Times New Roman"/>
          <w:sz w:val="28"/>
          <w:szCs w:val="28"/>
        </w:rPr>
        <w:t xml:space="preserve"> проявляют устойчивый интерес к </w:t>
      </w:r>
      <w:r w:rsidRPr="001E423A">
        <w:rPr>
          <w:rFonts w:ascii="Times New Roman" w:hAnsi="Times New Roman" w:cs="Times New Roman"/>
          <w:sz w:val="28"/>
          <w:szCs w:val="28"/>
        </w:rPr>
        <w:t>изобразительной деятельности, любят выполнять к</w:t>
      </w:r>
      <w:r w:rsidR="001E423A">
        <w:rPr>
          <w:rFonts w:ascii="Times New Roman" w:hAnsi="Times New Roman" w:cs="Times New Roman"/>
          <w:sz w:val="28"/>
          <w:szCs w:val="28"/>
        </w:rPr>
        <w:t xml:space="preserve">оллективные работы, опираясь на </w:t>
      </w:r>
      <w:r w:rsidRPr="001E423A">
        <w:rPr>
          <w:rFonts w:ascii="Times New Roman" w:hAnsi="Times New Roman" w:cs="Times New Roman"/>
          <w:sz w:val="28"/>
          <w:szCs w:val="28"/>
        </w:rPr>
        <w:t xml:space="preserve">сенсорный опыт, выражать свое отношение </w:t>
      </w:r>
      <w:r w:rsidR="001E423A">
        <w:rPr>
          <w:rFonts w:ascii="Times New Roman" w:hAnsi="Times New Roman" w:cs="Times New Roman"/>
          <w:sz w:val="28"/>
          <w:szCs w:val="28"/>
        </w:rPr>
        <w:t xml:space="preserve">к рисунку другого, к восприятию </w:t>
      </w:r>
      <w:r w:rsidRPr="001E423A">
        <w:rPr>
          <w:rFonts w:ascii="Times New Roman" w:hAnsi="Times New Roman" w:cs="Times New Roman"/>
          <w:sz w:val="28"/>
          <w:szCs w:val="28"/>
        </w:rPr>
        <w:t xml:space="preserve">произведений искусства. Но при этом вызывают </w:t>
      </w:r>
      <w:r w:rsidR="001E423A">
        <w:rPr>
          <w:rFonts w:ascii="Times New Roman" w:hAnsi="Times New Roman" w:cs="Times New Roman"/>
          <w:sz w:val="28"/>
          <w:szCs w:val="28"/>
        </w:rPr>
        <w:t xml:space="preserve">затруднения: работа с бумагой в </w:t>
      </w:r>
      <w:r w:rsidRPr="001E423A">
        <w:rPr>
          <w:rFonts w:ascii="Times New Roman" w:hAnsi="Times New Roman" w:cs="Times New Roman"/>
          <w:sz w:val="28"/>
          <w:szCs w:val="28"/>
        </w:rPr>
        <w:t>прикладном творчестве, особенно владение ножницами, владение методикой рисования</w:t>
      </w:r>
    </w:p>
    <w:p w:rsidR="00993C27" w:rsidRPr="001E423A" w:rsidRDefault="00C34FBC" w:rsidP="00F028B7">
      <w:pPr>
        <w:autoSpaceDE w:val="0"/>
        <w:autoSpaceDN w:val="0"/>
        <w:adjustRightInd w:val="0"/>
        <w:spacing w:after="0" w:line="240" w:lineRule="auto"/>
        <w:jc w:val="both"/>
        <w:rPr>
          <w:rFonts w:ascii="Times New Roman" w:hAnsi="Times New Roman" w:cs="Times New Roman"/>
          <w:sz w:val="28"/>
          <w:szCs w:val="28"/>
        </w:rPr>
      </w:pPr>
      <w:r w:rsidRPr="001E423A">
        <w:rPr>
          <w:rFonts w:ascii="Times New Roman" w:hAnsi="Times New Roman" w:cs="Times New Roman"/>
          <w:sz w:val="28"/>
          <w:szCs w:val="28"/>
        </w:rPr>
        <w:t>человека.</w:t>
      </w:r>
      <w:r w:rsidR="001E423A">
        <w:rPr>
          <w:rFonts w:ascii="Times New Roman" w:hAnsi="Times New Roman" w:cs="Times New Roman"/>
          <w:sz w:val="28"/>
          <w:szCs w:val="28"/>
        </w:rPr>
        <w:t xml:space="preserve"> </w:t>
      </w:r>
      <w:r w:rsidR="00993C27" w:rsidRPr="001E423A">
        <w:rPr>
          <w:rFonts w:ascii="Times New Roman" w:hAnsi="Times New Roman" w:cs="Times New Roman"/>
          <w:sz w:val="28"/>
          <w:szCs w:val="28"/>
        </w:rPr>
        <w:t xml:space="preserve">Педагогический процесс социально-коммуникативного развития направлен на формирование ценностей, ценностных отношений и ценностных ориентаций. </w:t>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1E423A">
        <w:rPr>
          <w:rFonts w:ascii="Times New Roman" w:hAnsi="Times New Roman" w:cs="Times New Roman"/>
          <w:sz w:val="28"/>
          <w:szCs w:val="28"/>
        </w:rPr>
        <w:tab/>
      </w:r>
      <w:r w:rsidR="00A72333" w:rsidRPr="001E423A">
        <w:rPr>
          <w:rFonts w:ascii="Times New Roman" w:hAnsi="Times New Roman" w:cs="Times New Roman"/>
          <w:sz w:val="28"/>
          <w:szCs w:val="28"/>
        </w:rPr>
        <w:t xml:space="preserve">Реализация задач Программы по образовательной области «Социально – коммуникативное развитие» исследовалась по параметрам </w:t>
      </w:r>
      <w:r w:rsidR="00993C27" w:rsidRPr="001E423A">
        <w:rPr>
          <w:rFonts w:ascii="Times New Roman" w:hAnsi="Times New Roman" w:cs="Times New Roman"/>
          <w:sz w:val="28"/>
          <w:szCs w:val="28"/>
        </w:rPr>
        <w:t xml:space="preserve">М. И. </w:t>
      </w:r>
      <w:r w:rsidR="00A72333" w:rsidRPr="001E423A">
        <w:rPr>
          <w:rFonts w:ascii="Times New Roman" w:hAnsi="Times New Roman" w:cs="Times New Roman"/>
          <w:sz w:val="28"/>
          <w:szCs w:val="28"/>
        </w:rPr>
        <w:t>Лисиной</w:t>
      </w:r>
      <w:r w:rsidR="00993C27" w:rsidRPr="001E423A">
        <w:rPr>
          <w:rFonts w:ascii="Times New Roman" w:hAnsi="Times New Roman" w:cs="Times New Roman"/>
          <w:sz w:val="28"/>
          <w:szCs w:val="28"/>
        </w:rPr>
        <w:t>:</w:t>
      </w:r>
    </w:p>
    <w:p w:rsidR="00A72333" w:rsidRPr="001E423A" w:rsidRDefault="00A72333" w:rsidP="00F028B7">
      <w:pPr>
        <w:autoSpaceDE w:val="0"/>
        <w:autoSpaceDN w:val="0"/>
        <w:adjustRightInd w:val="0"/>
        <w:spacing w:after="0" w:line="240" w:lineRule="auto"/>
        <w:jc w:val="both"/>
        <w:rPr>
          <w:rFonts w:ascii="Times New Roman" w:hAnsi="Times New Roman" w:cs="Times New Roman"/>
          <w:color w:val="000000"/>
          <w:sz w:val="28"/>
          <w:szCs w:val="28"/>
        </w:rPr>
      </w:pPr>
      <w:r w:rsidRPr="001E423A">
        <w:rPr>
          <w:rFonts w:ascii="Times New Roman" w:hAnsi="Times New Roman" w:cs="Times New Roman"/>
          <w:color w:val="000000"/>
          <w:sz w:val="28"/>
          <w:szCs w:val="28"/>
        </w:rPr>
        <w:t xml:space="preserve">- степень усвоения норм и ценностей, принятых в обществе; </w:t>
      </w:r>
    </w:p>
    <w:p w:rsidR="00A72333" w:rsidRPr="001E423A" w:rsidRDefault="00A72333" w:rsidP="00F028B7">
      <w:pPr>
        <w:autoSpaceDE w:val="0"/>
        <w:autoSpaceDN w:val="0"/>
        <w:adjustRightInd w:val="0"/>
        <w:spacing w:after="0" w:line="240" w:lineRule="auto"/>
        <w:jc w:val="both"/>
        <w:rPr>
          <w:rFonts w:ascii="Times New Roman" w:hAnsi="Times New Roman" w:cs="Times New Roman"/>
          <w:color w:val="000000"/>
          <w:sz w:val="28"/>
          <w:szCs w:val="28"/>
        </w:rPr>
      </w:pPr>
      <w:r w:rsidRPr="001E423A">
        <w:rPr>
          <w:rFonts w:ascii="Times New Roman" w:hAnsi="Times New Roman" w:cs="Times New Roman"/>
          <w:color w:val="000000"/>
          <w:sz w:val="28"/>
          <w:szCs w:val="28"/>
        </w:rPr>
        <w:t xml:space="preserve">- степень овладения правилами и навыками взаимодействия со взрослыми и сверстниками; </w:t>
      </w:r>
    </w:p>
    <w:p w:rsidR="00A72333" w:rsidRPr="001E423A" w:rsidRDefault="00A72333" w:rsidP="00F028B7">
      <w:pPr>
        <w:autoSpaceDE w:val="0"/>
        <w:autoSpaceDN w:val="0"/>
        <w:adjustRightInd w:val="0"/>
        <w:spacing w:after="0" w:line="240" w:lineRule="auto"/>
        <w:jc w:val="both"/>
        <w:rPr>
          <w:rFonts w:ascii="Times New Roman" w:hAnsi="Times New Roman" w:cs="Times New Roman"/>
          <w:color w:val="000000"/>
          <w:sz w:val="28"/>
          <w:szCs w:val="28"/>
        </w:rPr>
      </w:pPr>
      <w:r w:rsidRPr="001E423A">
        <w:rPr>
          <w:rFonts w:ascii="Times New Roman" w:hAnsi="Times New Roman" w:cs="Times New Roman"/>
          <w:color w:val="000000"/>
          <w:sz w:val="28"/>
          <w:szCs w:val="28"/>
        </w:rPr>
        <w:t xml:space="preserve">- развитость самостоятельности и саморегуляции; </w:t>
      </w:r>
    </w:p>
    <w:p w:rsidR="00A72333" w:rsidRPr="001E423A" w:rsidRDefault="00A72333" w:rsidP="00F028B7">
      <w:pPr>
        <w:autoSpaceDE w:val="0"/>
        <w:autoSpaceDN w:val="0"/>
        <w:adjustRightInd w:val="0"/>
        <w:spacing w:after="0" w:line="240" w:lineRule="auto"/>
        <w:jc w:val="both"/>
        <w:rPr>
          <w:rFonts w:ascii="Times New Roman" w:hAnsi="Times New Roman" w:cs="Times New Roman"/>
          <w:color w:val="000000"/>
          <w:sz w:val="28"/>
          <w:szCs w:val="28"/>
        </w:rPr>
      </w:pPr>
      <w:r w:rsidRPr="001E423A">
        <w:rPr>
          <w:rFonts w:ascii="Times New Roman" w:hAnsi="Times New Roman" w:cs="Times New Roman"/>
          <w:color w:val="000000"/>
          <w:sz w:val="28"/>
          <w:szCs w:val="28"/>
        </w:rPr>
        <w:t xml:space="preserve">- уровень развития социального и эмоционального интеллекта; </w:t>
      </w:r>
    </w:p>
    <w:p w:rsidR="00A72333" w:rsidRPr="001E423A" w:rsidRDefault="00A72333" w:rsidP="00F028B7">
      <w:pPr>
        <w:autoSpaceDE w:val="0"/>
        <w:autoSpaceDN w:val="0"/>
        <w:adjustRightInd w:val="0"/>
        <w:spacing w:after="0" w:line="240" w:lineRule="auto"/>
        <w:jc w:val="both"/>
        <w:rPr>
          <w:rFonts w:ascii="Times New Roman" w:hAnsi="Times New Roman" w:cs="Times New Roman"/>
          <w:sz w:val="28"/>
          <w:szCs w:val="28"/>
        </w:rPr>
      </w:pPr>
      <w:r w:rsidRPr="001E423A">
        <w:rPr>
          <w:rFonts w:ascii="Times New Roman" w:hAnsi="Times New Roman" w:cs="Times New Roman"/>
          <w:color w:val="000000"/>
          <w:sz w:val="28"/>
          <w:szCs w:val="28"/>
        </w:rPr>
        <w:t>- уровень развития эмпатии</w:t>
      </w:r>
      <w:r w:rsidR="001E423A">
        <w:rPr>
          <w:rFonts w:ascii="Times New Roman" w:hAnsi="Times New Roman" w:cs="Times New Roman"/>
          <w:color w:val="000000"/>
          <w:sz w:val="28"/>
          <w:szCs w:val="28"/>
        </w:rPr>
        <w:t>.</w:t>
      </w:r>
    </w:p>
    <w:p w:rsidR="00C34FBC" w:rsidRPr="001E423A" w:rsidRDefault="00C34FBC" w:rsidP="00F028B7">
      <w:pPr>
        <w:autoSpaceDE w:val="0"/>
        <w:autoSpaceDN w:val="0"/>
        <w:adjustRightInd w:val="0"/>
        <w:spacing w:after="0" w:line="240" w:lineRule="auto"/>
        <w:ind w:firstLine="708"/>
        <w:jc w:val="both"/>
        <w:rPr>
          <w:rFonts w:ascii="Times New Roman" w:hAnsi="Times New Roman" w:cs="Times New Roman"/>
          <w:sz w:val="28"/>
          <w:szCs w:val="28"/>
        </w:rPr>
      </w:pPr>
      <w:r w:rsidRPr="001E423A">
        <w:rPr>
          <w:rFonts w:ascii="Times New Roman" w:hAnsi="Times New Roman" w:cs="Times New Roman"/>
          <w:sz w:val="28"/>
          <w:szCs w:val="28"/>
        </w:rPr>
        <w:t>Анализ результатов педагогической диагностики освоения основной образовательной</w:t>
      </w:r>
      <w:r w:rsidR="00A72333" w:rsidRPr="001E423A">
        <w:rPr>
          <w:rFonts w:ascii="Times New Roman" w:hAnsi="Times New Roman" w:cs="Times New Roman"/>
          <w:sz w:val="28"/>
          <w:szCs w:val="28"/>
        </w:rPr>
        <w:t xml:space="preserve"> </w:t>
      </w:r>
      <w:r w:rsidRPr="001E423A">
        <w:rPr>
          <w:rFonts w:ascii="Times New Roman" w:hAnsi="Times New Roman" w:cs="Times New Roman"/>
          <w:sz w:val="28"/>
          <w:szCs w:val="28"/>
        </w:rPr>
        <w:t xml:space="preserve">программы дошкольного образования </w:t>
      </w:r>
      <w:r w:rsidR="00A72333" w:rsidRPr="001E423A">
        <w:rPr>
          <w:rFonts w:ascii="Times New Roman" w:hAnsi="Times New Roman" w:cs="Times New Roman"/>
          <w:sz w:val="28"/>
          <w:szCs w:val="28"/>
        </w:rPr>
        <w:t xml:space="preserve">МДОУ «Рудновский детский </w:t>
      </w:r>
      <w:r w:rsidR="00AB0874" w:rsidRPr="001E423A">
        <w:rPr>
          <w:rFonts w:ascii="Times New Roman" w:hAnsi="Times New Roman" w:cs="Times New Roman"/>
          <w:sz w:val="28"/>
          <w:szCs w:val="28"/>
        </w:rPr>
        <w:t>сад» обучающимися</w:t>
      </w:r>
      <w:r w:rsidRPr="001E423A">
        <w:rPr>
          <w:rFonts w:ascii="Times New Roman" w:hAnsi="Times New Roman" w:cs="Times New Roman"/>
          <w:sz w:val="28"/>
          <w:szCs w:val="28"/>
        </w:rPr>
        <w:t xml:space="preserve"> </w:t>
      </w:r>
      <w:r w:rsidR="00A72333" w:rsidRPr="001E423A">
        <w:rPr>
          <w:rFonts w:ascii="Times New Roman" w:hAnsi="Times New Roman" w:cs="Times New Roman"/>
          <w:sz w:val="28"/>
          <w:szCs w:val="28"/>
        </w:rPr>
        <w:t>разновозрастной группы старшего дошкольного возраста (</w:t>
      </w:r>
      <w:r w:rsidR="00AB0874" w:rsidRPr="001E423A">
        <w:rPr>
          <w:rFonts w:ascii="Times New Roman" w:hAnsi="Times New Roman" w:cs="Times New Roman"/>
          <w:sz w:val="28"/>
          <w:szCs w:val="28"/>
        </w:rPr>
        <w:t>старшая подгруппа - 16</w:t>
      </w:r>
      <w:r w:rsidRPr="001E423A">
        <w:rPr>
          <w:rFonts w:ascii="Times New Roman" w:hAnsi="Times New Roman" w:cs="Times New Roman"/>
          <w:sz w:val="28"/>
          <w:szCs w:val="28"/>
        </w:rPr>
        <w:t xml:space="preserve"> обучающихся) показал следующие результаты:</w:t>
      </w:r>
    </w:p>
    <w:p w:rsidR="00C34FBC" w:rsidRDefault="00C34FBC" w:rsidP="00C34FBC">
      <w:pPr>
        <w:autoSpaceDE w:val="0"/>
        <w:autoSpaceDN w:val="0"/>
        <w:adjustRightInd w:val="0"/>
        <w:spacing w:after="0" w:line="240" w:lineRule="auto"/>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2802"/>
        <w:gridCol w:w="3543"/>
        <w:gridCol w:w="3119"/>
      </w:tblGrid>
      <w:tr w:rsidR="00A72333" w:rsidTr="001E423A">
        <w:tc>
          <w:tcPr>
            <w:tcW w:w="2802" w:type="dxa"/>
          </w:tcPr>
          <w:p w:rsidR="00A72333" w:rsidRPr="001E423A" w:rsidRDefault="00A72333" w:rsidP="001E423A">
            <w:pPr>
              <w:autoSpaceDE w:val="0"/>
              <w:autoSpaceDN w:val="0"/>
              <w:adjustRightInd w:val="0"/>
              <w:jc w:val="center"/>
              <w:rPr>
                <w:rFonts w:ascii="Times New Roman" w:hAnsi="Times New Roman" w:cs="Times New Roman"/>
                <w:b/>
                <w:sz w:val="26"/>
                <w:szCs w:val="26"/>
              </w:rPr>
            </w:pPr>
            <w:r w:rsidRPr="001E423A">
              <w:rPr>
                <w:rFonts w:ascii="Times New Roman" w:hAnsi="Times New Roman" w:cs="Times New Roman"/>
                <w:b/>
                <w:sz w:val="26"/>
                <w:szCs w:val="26"/>
              </w:rPr>
              <w:t>Образовательная область</w:t>
            </w:r>
          </w:p>
        </w:tc>
        <w:tc>
          <w:tcPr>
            <w:tcW w:w="3543" w:type="dxa"/>
          </w:tcPr>
          <w:p w:rsidR="00A72333" w:rsidRPr="001E423A" w:rsidRDefault="00A72333" w:rsidP="001E423A">
            <w:pPr>
              <w:autoSpaceDE w:val="0"/>
              <w:autoSpaceDN w:val="0"/>
              <w:adjustRightInd w:val="0"/>
              <w:jc w:val="center"/>
              <w:rPr>
                <w:rFonts w:ascii="Times New Roman" w:hAnsi="Times New Roman" w:cs="Times New Roman"/>
                <w:b/>
                <w:sz w:val="26"/>
                <w:szCs w:val="26"/>
              </w:rPr>
            </w:pPr>
            <w:r w:rsidRPr="001E423A">
              <w:rPr>
                <w:rFonts w:ascii="Times New Roman" w:hAnsi="Times New Roman" w:cs="Times New Roman"/>
                <w:b/>
                <w:sz w:val="26"/>
                <w:szCs w:val="26"/>
              </w:rPr>
              <w:t>Полностью освоили ООП ДО (</w:t>
            </w:r>
            <w:r w:rsidR="0071109A" w:rsidRPr="001E423A">
              <w:rPr>
                <w:rFonts w:ascii="Times New Roman" w:hAnsi="Times New Roman" w:cs="Times New Roman"/>
                <w:b/>
                <w:sz w:val="26"/>
                <w:szCs w:val="26"/>
              </w:rPr>
              <w:t>кол-во детей/</w:t>
            </w:r>
            <w:r w:rsidRPr="001E423A">
              <w:rPr>
                <w:rFonts w:ascii="Times New Roman" w:hAnsi="Times New Roman" w:cs="Times New Roman"/>
                <w:b/>
                <w:sz w:val="26"/>
                <w:szCs w:val="26"/>
              </w:rPr>
              <w:t xml:space="preserve"> %)</w:t>
            </w:r>
          </w:p>
        </w:tc>
        <w:tc>
          <w:tcPr>
            <w:tcW w:w="3119" w:type="dxa"/>
          </w:tcPr>
          <w:p w:rsidR="00A72333" w:rsidRPr="001E423A" w:rsidRDefault="00A72333" w:rsidP="001E423A">
            <w:pPr>
              <w:autoSpaceDE w:val="0"/>
              <w:autoSpaceDN w:val="0"/>
              <w:adjustRightInd w:val="0"/>
              <w:jc w:val="center"/>
              <w:rPr>
                <w:rFonts w:ascii="Times New Roman" w:hAnsi="Times New Roman" w:cs="Times New Roman"/>
                <w:b/>
                <w:sz w:val="26"/>
                <w:szCs w:val="26"/>
              </w:rPr>
            </w:pPr>
            <w:r w:rsidRPr="001E423A">
              <w:rPr>
                <w:rFonts w:ascii="Times New Roman" w:hAnsi="Times New Roman" w:cs="Times New Roman"/>
                <w:b/>
                <w:sz w:val="26"/>
                <w:szCs w:val="26"/>
              </w:rPr>
              <w:t>частично освоили ООП</w:t>
            </w:r>
          </w:p>
          <w:p w:rsidR="00A72333" w:rsidRPr="001E423A" w:rsidRDefault="00A72333" w:rsidP="001E423A">
            <w:pPr>
              <w:autoSpaceDE w:val="0"/>
              <w:autoSpaceDN w:val="0"/>
              <w:adjustRightInd w:val="0"/>
              <w:jc w:val="center"/>
              <w:rPr>
                <w:rFonts w:ascii="Times New Roman" w:hAnsi="Times New Roman" w:cs="Times New Roman"/>
                <w:b/>
                <w:sz w:val="26"/>
                <w:szCs w:val="26"/>
              </w:rPr>
            </w:pPr>
            <w:r w:rsidRPr="001E423A">
              <w:rPr>
                <w:rFonts w:ascii="Times New Roman" w:hAnsi="Times New Roman" w:cs="Times New Roman"/>
                <w:b/>
                <w:sz w:val="26"/>
                <w:szCs w:val="26"/>
              </w:rPr>
              <w:t>ДО (кол-во детей / %)</w:t>
            </w:r>
          </w:p>
        </w:tc>
      </w:tr>
      <w:tr w:rsidR="00A72333" w:rsidTr="001E423A">
        <w:tc>
          <w:tcPr>
            <w:tcW w:w="2802" w:type="dxa"/>
          </w:tcPr>
          <w:p w:rsidR="00A72333" w:rsidRPr="001E423A" w:rsidRDefault="00A72333" w:rsidP="0071109A">
            <w:pPr>
              <w:autoSpaceDE w:val="0"/>
              <w:autoSpaceDN w:val="0"/>
              <w:adjustRightInd w:val="0"/>
              <w:jc w:val="both"/>
              <w:rPr>
                <w:rFonts w:ascii="Times New Roman" w:hAnsi="Times New Roman" w:cs="Times New Roman"/>
                <w:sz w:val="26"/>
                <w:szCs w:val="26"/>
              </w:rPr>
            </w:pPr>
            <w:r w:rsidRPr="001E423A">
              <w:rPr>
                <w:rFonts w:ascii="Times New Roman" w:hAnsi="Times New Roman" w:cs="Times New Roman"/>
                <w:sz w:val="26"/>
                <w:szCs w:val="26"/>
              </w:rPr>
              <w:t>«Социально-</w:t>
            </w:r>
          </w:p>
          <w:p w:rsidR="00A72333" w:rsidRPr="001E423A" w:rsidRDefault="00A72333" w:rsidP="0071109A">
            <w:pPr>
              <w:autoSpaceDE w:val="0"/>
              <w:autoSpaceDN w:val="0"/>
              <w:adjustRightInd w:val="0"/>
              <w:jc w:val="both"/>
              <w:rPr>
                <w:rFonts w:ascii="Times New Roman" w:hAnsi="Times New Roman" w:cs="Times New Roman"/>
                <w:sz w:val="26"/>
                <w:szCs w:val="26"/>
              </w:rPr>
            </w:pPr>
            <w:r w:rsidRPr="001E423A">
              <w:rPr>
                <w:rFonts w:ascii="Times New Roman" w:hAnsi="Times New Roman" w:cs="Times New Roman"/>
                <w:sz w:val="26"/>
                <w:szCs w:val="26"/>
              </w:rPr>
              <w:t>коммуникативное</w:t>
            </w:r>
          </w:p>
          <w:p w:rsidR="00A72333" w:rsidRPr="001E423A" w:rsidRDefault="00A72333" w:rsidP="0071109A">
            <w:pPr>
              <w:autoSpaceDE w:val="0"/>
              <w:autoSpaceDN w:val="0"/>
              <w:adjustRightInd w:val="0"/>
              <w:jc w:val="both"/>
              <w:rPr>
                <w:rFonts w:ascii="Times New Roman" w:hAnsi="Times New Roman" w:cs="Times New Roman"/>
                <w:b/>
                <w:sz w:val="26"/>
                <w:szCs w:val="26"/>
              </w:rPr>
            </w:pPr>
            <w:r w:rsidRPr="001E423A">
              <w:rPr>
                <w:rFonts w:ascii="Times New Roman" w:hAnsi="Times New Roman" w:cs="Times New Roman"/>
                <w:sz w:val="26"/>
                <w:szCs w:val="26"/>
              </w:rPr>
              <w:t>развитие»</w:t>
            </w:r>
          </w:p>
        </w:tc>
        <w:tc>
          <w:tcPr>
            <w:tcW w:w="3543" w:type="dxa"/>
          </w:tcPr>
          <w:p w:rsidR="00A72333" w:rsidRPr="001E423A" w:rsidRDefault="00AB0874" w:rsidP="0071109A">
            <w:pPr>
              <w:autoSpaceDE w:val="0"/>
              <w:autoSpaceDN w:val="0"/>
              <w:adjustRightInd w:val="0"/>
              <w:jc w:val="center"/>
              <w:rPr>
                <w:rFonts w:ascii="Times New Roman" w:hAnsi="Times New Roman" w:cs="Times New Roman"/>
                <w:sz w:val="26"/>
                <w:szCs w:val="26"/>
              </w:rPr>
            </w:pPr>
            <w:r w:rsidRPr="001E423A">
              <w:rPr>
                <w:rFonts w:ascii="Times New Roman" w:hAnsi="Times New Roman" w:cs="Times New Roman"/>
                <w:sz w:val="26"/>
                <w:szCs w:val="26"/>
              </w:rPr>
              <w:t>16/</w:t>
            </w:r>
            <w:r w:rsidR="0071109A" w:rsidRPr="001E423A">
              <w:rPr>
                <w:rFonts w:ascii="Times New Roman" w:hAnsi="Times New Roman" w:cs="Times New Roman"/>
                <w:sz w:val="26"/>
                <w:szCs w:val="26"/>
              </w:rPr>
              <w:t>100</w:t>
            </w:r>
          </w:p>
        </w:tc>
        <w:tc>
          <w:tcPr>
            <w:tcW w:w="3119" w:type="dxa"/>
          </w:tcPr>
          <w:p w:rsidR="00A72333" w:rsidRPr="001E423A" w:rsidRDefault="0071109A" w:rsidP="0071109A">
            <w:pPr>
              <w:autoSpaceDE w:val="0"/>
              <w:autoSpaceDN w:val="0"/>
              <w:adjustRightInd w:val="0"/>
              <w:jc w:val="center"/>
              <w:rPr>
                <w:rFonts w:ascii="Times New Roman" w:hAnsi="Times New Roman" w:cs="Times New Roman"/>
                <w:sz w:val="26"/>
                <w:szCs w:val="26"/>
              </w:rPr>
            </w:pPr>
            <w:r w:rsidRPr="001E423A">
              <w:rPr>
                <w:rFonts w:ascii="Times New Roman" w:hAnsi="Times New Roman" w:cs="Times New Roman"/>
                <w:sz w:val="26"/>
                <w:szCs w:val="26"/>
              </w:rPr>
              <w:t>0/0%</w:t>
            </w:r>
          </w:p>
        </w:tc>
      </w:tr>
      <w:tr w:rsidR="0071109A" w:rsidTr="001E423A">
        <w:tc>
          <w:tcPr>
            <w:tcW w:w="2802" w:type="dxa"/>
          </w:tcPr>
          <w:p w:rsidR="0071109A" w:rsidRPr="001E423A" w:rsidRDefault="0071109A" w:rsidP="0071109A">
            <w:pPr>
              <w:autoSpaceDE w:val="0"/>
              <w:autoSpaceDN w:val="0"/>
              <w:adjustRightInd w:val="0"/>
              <w:jc w:val="both"/>
              <w:rPr>
                <w:rFonts w:ascii="Times New Roman" w:hAnsi="Times New Roman" w:cs="Times New Roman"/>
                <w:sz w:val="26"/>
                <w:szCs w:val="26"/>
              </w:rPr>
            </w:pPr>
            <w:r w:rsidRPr="001E423A">
              <w:rPr>
                <w:rFonts w:ascii="Times New Roman" w:hAnsi="Times New Roman" w:cs="Times New Roman"/>
                <w:sz w:val="26"/>
                <w:szCs w:val="26"/>
              </w:rPr>
              <w:t>«Познавательное</w:t>
            </w:r>
          </w:p>
          <w:p w:rsidR="0071109A" w:rsidRPr="001E423A" w:rsidRDefault="0071109A" w:rsidP="006C79E4">
            <w:pPr>
              <w:autoSpaceDE w:val="0"/>
              <w:autoSpaceDN w:val="0"/>
              <w:adjustRightInd w:val="0"/>
              <w:jc w:val="both"/>
              <w:rPr>
                <w:rFonts w:ascii="Times New Roman" w:hAnsi="Times New Roman" w:cs="Times New Roman"/>
                <w:b/>
                <w:sz w:val="26"/>
                <w:szCs w:val="26"/>
              </w:rPr>
            </w:pPr>
            <w:r w:rsidRPr="001E423A">
              <w:rPr>
                <w:rFonts w:ascii="Times New Roman" w:hAnsi="Times New Roman" w:cs="Times New Roman"/>
                <w:sz w:val="26"/>
                <w:szCs w:val="26"/>
              </w:rPr>
              <w:t xml:space="preserve">развитие» </w:t>
            </w:r>
          </w:p>
        </w:tc>
        <w:tc>
          <w:tcPr>
            <w:tcW w:w="3543" w:type="dxa"/>
          </w:tcPr>
          <w:p w:rsidR="0071109A" w:rsidRPr="001E423A" w:rsidRDefault="00AB0874" w:rsidP="0071109A">
            <w:pPr>
              <w:jc w:val="center"/>
              <w:rPr>
                <w:sz w:val="26"/>
                <w:szCs w:val="26"/>
              </w:rPr>
            </w:pPr>
            <w:r w:rsidRPr="001E423A">
              <w:rPr>
                <w:rFonts w:ascii="Times New Roman" w:hAnsi="Times New Roman" w:cs="Times New Roman"/>
                <w:sz w:val="26"/>
                <w:szCs w:val="26"/>
              </w:rPr>
              <w:t>16</w:t>
            </w:r>
            <w:r w:rsidR="0071109A" w:rsidRPr="001E423A">
              <w:rPr>
                <w:rFonts w:ascii="Times New Roman" w:hAnsi="Times New Roman" w:cs="Times New Roman"/>
                <w:sz w:val="26"/>
                <w:szCs w:val="26"/>
              </w:rPr>
              <w:t>/100</w:t>
            </w:r>
          </w:p>
        </w:tc>
        <w:tc>
          <w:tcPr>
            <w:tcW w:w="3119" w:type="dxa"/>
          </w:tcPr>
          <w:p w:rsidR="0071109A" w:rsidRPr="001E423A" w:rsidRDefault="0071109A" w:rsidP="0071109A">
            <w:pPr>
              <w:jc w:val="center"/>
              <w:rPr>
                <w:sz w:val="26"/>
                <w:szCs w:val="26"/>
              </w:rPr>
            </w:pPr>
            <w:r w:rsidRPr="001E423A">
              <w:rPr>
                <w:rFonts w:ascii="Times New Roman" w:hAnsi="Times New Roman" w:cs="Times New Roman"/>
                <w:sz w:val="26"/>
                <w:szCs w:val="26"/>
              </w:rPr>
              <w:t>0/0%</w:t>
            </w:r>
          </w:p>
        </w:tc>
      </w:tr>
      <w:tr w:rsidR="0071109A" w:rsidTr="001E423A">
        <w:tc>
          <w:tcPr>
            <w:tcW w:w="2802" w:type="dxa"/>
          </w:tcPr>
          <w:p w:rsidR="0071109A" w:rsidRPr="001E423A" w:rsidRDefault="0071109A" w:rsidP="0071109A">
            <w:pPr>
              <w:autoSpaceDE w:val="0"/>
              <w:autoSpaceDN w:val="0"/>
              <w:adjustRightInd w:val="0"/>
              <w:jc w:val="both"/>
              <w:rPr>
                <w:rFonts w:ascii="Times New Roman" w:hAnsi="Times New Roman" w:cs="Times New Roman"/>
                <w:b/>
                <w:sz w:val="26"/>
                <w:szCs w:val="26"/>
              </w:rPr>
            </w:pPr>
            <w:r w:rsidRPr="001E423A">
              <w:rPr>
                <w:rFonts w:ascii="Times New Roman" w:hAnsi="Times New Roman" w:cs="Times New Roman"/>
                <w:sz w:val="26"/>
                <w:szCs w:val="26"/>
              </w:rPr>
              <w:t>«Речевое развитие»</w:t>
            </w:r>
          </w:p>
        </w:tc>
        <w:tc>
          <w:tcPr>
            <w:tcW w:w="3543" w:type="dxa"/>
          </w:tcPr>
          <w:p w:rsidR="0071109A" w:rsidRPr="001E423A" w:rsidRDefault="00AB0874" w:rsidP="0071109A">
            <w:pPr>
              <w:jc w:val="center"/>
              <w:rPr>
                <w:sz w:val="26"/>
                <w:szCs w:val="26"/>
              </w:rPr>
            </w:pPr>
            <w:r w:rsidRPr="001E423A">
              <w:rPr>
                <w:rFonts w:ascii="Times New Roman" w:hAnsi="Times New Roman" w:cs="Times New Roman"/>
                <w:sz w:val="26"/>
                <w:szCs w:val="26"/>
              </w:rPr>
              <w:t>16</w:t>
            </w:r>
            <w:r w:rsidR="0071109A" w:rsidRPr="001E423A">
              <w:rPr>
                <w:rFonts w:ascii="Times New Roman" w:hAnsi="Times New Roman" w:cs="Times New Roman"/>
                <w:sz w:val="26"/>
                <w:szCs w:val="26"/>
              </w:rPr>
              <w:t>/100</w:t>
            </w:r>
          </w:p>
        </w:tc>
        <w:tc>
          <w:tcPr>
            <w:tcW w:w="3119" w:type="dxa"/>
          </w:tcPr>
          <w:p w:rsidR="0071109A" w:rsidRPr="001E423A" w:rsidRDefault="0071109A" w:rsidP="0071109A">
            <w:pPr>
              <w:jc w:val="center"/>
              <w:rPr>
                <w:sz w:val="26"/>
                <w:szCs w:val="26"/>
              </w:rPr>
            </w:pPr>
            <w:r w:rsidRPr="001E423A">
              <w:rPr>
                <w:rFonts w:ascii="Times New Roman" w:hAnsi="Times New Roman" w:cs="Times New Roman"/>
                <w:sz w:val="26"/>
                <w:szCs w:val="26"/>
              </w:rPr>
              <w:t>0/0%</w:t>
            </w:r>
          </w:p>
        </w:tc>
      </w:tr>
      <w:tr w:rsidR="0071109A" w:rsidTr="001E423A">
        <w:tc>
          <w:tcPr>
            <w:tcW w:w="2802" w:type="dxa"/>
          </w:tcPr>
          <w:p w:rsidR="0071109A" w:rsidRPr="001E423A" w:rsidRDefault="0071109A" w:rsidP="0071109A">
            <w:pPr>
              <w:autoSpaceDE w:val="0"/>
              <w:autoSpaceDN w:val="0"/>
              <w:adjustRightInd w:val="0"/>
              <w:jc w:val="both"/>
              <w:rPr>
                <w:rFonts w:ascii="Times New Roman" w:hAnsi="Times New Roman" w:cs="Times New Roman"/>
                <w:sz w:val="26"/>
                <w:szCs w:val="26"/>
              </w:rPr>
            </w:pPr>
            <w:r w:rsidRPr="001E423A">
              <w:rPr>
                <w:rFonts w:ascii="Times New Roman" w:hAnsi="Times New Roman" w:cs="Times New Roman"/>
                <w:sz w:val="26"/>
                <w:szCs w:val="26"/>
              </w:rPr>
              <w:t>«Художественно-</w:t>
            </w:r>
          </w:p>
          <w:p w:rsidR="0071109A" w:rsidRPr="001E423A" w:rsidRDefault="0071109A" w:rsidP="0071109A">
            <w:pPr>
              <w:autoSpaceDE w:val="0"/>
              <w:autoSpaceDN w:val="0"/>
              <w:adjustRightInd w:val="0"/>
              <w:jc w:val="both"/>
              <w:rPr>
                <w:rFonts w:ascii="Times New Roman" w:hAnsi="Times New Roman" w:cs="Times New Roman"/>
                <w:b/>
                <w:sz w:val="26"/>
                <w:szCs w:val="26"/>
              </w:rPr>
            </w:pPr>
            <w:r w:rsidRPr="001E423A">
              <w:rPr>
                <w:rFonts w:ascii="Times New Roman" w:hAnsi="Times New Roman" w:cs="Times New Roman"/>
                <w:sz w:val="26"/>
                <w:szCs w:val="26"/>
              </w:rPr>
              <w:t>эстетическое развитие»</w:t>
            </w:r>
          </w:p>
        </w:tc>
        <w:tc>
          <w:tcPr>
            <w:tcW w:w="3543" w:type="dxa"/>
          </w:tcPr>
          <w:p w:rsidR="0071109A" w:rsidRPr="001E423A" w:rsidRDefault="00AB0874" w:rsidP="0071109A">
            <w:pPr>
              <w:jc w:val="center"/>
              <w:rPr>
                <w:sz w:val="26"/>
                <w:szCs w:val="26"/>
              </w:rPr>
            </w:pPr>
            <w:r w:rsidRPr="001E423A">
              <w:rPr>
                <w:rFonts w:ascii="Times New Roman" w:hAnsi="Times New Roman" w:cs="Times New Roman"/>
                <w:sz w:val="26"/>
                <w:szCs w:val="26"/>
              </w:rPr>
              <w:t>16</w:t>
            </w:r>
            <w:r w:rsidR="0071109A" w:rsidRPr="001E423A">
              <w:rPr>
                <w:rFonts w:ascii="Times New Roman" w:hAnsi="Times New Roman" w:cs="Times New Roman"/>
                <w:sz w:val="26"/>
                <w:szCs w:val="26"/>
              </w:rPr>
              <w:t>/100</w:t>
            </w:r>
          </w:p>
        </w:tc>
        <w:tc>
          <w:tcPr>
            <w:tcW w:w="3119" w:type="dxa"/>
          </w:tcPr>
          <w:p w:rsidR="0071109A" w:rsidRPr="001E423A" w:rsidRDefault="0071109A" w:rsidP="0071109A">
            <w:pPr>
              <w:jc w:val="center"/>
              <w:rPr>
                <w:sz w:val="26"/>
                <w:szCs w:val="26"/>
              </w:rPr>
            </w:pPr>
            <w:r w:rsidRPr="001E423A">
              <w:rPr>
                <w:rFonts w:ascii="Times New Roman" w:hAnsi="Times New Roman" w:cs="Times New Roman"/>
                <w:sz w:val="26"/>
                <w:szCs w:val="26"/>
              </w:rPr>
              <w:t>0/0%</w:t>
            </w:r>
          </w:p>
        </w:tc>
      </w:tr>
      <w:tr w:rsidR="0071109A" w:rsidTr="001E423A">
        <w:tc>
          <w:tcPr>
            <w:tcW w:w="2802" w:type="dxa"/>
          </w:tcPr>
          <w:p w:rsidR="0071109A" w:rsidRPr="001E423A" w:rsidRDefault="0071109A" w:rsidP="0071109A">
            <w:pPr>
              <w:autoSpaceDE w:val="0"/>
              <w:autoSpaceDN w:val="0"/>
              <w:adjustRightInd w:val="0"/>
              <w:jc w:val="both"/>
              <w:rPr>
                <w:rFonts w:ascii="Times New Roman" w:hAnsi="Times New Roman" w:cs="Times New Roman"/>
                <w:b/>
                <w:sz w:val="26"/>
                <w:szCs w:val="26"/>
              </w:rPr>
            </w:pPr>
            <w:r w:rsidRPr="001E423A">
              <w:rPr>
                <w:rFonts w:ascii="Times New Roman" w:hAnsi="Times New Roman" w:cs="Times New Roman"/>
                <w:sz w:val="26"/>
                <w:szCs w:val="26"/>
              </w:rPr>
              <w:t>«Физическое развитие»</w:t>
            </w:r>
          </w:p>
        </w:tc>
        <w:tc>
          <w:tcPr>
            <w:tcW w:w="3543" w:type="dxa"/>
          </w:tcPr>
          <w:p w:rsidR="0071109A" w:rsidRPr="001E423A" w:rsidRDefault="00AB0874" w:rsidP="0071109A">
            <w:pPr>
              <w:jc w:val="center"/>
              <w:rPr>
                <w:sz w:val="26"/>
                <w:szCs w:val="26"/>
              </w:rPr>
            </w:pPr>
            <w:r w:rsidRPr="001E423A">
              <w:rPr>
                <w:rFonts w:ascii="Times New Roman" w:hAnsi="Times New Roman" w:cs="Times New Roman"/>
                <w:sz w:val="26"/>
                <w:szCs w:val="26"/>
              </w:rPr>
              <w:t>16</w:t>
            </w:r>
            <w:r w:rsidR="0071109A" w:rsidRPr="001E423A">
              <w:rPr>
                <w:rFonts w:ascii="Times New Roman" w:hAnsi="Times New Roman" w:cs="Times New Roman"/>
                <w:sz w:val="26"/>
                <w:szCs w:val="26"/>
              </w:rPr>
              <w:t>/100</w:t>
            </w:r>
          </w:p>
        </w:tc>
        <w:tc>
          <w:tcPr>
            <w:tcW w:w="3119" w:type="dxa"/>
          </w:tcPr>
          <w:p w:rsidR="0071109A" w:rsidRPr="001E423A" w:rsidRDefault="0071109A" w:rsidP="0071109A">
            <w:pPr>
              <w:jc w:val="center"/>
              <w:rPr>
                <w:sz w:val="26"/>
                <w:szCs w:val="26"/>
              </w:rPr>
            </w:pPr>
            <w:r w:rsidRPr="001E423A">
              <w:rPr>
                <w:rFonts w:ascii="Times New Roman" w:hAnsi="Times New Roman" w:cs="Times New Roman"/>
                <w:sz w:val="26"/>
                <w:szCs w:val="26"/>
              </w:rPr>
              <w:t>0/0%</w:t>
            </w:r>
          </w:p>
        </w:tc>
      </w:tr>
      <w:tr w:rsidR="0071109A" w:rsidTr="001E423A">
        <w:tc>
          <w:tcPr>
            <w:tcW w:w="2802" w:type="dxa"/>
          </w:tcPr>
          <w:p w:rsidR="0071109A" w:rsidRPr="001E423A" w:rsidRDefault="0071109A" w:rsidP="0071109A">
            <w:pPr>
              <w:autoSpaceDE w:val="0"/>
              <w:autoSpaceDN w:val="0"/>
              <w:adjustRightInd w:val="0"/>
              <w:jc w:val="both"/>
              <w:rPr>
                <w:rFonts w:ascii="Times New Roman" w:hAnsi="Times New Roman" w:cs="Times New Roman"/>
                <w:b/>
                <w:sz w:val="26"/>
                <w:szCs w:val="26"/>
              </w:rPr>
            </w:pPr>
            <w:r w:rsidRPr="001E423A">
              <w:rPr>
                <w:rFonts w:ascii="Times New Roman" w:hAnsi="Times New Roman" w:cs="Times New Roman"/>
                <w:sz w:val="26"/>
                <w:szCs w:val="26"/>
              </w:rPr>
              <w:t>Итоговый результат:</w:t>
            </w:r>
          </w:p>
        </w:tc>
        <w:tc>
          <w:tcPr>
            <w:tcW w:w="3543" w:type="dxa"/>
          </w:tcPr>
          <w:p w:rsidR="0071109A" w:rsidRPr="001E423A" w:rsidRDefault="00AB0874" w:rsidP="0071109A">
            <w:pPr>
              <w:jc w:val="center"/>
              <w:rPr>
                <w:sz w:val="26"/>
                <w:szCs w:val="26"/>
              </w:rPr>
            </w:pPr>
            <w:r w:rsidRPr="001E423A">
              <w:rPr>
                <w:rFonts w:ascii="Times New Roman" w:hAnsi="Times New Roman" w:cs="Times New Roman"/>
                <w:sz w:val="26"/>
                <w:szCs w:val="26"/>
              </w:rPr>
              <w:t>16</w:t>
            </w:r>
            <w:r w:rsidR="0071109A" w:rsidRPr="001E423A">
              <w:rPr>
                <w:rFonts w:ascii="Times New Roman" w:hAnsi="Times New Roman" w:cs="Times New Roman"/>
                <w:sz w:val="26"/>
                <w:szCs w:val="26"/>
              </w:rPr>
              <w:t>/100</w:t>
            </w:r>
          </w:p>
        </w:tc>
        <w:tc>
          <w:tcPr>
            <w:tcW w:w="3119" w:type="dxa"/>
          </w:tcPr>
          <w:p w:rsidR="0071109A" w:rsidRPr="001E423A" w:rsidRDefault="0071109A" w:rsidP="0071109A">
            <w:pPr>
              <w:jc w:val="center"/>
              <w:rPr>
                <w:sz w:val="26"/>
                <w:szCs w:val="26"/>
              </w:rPr>
            </w:pPr>
            <w:r w:rsidRPr="001E423A">
              <w:rPr>
                <w:rFonts w:ascii="Times New Roman" w:hAnsi="Times New Roman" w:cs="Times New Roman"/>
                <w:sz w:val="26"/>
                <w:szCs w:val="26"/>
              </w:rPr>
              <w:t>0/0%</w:t>
            </w:r>
          </w:p>
        </w:tc>
      </w:tr>
    </w:tbl>
    <w:p w:rsidR="00CF5812" w:rsidRPr="00CF5812" w:rsidRDefault="00CF5812" w:rsidP="00C34FBC">
      <w:pPr>
        <w:autoSpaceDE w:val="0"/>
        <w:autoSpaceDN w:val="0"/>
        <w:adjustRightInd w:val="0"/>
        <w:spacing w:after="0" w:line="240" w:lineRule="auto"/>
        <w:jc w:val="both"/>
        <w:rPr>
          <w:rFonts w:ascii="Times New Roman" w:hAnsi="Times New Roman" w:cs="Times New Roman"/>
          <w:b/>
          <w:sz w:val="24"/>
          <w:szCs w:val="24"/>
        </w:rPr>
      </w:pPr>
    </w:p>
    <w:p w:rsidR="00C70CE4" w:rsidRPr="001E423A" w:rsidRDefault="00C70CE4" w:rsidP="00F028B7">
      <w:pPr>
        <w:autoSpaceDE w:val="0"/>
        <w:autoSpaceDN w:val="0"/>
        <w:adjustRightInd w:val="0"/>
        <w:spacing w:after="0" w:line="240" w:lineRule="auto"/>
        <w:ind w:firstLine="709"/>
        <w:jc w:val="both"/>
        <w:rPr>
          <w:rFonts w:ascii="Times New Roman" w:hAnsi="Times New Roman" w:cs="Times New Roman"/>
          <w:sz w:val="28"/>
          <w:szCs w:val="24"/>
        </w:rPr>
      </w:pPr>
      <w:r w:rsidRPr="001E423A">
        <w:rPr>
          <w:rFonts w:ascii="Times New Roman" w:hAnsi="Times New Roman" w:cs="Times New Roman"/>
          <w:b/>
          <w:bCs/>
          <w:sz w:val="28"/>
          <w:szCs w:val="24"/>
        </w:rPr>
        <w:t xml:space="preserve">Вывод: </w:t>
      </w:r>
      <w:r w:rsidRPr="001E423A">
        <w:rPr>
          <w:rFonts w:ascii="Times New Roman" w:hAnsi="Times New Roman" w:cs="Times New Roman"/>
          <w:sz w:val="28"/>
          <w:szCs w:val="24"/>
        </w:rPr>
        <w:t xml:space="preserve">Анализ результатов педагогической диагностики обучающихся </w:t>
      </w:r>
      <w:r w:rsidR="006C79E4" w:rsidRPr="001E423A">
        <w:rPr>
          <w:rFonts w:ascii="Times New Roman" w:hAnsi="Times New Roman" w:cs="Times New Roman"/>
          <w:sz w:val="28"/>
          <w:szCs w:val="24"/>
        </w:rPr>
        <w:t xml:space="preserve">старшей </w:t>
      </w:r>
      <w:r w:rsidRPr="001E423A">
        <w:rPr>
          <w:rFonts w:ascii="Times New Roman" w:hAnsi="Times New Roman" w:cs="Times New Roman"/>
          <w:sz w:val="28"/>
          <w:szCs w:val="24"/>
        </w:rPr>
        <w:t>под</w:t>
      </w:r>
      <w:r w:rsidR="0071109A" w:rsidRPr="001E423A">
        <w:rPr>
          <w:rFonts w:ascii="Times New Roman" w:hAnsi="Times New Roman" w:cs="Times New Roman"/>
          <w:sz w:val="28"/>
          <w:szCs w:val="24"/>
        </w:rPr>
        <w:t>группы показал, что 100% воспитанников полностью освоили</w:t>
      </w:r>
      <w:r w:rsidR="006C79E4" w:rsidRPr="001E423A">
        <w:rPr>
          <w:rFonts w:ascii="Times New Roman" w:hAnsi="Times New Roman" w:cs="Times New Roman"/>
          <w:sz w:val="28"/>
          <w:szCs w:val="24"/>
        </w:rPr>
        <w:t xml:space="preserve"> </w:t>
      </w:r>
      <w:r w:rsidRPr="001E423A">
        <w:rPr>
          <w:rFonts w:ascii="Times New Roman" w:hAnsi="Times New Roman" w:cs="Times New Roman"/>
          <w:sz w:val="28"/>
          <w:szCs w:val="24"/>
        </w:rPr>
        <w:lastRenderedPageBreak/>
        <w:t>образовательную программу М</w:t>
      </w:r>
      <w:r w:rsidR="0071109A" w:rsidRPr="001E423A">
        <w:rPr>
          <w:rFonts w:ascii="Times New Roman" w:hAnsi="Times New Roman" w:cs="Times New Roman"/>
          <w:sz w:val="28"/>
          <w:szCs w:val="24"/>
        </w:rPr>
        <w:t>ДОУ «</w:t>
      </w:r>
      <w:r w:rsidRPr="001E423A">
        <w:rPr>
          <w:rFonts w:ascii="Times New Roman" w:hAnsi="Times New Roman" w:cs="Times New Roman"/>
          <w:sz w:val="28"/>
          <w:szCs w:val="24"/>
        </w:rPr>
        <w:t>Рудновский д</w:t>
      </w:r>
      <w:r w:rsidR="0071109A" w:rsidRPr="001E423A">
        <w:rPr>
          <w:rFonts w:ascii="Times New Roman" w:hAnsi="Times New Roman" w:cs="Times New Roman"/>
          <w:sz w:val="28"/>
          <w:szCs w:val="24"/>
        </w:rPr>
        <w:t>етский сад» на</w:t>
      </w:r>
      <w:r w:rsidR="006C79E4" w:rsidRPr="001E423A">
        <w:rPr>
          <w:rFonts w:ascii="Times New Roman" w:hAnsi="Times New Roman" w:cs="Times New Roman"/>
          <w:sz w:val="28"/>
          <w:szCs w:val="24"/>
        </w:rPr>
        <w:t xml:space="preserve"> </w:t>
      </w:r>
      <w:r w:rsidR="0071109A" w:rsidRPr="001E423A">
        <w:rPr>
          <w:rFonts w:ascii="Times New Roman" w:hAnsi="Times New Roman" w:cs="Times New Roman"/>
          <w:sz w:val="28"/>
          <w:szCs w:val="24"/>
        </w:rPr>
        <w:t xml:space="preserve">этапе </w:t>
      </w:r>
      <w:r w:rsidR="006C79E4" w:rsidRPr="001E423A">
        <w:rPr>
          <w:rFonts w:ascii="Times New Roman" w:hAnsi="Times New Roman" w:cs="Times New Roman"/>
          <w:sz w:val="28"/>
          <w:szCs w:val="24"/>
        </w:rPr>
        <w:t>перехода в подготовительную подгруппу</w:t>
      </w:r>
      <w:r w:rsidR="0071109A" w:rsidRPr="001E423A">
        <w:rPr>
          <w:rFonts w:ascii="Times New Roman" w:hAnsi="Times New Roman" w:cs="Times New Roman"/>
          <w:sz w:val="28"/>
          <w:szCs w:val="24"/>
        </w:rPr>
        <w:t>.</w:t>
      </w:r>
      <w:r w:rsidR="006C79E4" w:rsidRPr="001E423A">
        <w:rPr>
          <w:rFonts w:ascii="Times New Roman" w:hAnsi="Times New Roman" w:cs="Times New Roman"/>
          <w:sz w:val="28"/>
          <w:szCs w:val="24"/>
        </w:rPr>
        <w:t xml:space="preserve"> (детей подготовительной подгруппы нет)</w:t>
      </w:r>
      <w:r w:rsidR="001E423A">
        <w:rPr>
          <w:rFonts w:ascii="Times New Roman" w:hAnsi="Times New Roman" w:cs="Times New Roman"/>
          <w:sz w:val="28"/>
          <w:szCs w:val="24"/>
        </w:rPr>
        <w:t xml:space="preserve">. </w:t>
      </w:r>
      <w:r w:rsidR="0071109A" w:rsidRPr="001E423A">
        <w:rPr>
          <w:rFonts w:ascii="Times New Roman" w:hAnsi="Times New Roman" w:cs="Times New Roman"/>
          <w:sz w:val="28"/>
          <w:szCs w:val="24"/>
        </w:rPr>
        <w:t>Сформированность предпосылок учебной деятель</w:t>
      </w:r>
      <w:r w:rsidR="001E423A">
        <w:rPr>
          <w:rFonts w:ascii="Times New Roman" w:hAnsi="Times New Roman" w:cs="Times New Roman"/>
          <w:sz w:val="28"/>
          <w:szCs w:val="24"/>
        </w:rPr>
        <w:t xml:space="preserve">ности (выпускники, готовность к </w:t>
      </w:r>
      <w:r w:rsidR="0071109A" w:rsidRPr="001E423A">
        <w:rPr>
          <w:rFonts w:ascii="Times New Roman" w:hAnsi="Times New Roman" w:cs="Times New Roman"/>
          <w:sz w:val="28"/>
          <w:szCs w:val="24"/>
        </w:rPr>
        <w:t>школьному обучению).</w:t>
      </w:r>
    </w:p>
    <w:p w:rsidR="00C70CE4" w:rsidRPr="001E423A" w:rsidRDefault="006E5641" w:rsidP="00F028B7">
      <w:pPr>
        <w:autoSpaceDE w:val="0"/>
        <w:autoSpaceDN w:val="0"/>
        <w:adjustRightInd w:val="0"/>
        <w:spacing w:after="0" w:line="240" w:lineRule="auto"/>
        <w:ind w:firstLine="709"/>
        <w:jc w:val="both"/>
        <w:rPr>
          <w:rFonts w:ascii="Times New Roman" w:hAnsi="Times New Roman" w:cs="Times New Roman"/>
          <w:sz w:val="28"/>
          <w:szCs w:val="24"/>
        </w:rPr>
      </w:pPr>
      <w:r w:rsidRPr="001E423A">
        <w:rPr>
          <w:rFonts w:ascii="Times New Roman" w:hAnsi="Times New Roman" w:cs="Times New Roman"/>
          <w:sz w:val="28"/>
          <w:szCs w:val="24"/>
        </w:rPr>
        <w:t>У детей в ДОУ ф</w:t>
      </w:r>
      <w:r w:rsidR="00C70CE4" w:rsidRPr="001E423A">
        <w:rPr>
          <w:rFonts w:ascii="Times New Roman" w:hAnsi="Times New Roman" w:cs="Times New Roman"/>
          <w:sz w:val="28"/>
          <w:szCs w:val="24"/>
        </w:rPr>
        <w:t xml:space="preserve">изическая готовность: сформирована </w:t>
      </w:r>
      <w:r w:rsidR="000E5EE0" w:rsidRPr="001E423A">
        <w:rPr>
          <w:rFonts w:ascii="Times New Roman" w:hAnsi="Times New Roman" w:cs="Times New Roman"/>
          <w:sz w:val="28"/>
          <w:szCs w:val="24"/>
        </w:rPr>
        <w:t>– 88</w:t>
      </w:r>
      <w:r w:rsidR="00C70CE4" w:rsidRPr="001E423A">
        <w:rPr>
          <w:rFonts w:ascii="Times New Roman" w:hAnsi="Times New Roman" w:cs="Times New Roman"/>
          <w:sz w:val="28"/>
          <w:szCs w:val="24"/>
        </w:rPr>
        <w:t xml:space="preserve">%, в развитии </w:t>
      </w:r>
      <w:r w:rsidR="000E5EE0" w:rsidRPr="001E423A">
        <w:rPr>
          <w:rFonts w:ascii="Times New Roman" w:hAnsi="Times New Roman" w:cs="Times New Roman"/>
          <w:sz w:val="28"/>
          <w:szCs w:val="24"/>
        </w:rPr>
        <w:t>– 12</w:t>
      </w:r>
      <w:r w:rsidR="00C70CE4" w:rsidRPr="001E423A">
        <w:rPr>
          <w:rFonts w:ascii="Times New Roman" w:hAnsi="Times New Roman" w:cs="Times New Roman"/>
          <w:sz w:val="28"/>
          <w:szCs w:val="24"/>
        </w:rPr>
        <w:t>%.</w:t>
      </w:r>
      <w:r w:rsidR="001E423A">
        <w:rPr>
          <w:rFonts w:ascii="Times New Roman" w:hAnsi="Times New Roman" w:cs="Times New Roman"/>
          <w:sz w:val="28"/>
          <w:szCs w:val="24"/>
        </w:rPr>
        <w:t xml:space="preserve"> </w:t>
      </w:r>
      <w:r w:rsidR="00C70CE4" w:rsidRPr="001E423A">
        <w:rPr>
          <w:rFonts w:ascii="Times New Roman" w:hAnsi="Times New Roman" w:cs="Times New Roman"/>
          <w:sz w:val="28"/>
          <w:szCs w:val="24"/>
        </w:rPr>
        <w:t>Обследование физической готовности проводилось п</w:t>
      </w:r>
      <w:r w:rsidR="001E423A">
        <w:rPr>
          <w:rFonts w:ascii="Times New Roman" w:hAnsi="Times New Roman" w:cs="Times New Roman"/>
          <w:sz w:val="28"/>
          <w:szCs w:val="24"/>
        </w:rPr>
        <w:t xml:space="preserve">о шести критериям, которые дают </w:t>
      </w:r>
      <w:r w:rsidR="00C70CE4" w:rsidRPr="001E423A">
        <w:rPr>
          <w:rFonts w:ascii="Times New Roman" w:hAnsi="Times New Roman" w:cs="Times New Roman"/>
          <w:sz w:val="28"/>
          <w:szCs w:val="24"/>
        </w:rPr>
        <w:t>представления об уровне сформированности физических качеств и</w:t>
      </w:r>
      <w:r w:rsidR="00A11850" w:rsidRPr="001E423A">
        <w:rPr>
          <w:rFonts w:ascii="Times New Roman" w:hAnsi="Times New Roman" w:cs="Times New Roman"/>
          <w:sz w:val="28"/>
          <w:szCs w:val="24"/>
        </w:rPr>
        <w:t xml:space="preserve"> </w:t>
      </w:r>
      <w:r w:rsidR="00C70CE4" w:rsidRPr="001E423A">
        <w:rPr>
          <w:rFonts w:ascii="Times New Roman" w:hAnsi="Times New Roman" w:cs="Times New Roman"/>
          <w:sz w:val="28"/>
          <w:szCs w:val="24"/>
        </w:rPr>
        <w:t>навыков. Высокие результаты дети показали в задани</w:t>
      </w:r>
      <w:r w:rsidR="00CE7798">
        <w:rPr>
          <w:rFonts w:ascii="Times New Roman" w:hAnsi="Times New Roman" w:cs="Times New Roman"/>
          <w:sz w:val="28"/>
          <w:szCs w:val="24"/>
        </w:rPr>
        <w:t xml:space="preserve">ях на равновесие, выносливость. </w:t>
      </w:r>
      <w:r w:rsidR="00C70CE4" w:rsidRPr="001E423A">
        <w:rPr>
          <w:rFonts w:ascii="Times New Roman" w:hAnsi="Times New Roman" w:cs="Times New Roman"/>
          <w:sz w:val="28"/>
          <w:szCs w:val="24"/>
        </w:rPr>
        <w:t xml:space="preserve">Освоенные движения дети выполняют энергично </w:t>
      </w:r>
      <w:r w:rsidR="00CE7798">
        <w:rPr>
          <w:rFonts w:ascii="Times New Roman" w:hAnsi="Times New Roman" w:cs="Times New Roman"/>
          <w:sz w:val="28"/>
          <w:szCs w:val="24"/>
        </w:rPr>
        <w:t xml:space="preserve">и правильно, с должным усилием. </w:t>
      </w:r>
      <w:r w:rsidR="00C70CE4" w:rsidRPr="001E423A">
        <w:rPr>
          <w:rFonts w:ascii="Times New Roman" w:hAnsi="Times New Roman" w:cs="Times New Roman"/>
          <w:sz w:val="28"/>
          <w:szCs w:val="24"/>
        </w:rPr>
        <w:t>Хорошие навыки сформированы в прыжках в длин</w:t>
      </w:r>
      <w:r w:rsidR="00CE7798">
        <w:rPr>
          <w:rFonts w:ascii="Times New Roman" w:hAnsi="Times New Roman" w:cs="Times New Roman"/>
          <w:sz w:val="28"/>
          <w:szCs w:val="24"/>
        </w:rPr>
        <w:t xml:space="preserve">у с места, в выполнении заданий </w:t>
      </w:r>
      <w:r w:rsidR="00C70CE4" w:rsidRPr="001E423A">
        <w:rPr>
          <w:rFonts w:ascii="Times New Roman" w:hAnsi="Times New Roman" w:cs="Times New Roman"/>
          <w:sz w:val="28"/>
          <w:szCs w:val="24"/>
        </w:rPr>
        <w:t>скоростно – силового характера.</w:t>
      </w:r>
    </w:p>
    <w:p w:rsidR="004D67C9" w:rsidRPr="00CE7798" w:rsidRDefault="00674B15" w:rsidP="00F028B7">
      <w:pPr>
        <w:pStyle w:val="Default"/>
        <w:ind w:firstLine="709"/>
        <w:jc w:val="both"/>
        <w:rPr>
          <w:sz w:val="28"/>
        </w:rPr>
      </w:pPr>
      <w:r w:rsidRPr="001E423A">
        <w:rPr>
          <w:sz w:val="28"/>
        </w:rPr>
        <w:t>По итогам 2025</w:t>
      </w:r>
      <w:r w:rsidR="004D67C9" w:rsidRPr="001E423A">
        <w:rPr>
          <w:sz w:val="28"/>
        </w:rPr>
        <w:t xml:space="preserve"> года мониторинг показателей физического развития обучающихся МДОУ </w:t>
      </w:r>
      <w:r w:rsidR="004D67C9" w:rsidRPr="00CE7798">
        <w:rPr>
          <w:sz w:val="28"/>
        </w:rPr>
        <w:t xml:space="preserve">«Рудновский детский» выявил следующие результаты: </w:t>
      </w:r>
    </w:p>
    <w:p w:rsidR="004D67C9" w:rsidRDefault="004D67C9" w:rsidP="004D67C9">
      <w:pPr>
        <w:pStyle w:val="Default"/>
      </w:pPr>
    </w:p>
    <w:tbl>
      <w:tblPr>
        <w:tblStyle w:val="a4"/>
        <w:tblW w:w="0" w:type="auto"/>
        <w:tblLook w:val="04A0" w:firstRow="1" w:lastRow="0" w:firstColumn="1" w:lastColumn="0" w:noHBand="0" w:noVBand="1"/>
      </w:tblPr>
      <w:tblGrid>
        <w:gridCol w:w="2518"/>
        <w:gridCol w:w="1985"/>
        <w:gridCol w:w="1701"/>
        <w:gridCol w:w="1701"/>
        <w:gridCol w:w="1666"/>
      </w:tblGrid>
      <w:tr w:rsidR="004D67C9" w:rsidTr="00CE7798">
        <w:tc>
          <w:tcPr>
            <w:tcW w:w="2518" w:type="dxa"/>
          </w:tcPr>
          <w:p w:rsidR="004D67C9" w:rsidRPr="00CE7798" w:rsidRDefault="004D67C9" w:rsidP="00CE7798">
            <w:pPr>
              <w:pStyle w:val="Default"/>
              <w:jc w:val="center"/>
              <w:rPr>
                <w:b/>
                <w:sz w:val="28"/>
              </w:rPr>
            </w:pPr>
            <w:r w:rsidRPr="00CE7798">
              <w:rPr>
                <w:b/>
                <w:sz w:val="28"/>
              </w:rPr>
              <w:t>Уровень</w:t>
            </w:r>
          </w:p>
        </w:tc>
        <w:tc>
          <w:tcPr>
            <w:tcW w:w="1985" w:type="dxa"/>
          </w:tcPr>
          <w:p w:rsidR="004D67C9" w:rsidRPr="00CE7798" w:rsidRDefault="004D67C9" w:rsidP="00CE7798">
            <w:pPr>
              <w:pStyle w:val="Default"/>
              <w:jc w:val="center"/>
              <w:rPr>
                <w:b/>
                <w:sz w:val="28"/>
              </w:rPr>
            </w:pPr>
            <w:r w:rsidRPr="00CE7798">
              <w:rPr>
                <w:b/>
                <w:sz w:val="28"/>
              </w:rPr>
              <w:t>Освобожден</w:t>
            </w:r>
          </w:p>
        </w:tc>
        <w:tc>
          <w:tcPr>
            <w:tcW w:w="1701" w:type="dxa"/>
          </w:tcPr>
          <w:p w:rsidR="004D67C9" w:rsidRPr="00CE7798" w:rsidRDefault="00CE7798" w:rsidP="00CE7798">
            <w:pPr>
              <w:pStyle w:val="Default"/>
              <w:jc w:val="center"/>
              <w:rPr>
                <w:b/>
                <w:sz w:val="28"/>
              </w:rPr>
            </w:pPr>
            <w:r>
              <w:rPr>
                <w:b/>
                <w:sz w:val="28"/>
              </w:rPr>
              <w:t>В</w:t>
            </w:r>
            <w:r w:rsidR="000E5EE0" w:rsidRPr="00CE7798">
              <w:rPr>
                <w:b/>
                <w:sz w:val="28"/>
              </w:rPr>
              <w:t xml:space="preserve"> развитии</w:t>
            </w:r>
          </w:p>
        </w:tc>
        <w:tc>
          <w:tcPr>
            <w:tcW w:w="1701" w:type="dxa"/>
          </w:tcPr>
          <w:p w:rsidR="004D67C9" w:rsidRPr="00CE7798" w:rsidRDefault="004D67C9" w:rsidP="00CE7798">
            <w:pPr>
              <w:pStyle w:val="Default"/>
              <w:jc w:val="center"/>
              <w:rPr>
                <w:b/>
                <w:sz w:val="28"/>
              </w:rPr>
            </w:pPr>
            <w:r w:rsidRPr="00CE7798">
              <w:rPr>
                <w:b/>
                <w:sz w:val="28"/>
              </w:rPr>
              <w:t>Средний</w:t>
            </w:r>
          </w:p>
        </w:tc>
        <w:tc>
          <w:tcPr>
            <w:tcW w:w="1666" w:type="dxa"/>
          </w:tcPr>
          <w:p w:rsidR="004D67C9" w:rsidRPr="00CE7798" w:rsidRDefault="004D67C9" w:rsidP="00CE7798">
            <w:pPr>
              <w:pStyle w:val="Default"/>
              <w:jc w:val="center"/>
              <w:rPr>
                <w:b/>
                <w:sz w:val="28"/>
              </w:rPr>
            </w:pPr>
            <w:r w:rsidRPr="00CE7798">
              <w:rPr>
                <w:b/>
                <w:sz w:val="28"/>
              </w:rPr>
              <w:t>Высокий</w:t>
            </w:r>
          </w:p>
        </w:tc>
      </w:tr>
      <w:tr w:rsidR="004D67C9" w:rsidTr="00CE7798">
        <w:tc>
          <w:tcPr>
            <w:tcW w:w="2518" w:type="dxa"/>
          </w:tcPr>
          <w:p w:rsidR="004D67C9" w:rsidRPr="00CE7798" w:rsidRDefault="004D67C9" w:rsidP="00CE7798">
            <w:pPr>
              <w:pStyle w:val="Default"/>
              <w:jc w:val="center"/>
              <w:rPr>
                <w:sz w:val="28"/>
              </w:rPr>
            </w:pPr>
            <w:r w:rsidRPr="00CE7798">
              <w:rPr>
                <w:sz w:val="28"/>
              </w:rPr>
              <w:t>Количество (чел)</w:t>
            </w:r>
          </w:p>
        </w:tc>
        <w:tc>
          <w:tcPr>
            <w:tcW w:w="1985" w:type="dxa"/>
          </w:tcPr>
          <w:p w:rsidR="004D67C9" w:rsidRPr="00CE7798" w:rsidRDefault="004D67C9" w:rsidP="00CE7798">
            <w:pPr>
              <w:pStyle w:val="Default"/>
              <w:jc w:val="center"/>
              <w:rPr>
                <w:sz w:val="28"/>
              </w:rPr>
            </w:pPr>
            <w:r w:rsidRPr="00CE7798">
              <w:rPr>
                <w:sz w:val="28"/>
              </w:rPr>
              <w:t>0</w:t>
            </w:r>
          </w:p>
        </w:tc>
        <w:tc>
          <w:tcPr>
            <w:tcW w:w="1701" w:type="dxa"/>
          </w:tcPr>
          <w:p w:rsidR="004D67C9" w:rsidRPr="00CE7798" w:rsidRDefault="00674B15" w:rsidP="00CE7798">
            <w:pPr>
              <w:pStyle w:val="Default"/>
              <w:jc w:val="center"/>
              <w:rPr>
                <w:sz w:val="28"/>
              </w:rPr>
            </w:pPr>
            <w:r w:rsidRPr="00CE7798">
              <w:rPr>
                <w:sz w:val="28"/>
              </w:rPr>
              <w:t>6</w:t>
            </w:r>
          </w:p>
        </w:tc>
        <w:tc>
          <w:tcPr>
            <w:tcW w:w="1701" w:type="dxa"/>
          </w:tcPr>
          <w:p w:rsidR="004D67C9" w:rsidRPr="00CE7798" w:rsidRDefault="00674B15" w:rsidP="00CE7798">
            <w:pPr>
              <w:pStyle w:val="Default"/>
              <w:jc w:val="center"/>
              <w:rPr>
                <w:sz w:val="28"/>
              </w:rPr>
            </w:pPr>
            <w:r w:rsidRPr="00CE7798">
              <w:rPr>
                <w:sz w:val="28"/>
              </w:rPr>
              <w:t>17</w:t>
            </w:r>
          </w:p>
        </w:tc>
        <w:tc>
          <w:tcPr>
            <w:tcW w:w="1666" w:type="dxa"/>
          </w:tcPr>
          <w:p w:rsidR="004D67C9" w:rsidRPr="00CE7798" w:rsidRDefault="00674B15" w:rsidP="00CE7798">
            <w:pPr>
              <w:pStyle w:val="Default"/>
              <w:jc w:val="center"/>
              <w:rPr>
                <w:sz w:val="28"/>
              </w:rPr>
            </w:pPr>
            <w:r w:rsidRPr="00CE7798">
              <w:rPr>
                <w:sz w:val="28"/>
              </w:rPr>
              <w:t>4</w:t>
            </w:r>
          </w:p>
        </w:tc>
      </w:tr>
      <w:tr w:rsidR="004D67C9" w:rsidTr="00CE7798">
        <w:tc>
          <w:tcPr>
            <w:tcW w:w="2518" w:type="dxa"/>
          </w:tcPr>
          <w:p w:rsidR="004D67C9" w:rsidRPr="00CE7798" w:rsidRDefault="004D67C9" w:rsidP="00CE7798">
            <w:pPr>
              <w:pStyle w:val="Default"/>
              <w:jc w:val="center"/>
              <w:rPr>
                <w:sz w:val="28"/>
              </w:rPr>
            </w:pPr>
            <w:r w:rsidRPr="00CE7798">
              <w:rPr>
                <w:sz w:val="28"/>
              </w:rPr>
              <w:t>Доля %</w:t>
            </w:r>
          </w:p>
        </w:tc>
        <w:tc>
          <w:tcPr>
            <w:tcW w:w="1985" w:type="dxa"/>
          </w:tcPr>
          <w:p w:rsidR="004D67C9" w:rsidRPr="00CE7798" w:rsidRDefault="004D67C9" w:rsidP="00CE7798">
            <w:pPr>
              <w:pStyle w:val="Default"/>
              <w:jc w:val="center"/>
              <w:rPr>
                <w:sz w:val="28"/>
              </w:rPr>
            </w:pPr>
            <w:r w:rsidRPr="00CE7798">
              <w:rPr>
                <w:sz w:val="28"/>
              </w:rPr>
              <w:t>0</w:t>
            </w:r>
          </w:p>
        </w:tc>
        <w:tc>
          <w:tcPr>
            <w:tcW w:w="1701" w:type="dxa"/>
          </w:tcPr>
          <w:p w:rsidR="004D67C9" w:rsidRPr="00CE7798" w:rsidRDefault="00674B15" w:rsidP="00CE7798">
            <w:pPr>
              <w:pStyle w:val="Default"/>
              <w:jc w:val="center"/>
              <w:rPr>
                <w:sz w:val="28"/>
              </w:rPr>
            </w:pPr>
            <w:r w:rsidRPr="00CE7798">
              <w:rPr>
                <w:sz w:val="28"/>
              </w:rPr>
              <w:t>22</w:t>
            </w:r>
          </w:p>
        </w:tc>
        <w:tc>
          <w:tcPr>
            <w:tcW w:w="1701" w:type="dxa"/>
          </w:tcPr>
          <w:p w:rsidR="004D67C9" w:rsidRPr="00CE7798" w:rsidRDefault="00674B15" w:rsidP="00CE7798">
            <w:pPr>
              <w:pStyle w:val="Default"/>
              <w:jc w:val="center"/>
              <w:rPr>
                <w:sz w:val="28"/>
              </w:rPr>
            </w:pPr>
            <w:r w:rsidRPr="00CE7798">
              <w:rPr>
                <w:sz w:val="28"/>
              </w:rPr>
              <w:t>63</w:t>
            </w:r>
          </w:p>
        </w:tc>
        <w:tc>
          <w:tcPr>
            <w:tcW w:w="1666" w:type="dxa"/>
          </w:tcPr>
          <w:p w:rsidR="004D67C9" w:rsidRPr="00CE7798" w:rsidRDefault="00674B15" w:rsidP="00CE7798">
            <w:pPr>
              <w:pStyle w:val="Default"/>
              <w:jc w:val="center"/>
              <w:rPr>
                <w:sz w:val="28"/>
              </w:rPr>
            </w:pPr>
            <w:r w:rsidRPr="00CE7798">
              <w:rPr>
                <w:sz w:val="28"/>
              </w:rPr>
              <w:t>15</w:t>
            </w:r>
          </w:p>
        </w:tc>
      </w:tr>
    </w:tbl>
    <w:p w:rsidR="00674B15" w:rsidRDefault="00674B15" w:rsidP="00D03CC8">
      <w:pPr>
        <w:pStyle w:val="Default"/>
        <w:rPr>
          <w:b/>
        </w:rPr>
      </w:pPr>
    </w:p>
    <w:p w:rsidR="00D03CC8" w:rsidRPr="00CE7798" w:rsidRDefault="00D03CC8" w:rsidP="00D03CC8">
      <w:pPr>
        <w:pStyle w:val="Default"/>
        <w:rPr>
          <w:sz w:val="28"/>
        </w:rPr>
      </w:pPr>
      <w:r w:rsidRPr="00CE7798">
        <w:rPr>
          <w:b/>
          <w:sz w:val="28"/>
        </w:rPr>
        <w:t>Распределение обучающихся по группам здоровья</w:t>
      </w:r>
      <w:r w:rsidRPr="00CE7798">
        <w:rPr>
          <w:sz w:val="28"/>
        </w:rPr>
        <w:t>.</w:t>
      </w:r>
    </w:p>
    <w:p w:rsidR="00D03CC8" w:rsidRPr="00CE7798" w:rsidRDefault="00D03CC8" w:rsidP="00D03CC8">
      <w:pPr>
        <w:pStyle w:val="Default"/>
        <w:rPr>
          <w:sz w:val="28"/>
        </w:rPr>
      </w:pPr>
    </w:p>
    <w:tbl>
      <w:tblPr>
        <w:tblStyle w:val="a4"/>
        <w:tblW w:w="0" w:type="auto"/>
        <w:tblLook w:val="04A0" w:firstRow="1" w:lastRow="0" w:firstColumn="1" w:lastColumn="0" w:noHBand="0" w:noVBand="1"/>
      </w:tblPr>
      <w:tblGrid>
        <w:gridCol w:w="2732"/>
        <w:gridCol w:w="1373"/>
        <w:gridCol w:w="1357"/>
        <w:gridCol w:w="1357"/>
        <w:gridCol w:w="1357"/>
        <w:gridCol w:w="1357"/>
      </w:tblGrid>
      <w:tr w:rsidR="00D03CC8" w:rsidRPr="00CE7798" w:rsidTr="00CE7798">
        <w:trPr>
          <w:trHeight w:val="708"/>
        </w:trPr>
        <w:tc>
          <w:tcPr>
            <w:tcW w:w="2732" w:type="dxa"/>
          </w:tcPr>
          <w:p w:rsidR="00D03CC8" w:rsidRPr="00CE7798" w:rsidRDefault="00CE7798" w:rsidP="00CE7798">
            <w:pPr>
              <w:pStyle w:val="Default"/>
              <w:jc w:val="center"/>
              <w:rPr>
                <w:b/>
                <w:sz w:val="28"/>
                <w:u w:val="single"/>
              </w:rPr>
            </w:pPr>
            <w:r w:rsidRPr="00CE7798">
              <w:rPr>
                <w:b/>
                <w:sz w:val="28"/>
              </w:rPr>
              <w:t>Г</w:t>
            </w:r>
            <w:r w:rsidR="00D03CC8" w:rsidRPr="00CE7798">
              <w:rPr>
                <w:b/>
                <w:sz w:val="28"/>
              </w:rPr>
              <w:t>руппа/ группа здоровья</w:t>
            </w:r>
          </w:p>
        </w:tc>
        <w:tc>
          <w:tcPr>
            <w:tcW w:w="1373" w:type="dxa"/>
          </w:tcPr>
          <w:p w:rsidR="00D03CC8" w:rsidRPr="00CE7798" w:rsidRDefault="00D03CC8" w:rsidP="00CE7798">
            <w:pPr>
              <w:pStyle w:val="Default"/>
              <w:jc w:val="center"/>
              <w:rPr>
                <w:b/>
                <w:sz w:val="28"/>
                <w:u w:val="single"/>
              </w:rPr>
            </w:pPr>
            <w:r w:rsidRPr="00CE7798">
              <w:rPr>
                <w:b/>
                <w:sz w:val="28"/>
              </w:rPr>
              <w:t>1 группа здоровья</w:t>
            </w:r>
          </w:p>
        </w:tc>
        <w:tc>
          <w:tcPr>
            <w:tcW w:w="1345" w:type="dxa"/>
          </w:tcPr>
          <w:p w:rsidR="00D03CC8" w:rsidRPr="00CE7798" w:rsidRDefault="00D03CC8" w:rsidP="00CE7798">
            <w:pPr>
              <w:pStyle w:val="Default"/>
              <w:jc w:val="center"/>
              <w:rPr>
                <w:b/>
                <w:sz w:val="28"/>
                <w:u w:val="single"/>
              </w:rPr>
            </w:pPr>
            <w:r w:rsidRPr="00CE7798">
              <w:rPr>
                <w:b/>
                <w:sz w:val="28"/>
              </w:rPr>
              <w:t>2 группа здоровья</w:t>
            </w:r>
          </w:p>
        </w:tc>
        <w:tc>
          <w:tcPr>
            <w:tcW w:w="1345" w:type="dxa"/>
          </w:tcPr>
          <w:p w:rsidR="00D03CC8" w:rsidRPr="00CE7798" w:rsidRDefault="00D03CC8" w:rsidP="00CE7798">
            <w:pPr>
              <w:pStyle w:val="Default"/>
              <w:jc w:val="center"/>
              <w:rPr>
                <w:b/>
                <w:sz w:val="28"/>
                <w:u w:val="single"/>
              </w:rPr>
            </w:pPr>
            <w:r w:rsidRPr="00CE7798">
              <w:rPr>
                <w:b/>
                <w:sz w:val="28"/>
              </w:rPr>
              <w:t>3 группа здоровья</w:t>
            </w:r>
          </w:p>
        </w:tc>
        <w:tc>
          <w:tcPr>
            <w:tcW w:w="1345" w:type="dxa"/>
          </w:tcPr>
          <w:p w:rsidR="00D03CC8" w:rsidRPr="00CE7798" w:rsidRDefault="00D03CC8" w:rsidP="00CE7798">
            <w:pPr>
              <w:pStyle w:val="Default"/>
              <w:jc w:val="center"/>
              <w:rPr>
                <w:b/>
                <w:sz w:val="28"/>
                <w:u w:val="single"/>
              </w:rPr>
            </w:pPr>
            <w:r w:rsidRPr="00CE7798">
              <w:rPr>
                <w:b/>
                <w:sz w:val="28"/>
              </w:rPr>
              <w:t>4 группа здоровья</w:t>
            </w:r>
          </w:p>
        </w:tc>
        <w:tc>
          <w:tcPr>
            <w:tcW w:w="1345" w:type="dxa"/>
          </w:tcPr>
          <w:p w:rsidR="00D03CC8" w:rsidRPr="00CE7798" w:rsidRDefault="00D03CC8" w:rsidP="00CE7798">
            <w:pPr>
              <w:pStyle w:val="Default"/>
              <w:jc w:val="center"/>
              <w:rPr>
                <w:b/>
                <w:sz w:val="28"/>
              </w:rPr>
            </w:pPr>
            <w:r w:rsidRPr="00CE7798">
              <w:rPr>
                <w:b/>
                <w:sz w:val="28"/>
              </w:rPr>
              <w:t>5 группа здоровья</w:t>
            </w:r>
          </w:p>
        </w:tc>
      </w:tr>
      <w:tr w:rsidR="00D03CC8" w:rsidRPr="00CE7798" w:rsidTr="00CE7798">
        <w:trPr>
          <w:trHeight w:val="1443"/>
        </w:trPr>
        <w:tc>
          <w:tcPr>
            <w:tcW w:w="2732" w:type="dxa"/>
          </w:tcPr>
          <w:p w:rsidR="00D03CC8" w:rsidRPr="00CE7798" w:rsidRDefault="00D03CC8" w:rsidP="00C250A6">
            <w:pPr>
              <w:pStyle w:val="Default"/>
              <w:rPr>
                <w:sz w:val="28"/>
              </w:rPr>
            </w:pPr>
            <w:r w:rsidRPr="00CE7798">
              <w:rPr>
                <w:sz w:val="28"/>
              </w:rPr>
              <w:t>разновозрастная группа младшего дошкольного возраста</w:t>
            </w:r>
          </w:p>
        </w:tc>
        <w:tc>
          <w:tcPr>
            <w:tcW w:w="1373" w:type="dxa"/>
          </w:tcPr>
          <w:p w:rsidR="00D03CC8" w:rsidRPr="00CE7798" w:rsidRDefault="000848FD" w:rsidP="00CE7798">
            <w:pPr>
              <w:pStyle w:val="Default"/>
              <w:jc w:val="center"/>
              <w:rPr>
                <w:sz w:val="28"/>
              </w:rPr>
            </w:pPr>
            <w:r w:rsidRPr="00CE7798">
              <w:rPr>
                <w:sz w:val="28"/>
              </w:rPr>
              <w:t xml:space="preserve">5/45 </w:t>
            </w:r>
            <w:r w:rsidR="00D03CC8" w:rsidRPr="00CE7798">
              <w:rPr>
                <w:sz w:val="28"/>
              </w:rPr>
              <w:t>%</w:t>
            </w:r>
          </w:p>
        </w:tc>
        <w:tc>
          <w:tcPr>
            <w:tcW w:w="1345" w:type="dxa"/>
          </w:tcPr>
          <w:p w:rsidR="00D03CC8" w:rsidRPr="00CE7798" w:rsidRDefault="000848FD" w:rsidP="00CE7798">
            <w:pPr>
              <w:pStyle w:val="Default"/>
              <w:jc w:val="center"/>
              <w:rPr>
                <w:sz w:val="28"/>
              </w:rPr>
            </w:pPr>
            <w:r w:rsidRPr="00CE7798">
              <w:rPr>
                <w:sz w:val="28"/>
              </w:rPr>
              <w:t xml:space="preserve">6/55 </w:t>
            </w:r>
            <w:r w:rsidR="00D03CC8" w:rsidRPr="00CE7798">
              <w:rPr>
                <w:sz w:val="28"/>
              </w:rPr>
              <w:t>%</w:t>
            </w:r>
          </w:p>
        </w:tc>
        <w:tc>
          <w:tcPr>
            <w:tcW w:w="1345" w:type="dxa"/>
          </w:tcPr>
          <w:p w:rsidR="00D03CC8" w:rsidRPr="00CE7798" w:rsidRDefault="00D03CC8" w:rsidP="00CE7798">
            <w:pPr>
              <w:pStyle w:val="Default"/>
              <w:jc w:val="center"/>
              <w:rPr>
                <w:sz w:val="28"/>
                <w:u w:val="single"/>
              </w:rPr>
            </w:pPr>
          </w:p>
        </w:tc>
        <w:tc>
          <w:tcPr>
            <w:tcW w:w="1345" w:type="dxa"/>
          </w:tcPr>
          <w:p w:rsidR="00D03CC8" w:rsidRPr="00CE7798" w:rsidRDefault="00D03CC8" w:rsidP="00C250A6">
            <w:pPr>
              <w:pStyle w:val="Default"/>
              <w:rPr>
                <w:sz w:val="28"/>
                <w:u w:val="single"/>
              </w:rPr>
            </w:pPr>
          </w:p>
        </w:tc>
        <w:tc>
          <w:tcPr>
            <w:tcW w:w="1345" w:type="dxa"/>
          </w:tcPr>
          <w:p w:rsidR="00D03CC8" w:rsidRPr="00CE7798" w:rsidRDefault="00D03CC8" w:rsidP="00C250A6">
            <w:pPr>
              <w:pStyle w:val="Default"/>
              <w:rPr>
                <w:sz w:val="28"/>
                <w:u w:val="single"/>
              </w:rPr>
            </w:pPr>
          </w:p>
        </w:tc>
      </w:tr>
      <w:tr w:rsidR="00D03CC8" w:rsidRPr="00CE7798" w:rsidTr="00CE7798">
        <w:trPr>
          <w:trHeight w:val="1430"/>
        </w:trPr>
        <w:tc>
          <w:tcPr>
            <w:tcW w:w="2732" w:type="dxa"/>
          </w:tcPr>
          <w:p w:rsidR="00D03CC8" w:rsidRPr="00CE7798" w:rsidRDefault="00D03CC8" w:rsidP="00C250A6">
            <w:pPr>
              <w:pStyle w:val="Default"/>
              <w:rPr>
                <w:sz w:val="28"/>
                <w:u w:val="single"/>
              </w:rPr>
            </w:pPr>
            <w:r w:rsidRPr="00CE7798">
              <w:rPr>
                <w:sz w:val="28"/>
              </w:rPr>
              <w:t>разновозрастная группа старшего дошкольного возраста</w:t>
            </w:r>
          </w:p>
        </w:tc>
        <w:tc>
          <w:tcPr>
            <w:tcW w:w="1373" w:type="dxa"/>
          </w:tcPr>
          <w:p w:rsidR="00D03CC8" w:rsidRPr="00CE7798" w:rsidRDefault="000848FD" w:rsidP="00CE7798">
            <w:pPr>
              <w:pStyle w:val="Default"/>
              <w:jc w:val="center"/>
              <w:rPr>
                <w:sz w:val="28"/>
              </w:rPr>
            </w:pPr>
            <w:r w:rsidRPr="00CE7798">
              <w:rPr>
                <w:sz w:val="28"/>
              </w:rPr>
              <w:t>2/13 %</w:t>
            </w:r>
          </w:p>
        </w:tc>
        <w:tc>
          <w:tcPr>
            <w:tcW w:w="1345" w:type="dxa"/>
          </w:tcPr>
          <w:p w:rsidR="00D03CC8" w:rsidRPr="00CE7798" w:rsidRDefault="000848FD" w:rsidP="00CE7798">
            <w:pPr>
              <w:pStyle w:val="Default"/>
              <w:jc w:val="center"/>
              <w:rPr>
                <w:sz w:val="28"/>
              </w:rPr>
            </w:pPr>
            <w:r w:rsidRPr="00CE7798">
              <w:rPr>
                <w:sz w:val="28"/>
              </w:rPr>
              <w:t>14/87 %</w:t>
            </w:r>
          </w:p>
        </w:tc>
        <w:tc>
          <w:tcPr>
            <w:tcW w:w="1345" w:type="dxa"/>
          </w:tcPr>
          <w:p w:rsidR="00D03CC8" w:rsidRPr="00CE7798" w:rsidRDefault="00D03CC8" w:rsidP="00CE7798">
            <w:pPr>
              <w:pStyle w:val="Default"/>
              <w:jc w:val="center"/>
              <w:rPr>
                <w:sz w:val="28"/>
                <w:u w:val="single"/>
              </w:rPr>
            </w:pPr>
          </w:p>
        </w:tc>
        <w:tc>
          <w:tcPr>
            <w:tcW w:w="1345" w:type="dxa"/>
          </w:tcPr>
          <w:p w:rsidR="00D03CC8" w:rsidRPr="00CE7798" w:rsidRDefault="00D03CC8" w:rsidP="00C250A6">
            <w:pPr>
              <w:pStyle w:val="Default"/>
              <w:rPr>
                <w:sz w:val="28"/>
                <w:u w:val="single"/>
              </w:rPr>
            </w:pPr>
          </w:p>
        </w:tc>
        <w:tc>
          <w:tcPr>
            <w:tcW w:w="1345" w:type="dxa"/>
          </w:tcPr>
          <w:p w:rsidR="00D03CC8" w:rsidRPr="00CE7798" w:rsidRDefault="00D03CC8" w:rsidP="00C250A6">
            <w:pPr>
              <w:pStyle w:val="Default"/>
              <w:rPr>
                <w:sz w:val="28"/>
                <w:u w:val="single"/>
              </w:rPr>
            </w:pPr>
          </w:p>
        </w:tc>
      </w:tr>
      <w:tr w:rsidR="00D03CC8" w:rsidRPr="00CE7798" w:rsidTr="00CE7798">
        <w:trPr>
          <w:trHeight w:val="513"/>
        </w:trPr>
        <w:tc>
          <w:tcPr>
            <w:tcW w:w="2732" w:type="dxa"/>
          </w:tcPr>
          <w:p w:rsidR="00D03CC8" w:rsidRPr="00CE7798" w:rsidRDefault="00D03CC8" w:rsidP="00C250A6">
            <w:pPr>
              <w:pStyle w:val="Default"/>
              <w:rPr>
                <w:sz w:val="28"/>
              </w:rPr>
            </w:pPr>
            <w:r w:rsidRPr="00CE7798">
              <w:rPr>
                <w:sz w:val="28"/>
              </w:rPr>
              <w:t xml:space="preserve">количество </w:t>
            </w:r>
          </w:p>
        </w:tc>
        <w:tc>
          <w:tcPr>
            <w:tcW w:w="1373" w:type="dxa"/>
          </w:tcPr>
          <w:p w:rsidR="00D03CC8" w:rsidRPr="00CE7798" w:rsidRDefault="000848FD" w:rsidP="00CE7798">
            <w:pPr>
              <w:pStyle w:val="Default"/>
              <w:jc w:val="center"/>
              <w:rPr>
                <w:sz w:val="28"/>
              </w:rPr>
            </w:pPr>
            <w:r w:rsidRPr="00CE7798">
              <w:rPr>
                <w:sz w:val="28"/>
              </w:rPr>
              <w:t>7/39 %</w:t>
            </w:r>
          </w:p>
        </w:tc>
        <w:tc>
          <w:tcPr>
            <w:tcW w:w="1345" w:type="dxa"/>
          </w:tcPr>
          <w:p w:rsidR="00D03CC8" w:rsidRPr="00CE7798" w:rsidRDefault="000848FD" w:rsidP="00CE7798">
            <w:pPr>
              <w:pStyle w:val="Default"/>
              <w:jc w:val="center"/>
              <w:rPr>
                <w:sz w:val="28"/>
              </w:rPr>
            </w:pPr>
            <w:r w:rsidRPr="00CE7798">
              <w:rPr>
                <w:sz w:val="28"/>
              </w:rPr>
              <w:t>20</w:t>
            </w:r>
            <w:r w:rsidR="00D03CC8" w:rsidRPr="00CE7798">
              <w:rPr>
                <w:sz w:val="28"/>
              </w:rPr>
              <w:t>/</w:t>
            </w:r>
            <w:r w:rsidRPr="00CE7798">
              <w:rPr>
                <w:sz w:val="28"/>
              </w:rPr>
              <w:t>61 %</w:t>
            </w:r>
          </w:p>
        </w:tc>
        <w:tc>
          <w:tcPr>
            <w:tcW w:w="1345" w:type="dxa"/>
          </w:tcPr>
          <w:p w:rsidR="00D03CC8" w:rsidRPr="00CE7798" w:rsidRDefault="00D03CC8" w:rsidP="00CE7798">
            <w:pPr>
              <w:pStyle w:val="Default"/>
              <w:jc w:val="center"/>
              <w:rPr>
                <w:sz w:val="28"/>
                <w:u w:val="single"/>
              </w:rPr>
            </w:pPr>
          </w:p>
        </w:tc>
        <w:tc>
          <w:tcPr>
            <w:tcW w:w="1345" w:type="dxa"/>
          </w:tcPr>
          <w:p w:rsidR="00D03CC8" w:rsidRPr="00CE7798" w:rsidRDefault="00D03CC8" w:rsidP="00C250A6">
            <w:pPr>
              <w:pStyle w:val="Default"/>
              <w:rPr>
                <w:sz w:val="28"/>
                <w:u w:val="single"/>
              </w:rPr>
            </w:pPr>
          </w:p>
        </w:tc>
        <w:tc>
          <w:tcPr>
            <w:tcW w:w="1345" w:type="dxa"/>
          </w:tcPr>
          <w:p w:rsidR="00D03CC8" w:rsidRPr="00CE7798" w:rsidRDefault="00D03CC8" w:rsidP="00C250A6">
            <w:pPr>
              <w:pStyle w:val="Default"/>
              <w:rPr>
                <w:sz w:val="28"/>
                <w:u w:val="single"/>
              </w:rPr>
            </w:pPr>
          </w:p>
        </w:tc>
      </w:tr>
    </w:tbl>
    <w:p w:rsidR="004D67C9" w:rsidRDefault="004D67C9" w:rsidP="00C70CE4">
      <w:pPr>
        <w:autoSpaceDE w:val="0"/>
        <w:autoSpaceDN w:val="0"/>
        <w:adjustRightInd w:val="0"/>
        <w:spacing w:after="0" w:line="240" w:lineRule="auto"/>
        <w:jc w:val="both"/>
        <w:rPr>
          <w:rFonts w:ascii="Times New Roman" w:hAnsi="Times New Roman" w:cs="Times New Roman"/>
          <w:sz w:val="24"/>
          <w:szCs w:val="24"/>
        </w:rPr>
      </w:pPr>
    </w:p>
    <w:p w:rsidR="00D03CC8" w:rsidRDefault="00D03CC8" w:rsidP="00C70CE4">
      <w:pPr>
        <w:autoSpaceDE w:val="0"/>
        <w:autoSpaceDN w:val="0"/>
        <w:adjustRightInd w:val="0"/>
        <w:spacing w:after="0" w:line="240" w:lineRule="auto"/>
        <w:jc w:val="both"/>
        <w:rPr>
          <w:rFonts w:ascii="Times New Roman" w:hAnsi="Times New Roman" w:cs="Times New Roman"/>
          <w:sz w:val="24"/>
          <w:szCs w:val="24"/>
        </w:rPr>
      </w:pPr>
    </w:p>
    <w:p w:rsidR="004D67C9" w:rsidRDefault="004D67C9" w:rsidP="00C70CE4">
      <w:pPr>
        <w:autoSpaceDE w:val="0"/>
        <w:autoSpaceDN w:val="0"/>
        <w:adjustRightInd w:val="0"/>
        <w:spacing w:after="0" w:line="240" w:lineRule="auto"/>
        <w:jc w:val="both"/>
        <w:rPr>
          <w:rFonts w:ascii="Times New Roman" w:hAnsi="Times New Roman" w:cs="Times New Roman"/>
          <w:sz w:val="24"/>
          <w:szCs w:val="24"/>
        </w:rPr>
      </w:pPr>
      <w:r>
        <w:rPr>
          <w:noProof/>
          <w:lang w:eastAsia="ru-RU"/>
        </w:rPr>
        <w:lastRenderedPageBreak/>
        <w:drawing>
          <wp:inline distT="0" distB="0" distL="0" distR="0" wp14:anchorId="25A20C71" wp14:editId="54C419B9">
            <wp:extent cx="2766060" cy="2430780"/>
            <wp:effectExtent l="0" t="0" r="15240" b="76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105FB">
        <w:rPr>
          <w:rFonts w:ascii="Times New Roman" w:hAnsi="Times New Roman" w:cs="Times New Roman"/>
          <w:sz w:val="24"/>
          <w:szCs w:val="24"/>
        </w:rPr>
        <w:t xml:space="preserve">     </w:t>
      </w:r>
      <w:r>
        <w:rPr>
          <w:noProof/>
          <w:lang w:eastAsia="ru-RU"/>
        </w:rPr>
        <w:drawing>
          <wp:inline distT="0" distB="0" distL="0" distR="0" wp14:anchorId="715BBF40" wp14:editId="67C4FAB6">
            <wp:extent cx="2915285" cy="2469515"/>
            <wp:effectExtent l="0" t="0" r="18415" b="698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D67C9" w:rsidRPr="00C70CE4" w:rsidRDefault="002105FB" w:rsidP="00C70C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70CE4" w:rsidRPr="00CE7798" w:rsidRDefault="00C70CE4" w:rsidP="00F028B7">
      <w:pPr>
        <w:autoSpaceDE w:val="0"/>
        <w:autoSpaceDN w:val="0"/>
        <w:adjustRightInd w:val="0"/>
        <w:spacing w:after="0" w:line="240" w:lineRule="auto"/>
        <w:ind w:firstLine="708"/>
        <w:jc w:val="both"/>
        <w:rPr>
          <w:rFonts w:ascii="Times New Roman" w:hAnsi="Times New Roman" w:cs="Times New Roman"/>
          <w:sz w:val="28"/>
          <w:szCs w:val="24"/>
        </w:rPr>
      </w:pPr>
      <w:r w:rsidRPr="00CE7798">
        <w:rPr>
          <w:rFonts w:ascii="Times New Roman" w:hAnsi="Times New Roman" w:cs="Times New Roman"/>
          <w:sz w:val="28"/>
          <w:szCs w:val="24"/>
        </w:rPr>
        <w:t>Интеллектуальная готовность: сформирована - 7</w:t>
      </w:r>
      <w:r w:rsidR="00EA09D7" w:rsidRPr="00CE7798">
        <w:rPr>
          <w:rFonts w:ascii="Times New Roman" w:hAnsi="Times New Roman" w:cs="Times New Roman"/>
          <w:sz w:val="28"/>
          <w:szCs w:val="24"/>
        </w:rPr>
        <w:t>5</w:t>
      </w:r>
      <w:r w:rsidRPr="00CE7798">
        <w:rPr>
          <w:rFonts w:ascii="Times New Roman" w:hAnsi="Times New Roman" w:cs="Times New Roman"/>
          <w:sz w:val="28"/>
          <w:szCs w:val="24"/>
        </w:rPr>
        <w:t xml:space="preserve">%, в развитии </w:t>
      </w:r>
      <w:r w:rsidR="00EA09D7" w:rsidRPr="00CE7798">
        <w:rPr>
          <w:rFonts w:ascii="Times New Roman" w:hAnsi="Times New Roman" w:cs="Times New Roman"/>
          <w:sz w:val="28"/>
          <w:szCs w:val="24"/>
        </w:rPr>
        <w:t>- 25</w:t>
      </w:r>
      <w:r w:rsidRPr="00CE7798">
        <w:rPr>
          <w:rFonts w:ascii="Times New Roman" w:hAnsi="Times New Roman" w:cs="Times New Roman"/>
          <w:sz w:val="28"/>
          <w:szCs w:val="24"/>
        </w:rPr>
        <w:t>%.</w:t>
      </w:r>
    </w:p>
    <w:p w:rsidR="00C70CE4" w:rsidRPr="00CE7798" w:rsidRDefault="00C512E7" w:rsidP="00F028B7">
      <w:pPr>
        <w:autoSpaceDE w:val="0"/>
        <w:autoSpaceDN w:val="0"/>
        <w:adjustRightInd w:val="0"/>
        <w:spacing w:after="0" w:line="240" w:lineRule="auto"/>
        <w:jc w:val="both"/>
        <w:rPr>
          <w:rFonts w:ascii="Times New Roman" w:hAnsi="Times New Roman" w:cs="Times New Roman"/>
          <w:sz w:val="28"/>
          <w:szCs w:val="24"/>
        </w:rPr>
      </w:pPr>
      <w:r w:rsidRPr="00CE7798">
        <w:rPr>
          <w:rFonts w:ascii="Times New Roman" w:hAnsi="Times New Roman" w:cs="Times New Roman"/>
          <w:sz w:val="28"/>
          <w:szCs w:val="24"/>
        </w:rPr>
        <w:t>Д</w:t>
      </w:r>
      <w:r w:rsidR="00C70CE4" w:rsidRPr="00CE7798">
        <w:rPr>
          <w:rFonts w:ascii="Times New Roman" w:hAnsi="Times New Roman" w:cs="Times New Roman"/>
          <w:sz w:val="28"/>
          <w:szCs w:val="24"/>
        </w:rPr>
        <w:t>ети</w:t>
      </w:r>
      <w:r w:rsidRPr="00CE7798">
        <w:rPr>
          <w:rFonts w:ascii="Times New Roman" w:hAnsi="Times New Roman" w:cs="Times New Roman"/>
          <w:sz w:val="28"/>
          <w:szCs w:val="24"/>
        </w:rPr>
        <w:t xml:space="preserve"> по своей возрастной </w:t>
      </w:r>
      <w:r w:rsidR="006C7380" w:rsidRPr="00CE7798">
        <w:rPr>
          <w:rFonts w:ascii="Times New Roman" w:hAnsi="Times New Roman" w:cs="Times New Roman"/>
          <w:sz w:val="28"/>
          <w:szCs w:val="24"/>
        </w:rPr>
        <w:t>категории умеют</w:t>
      </w:r>
      <w:r w:rsidR="00C70CE4" w:rsidRPr="00CE7798">
        <w:rPr>
          <w:rFonts w:ascii="Times New Roman" w:hAnsi="Times New Roman" w:cs="Times New Roman"/>
          <w:sz w:val="28"/>
          <w:szCs w:val="24"/>
        </w:rPr>
        <w:t xml:space="preserve"> обобщать, сравнивать объекты,</w:t>
      </w:r>
      <w:r w:rsidRPr="00CE7798">
        <w:rPr>
          <w:rFonts w:ascii="Times New Roman" w:hAnsi="Times New Roman" w:cs="Times New Roman"/>
          <w:sz w:val="28"/>
          <w:szCs w:val="24"/>
        </w:rPr>
        <w:t xml:space="preserve"> </w:t>
      </w:r>
      <w:r w:rsidR="00C70CE4" w:rsidRPr="00CE7798">
        <w:rPr>
          <w:rFonts w:ascii="Times New Roman" w:hAnsi="Times New Roman" w:cs="Times New Roman"/>
          <w:sz w:val="28"/>
          <w:szCs w:val="24"/>
        </w:rPr>
        <w:t>классифицировать их, делать выводы, решать простейшие логические задачи, знают и</w:t>
      </w:r>
      <w:r w:rsidRPr="00CE7798">
        <w:rPr>
          <w:rFonts w:ascii="Times New Roman" w:hAnsi="Times New Roman" w:cs="Times New Roman"/>
          <w:sz w:val="28"/>
          <w:szCs w:val="24"/>
        </w:rPr>
        <w:t xml:space="preserve"> </w:t>
      </w:r>
      <w:r w:rsidR="00C70CE4" w:rsidRPr="00CE7798">
        <w:rPr>
          <w:rFonts w:ascii="Times New Roman" w:hAnsi="Times New Roman" w:cs="Times New Roman"/>
          <w:sz w:val="28"/>
          <w:szCs w:val="24"/>
        </w:rPr>
        <w:t>умеют графически отображать цифры и элементы прописных букв. В большинстве своем</w:t>
      </w:r>
      <w:r w:rsidRPr="00CE7798">
        <w:rPr>
          <w:rFonts w:ascii="Times New Roman" w:hAnsi="Times New Roman" w:cs="Times New Roman"/>
          <w:sz w:val="28"/>
          <w:szCs w:val="24"/>
        </w:rPr>
        <w:t xml:space="preserve"> </w:t>
      </w:r>
      <w:r w:rsidR="00C70CE4" w:rsidRPr="00CE7798">
        <w:rPr>
          <w:rFonts w:ascii="Times New Roman" w:hAnsi="Times New Roman" w:cs="Times New Roman"/>
          <w:sz w:val="28"/>
          <w:szCs w:val="24"/>
        </w:rPr>
        <w:t>владеют навыками самоконтроля и самодисциплины, умеют работать по инструкции и</w:t>
      </w:r>
      <w:r w:rsidRPr="00CE7798">
        <w:rPr>
          <w:rFonts w:ascii="Times New Roman" w:hAnsi="Times New Roman" w:cs="Times New Roman"/>
          <w:sz w:val="28"/>
          <w:szCs w:val="24"/>
        </w:rPr>
        <w:t xml:space="preserve"> </w:t>
      </w:r>
      <w:r w:rsidR="00C70CE4" w:rsidRPr="00CE7798">
        <w:rPr>
          <w:rFonts w:ascii="Times New Roman" w:hAnsi="Times New Roman" w:cs="Times New Roman"/>
          <w:sz w:val="28"/>
          <w:szCs w:val="24"/>
        </w:rPr>
        <w:t xml:space="preserve">примеру. </w:t>
      </w:r>
    </w:p>
    <w:p w:rsidR="00C512E7" w:rsidRPr="00CE7798" w:rsidRDefault="00C70CE4" w:rsidP="00F028B7">
      <w:pPr>
        <w:autoSpaceDE w:val="0"/>
        <w:autoSpaceDN w:val="0"/>
        <w:adjustRightInd w:val="0"/>
        <w:spacing w:after="0" w:line="240" w:lineRule="auto"/>
        <w:ind w:firstLine="708"/>
        <w:jc w:val="both"/>
        <w:rPr>
          <w:sz w:val="24"/>
        </w:rPr>
      </w:pPr>
      <w:r w:rsidRPr="00CE7798">
        <w:rPr>
          <w:rFonts w:ascii="Times New Roman" w:hAnsi="Times New Roman" w:cs="Times New Roman"/>
          <w:sz w:val="28"/>
          <w:szCs w:val="24"/>
        </w:rPr>
        <w:t xml:space="preserve">Количество выпускников в </w:t>
      </w:r>
      <w:r w:rsidR="0069334D" w:rsidRPr="00CE7798">
        <w:rPr>
          <w:rFonts w:ascii="Times New Roman" w:hAnsi="Times New Roman" w:cs="Times New Roman"/>
          <w:sz w:val="28"/>
          <w:szCs w:val="24"/>
        </w:rPr>
        <w:t>2025</w:t>
      </w:r>
      <w:r w:rsidR="00C512E7" w:rsidRPr="00CE7798">
        <w:rPr>
          <w:rFonts w:ascii="Times New Roman" w:hAnsi="Times New Roman" w:cs="Times New Roman"/>
          <w:sz w:val="28"/>
          <w:szCs w:val="24"/>
        </w:rPr>
        <w:t xml:space="preserve"> </w:t>
      </w:r>
      <w:r w:rsidRPr="00CE7798">
        <w:rPr>
          <w:rFonts w:ascii="Times New Roman" w:hAnsi="Times New Roman" w:cs="Times New Roman"/>
          <w:sz w:val="28"/>
          <w:szCs w:val="24"/>
        </w:rPr>
        <w:t xml:space="preserve">году составило </w:t>
      </w:r>
      <w:r w:rsidR="00C512E7" w:rsidRPr="00CE7798">
        <w:rPr>
          <w:rFonts w:ascii="Times New Roman" w:hAnsi="Times New Roman" w:cs="Times New Roman"/>
          <w:sz w:val="28"/>
          <w:szCs w:val="24"/>
        </w:rPr>
        <w:t>0 человек.</w:t>
      </w:r>
    </w:p>
    <w:p w:rsidR="00191108" w:rsidRPr="00CE7798" w:rsidRDefault="007C05D8" w:rsidP="00F028B7">
      <w:pPr>
        <w:autoSpaceDE w:val="0"/>
        <w:autoSpaceDN w:val="0"/>
        <w:adjustRightInd w:val="0"/>
        <w:spacing w:after="0" w:line="240" w:lineRule="auto"/>
        <w:ind w:firstLine="708"/>
        <w:jc w:val="both"/>
        <w:rPr>
          <w:rFonts w:ascii="Times New Roman" w:hAnsi="Times New Roman" w:cs="Times New Roman"/>
          <w:sz w:val="28"/>
          <w:szCs w:val="24"/>
        </w:rPr>
      </w:pPr>
      <w:r w:rsidRPr="00CE7798">
        <w:rPr>
          <w:rFonts w:ascii="Times New Roman" w:hAnsi="Times New Roman" w:cs="Times New Roman"/>
          <w:b/>
          <w:bCs/>
          <w:sz w:val="28"/>
          <w:szCs w:val="24"/>
        </w:rPr>
        <w:t xml:space="preserve">Выводы: </w:t>
      </w:r>
      <w:r w:rsidRPr="00CE7798">
        <w:rPr>
          <w:rFonts w:ascii="Times New Roman" w:hAnsi="Times New Roman" w:cs="Times New Roman"/>
          <w:sz w:val="28"/>
          <w:szCs w:val="24"/>
        </w:rPr>
        <w:t>Анализ освоения образовательной программы дошкольного</w:t>
      </w:r>
      <w:r w:rsidR="00C512E7" w:rsidRPr="00CE7798">
        <w:rPr>
          <w:rFonts w:ascii="Times New Roman" w:hAnsi="Times New Roman" w:cs="Times New Roman"/>
          <w:sz w:val="28"/>
          <w:szCs w:val="24"/>
        </w:rPr>
        <w:t xml:space="preserve"> </w:t>
      </w:r>
      <w:r w:rsidRPr="00CE7798">
        <w:rPr>
          <w:rFonts w:ascii="Times New Roman" w:hAnsi="Times New Roman" w:cs="Times New Roman"/>
          <w:sz w:val="28"/>
          <w:szCs w:val="24"/>
        </w:rPr>
        <w:t>образования МДОУ Рудновский детский сад» показал, что большая часть обучающихся ДОУ полностью освоили программу</w:t>
      </w:r>
      <w:r w:rsidR="00C512E7" w:rsidRPr="00CE7798">
        <w:rPr>
          <w:rFonts w:ascii="Times New Roman" w:hAnsi="Times New Roman" w:cs="Times New Roman"/>
          <w:sz w:val="28"/>
          <w:szCs w:val="24"/>
        </w:rPr>
        <w:t xml:space="preserve"> по своей возрастной категории</w:t>
      </w:r>
      <w:r w:rsidRPr="00CE7798">
        <w:rPr>
          <w:rFonts w:ascii="Times New Roman" w:hAnsi="Times New Roman" w:cs="Times New Roman"/>
          <w:sz w:val="28"/>
          <w:szCs w:val="24"/>
        </w:rPr>
        <w:t xml:space="preserve">; наиболее успешно освоены образовательные области «Социально-коммуникативное развитие» и «Речевое развитие» (88%). Несколько ниже показатели освоения образовательных областей </w:t>
      </w:r>
      <w:r w:rsidR="007602FB" w:rsidRPr="00CE7798">
        <w:rPr>
          <w:rFonts w:ascii="Times New Roman" w:hAnsi="Times New Roman" w:cs="Times New Roman"/>
          <w:sz w:val="28"/>
          <w:szCs w:val="24"/>
        </w:rPr>
        <w:t xml:space="preserve">по своей возрастной категории </w:t>
      </w:r>
      <w:r w:rsidRPr="00CE7798">
        <w:rPr>
          <w:rFonts w:ascii="Times New Roman" w:hAnsi="Times New Roman" w:cs="Times New Roman"/>
          <w:sz w:val="28"/>
          <w:szCs w:val="24"/>
        </w:rPr>
        <w:t xml:space="preserve">«Познавательное развитие» и «Физическое развитие» (83%), «Художественно – эстетическое развитие» (83%). Все обучающиеся достигли планируемых результатов освоения образовательной программы дошкольного образования. </w:t>
      </w:r>
    </w:p>
    <w:p w:rsidR="00191108" w:rsidRPr="00CE7798" w:rsidRDefault="00191108" w:rsidP="00F028B7">
      <w:pPr>
        <w:autoSpaceDE w:val="0"/>
        <w:autoSpaceDN w:val="0"/>
        <w:adjustRightInd w:val="0"/>
        <w:spacing w:after="0" w:line="240" w:lineRule="auto"/>
        <w:ind w:firstLine="708"/>
        <w:jc w:val="both"/>
        <w:rPr>
          <w:rFonts w:ascii="Times New Roman" w:hAnsi="Times New Roman" w:cs="Times New Roman"/>
          <w:sz w:val="28"/>
          <w:szCs w:val="24"/>
        </w:rPr>
      </w:pPr>
      <w:r w:rsidRPr="00CE7798">
        <w:rPr>
          <w:rFonts w:ascii="Times New Roman" w:hAnsi="Times New Roman" w:cs="Times New Roman"/>
          <w:sz w:val="28"/>
          <w:szCs w:val="24"/>
        </w:rPr>
        <w:t>В течение юбилейного 2025 года, посвященного празднованию 80-летия Победы в Великой Отечественной войне, воспитанники МДОУ «Рудновский детский сад» приняли активное участие в многочисленных конкурсах и мероприятиях различного формата и направленности. Среди них выделялись следующие направления:</w:t>
      </w:r>
    </w:p>
    <w:p w:rsidR="00191108" w:rsidRPr="00CE7798" w:rsidRDefault="00CE7798" w:rsidP="00F028B7">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м</w:t>
      </w:r>
      <w:r w:rsidR="00191108" w:rsidRPr="00CE7798">
        <w:rPr>
          <w:rFonts w:ascii="Times New Roman" w:hAnsi="Times New Roman" w:cs="Times New Roman"/>
          <w:sz w:val="28"/>
          <w:szCs w:val="24"/>
        </w:rPr>
        <w:t>ероприятия познавательно-и</w:t>
      </w:r>
      <w:r>
        <w:rPr>
          <w:rFonts w:ascii="Times New Roman" w:hAnsi="Times New Roman" w:cs="Times New Roman"/>
          <w:sz w:val="28"/>
          <w:szCs w:val="24"/>
        </w:rPr>
        <w:t>нтеллектуальной направленности</w:t>
      </w:r>
      <w:r w:rsidR="00191108" w:rsidRPr="00CE7798">
        <w:rPr>
          <w:rFonts w:ascii="Times New Roman" w:hAnsi="Times New Roman" w:cs="Times New Roman"/>
          <w:sz w:val="28"/>
          <w:szCs w:val="24"/>
        </w:rPr>
        <w:t>: Всероссийский исторический диктант «Победа», Всероссийский конкурс презентаций «Подвиг героев бессмертного полка», областная краеведческая конференция «История родного края», научно-исследовательская конференция «Память поколений» (посвященная 80-летию Победы). Такие мероприятия помогли ребятам узнать больше о славных страницах истории России и роль советских воинов в победе над фашизмом.</w:t>
      </w:r>
    </w:p>
    <w:p w:rsidR="00191108" w:rsidRPr="00CE7798" w:rsidRDefault="00CE7798" w:rsidP="00F028B7">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м</w:t>
      </w:r>
      <w:r w:rsidR="00191108" w:rsidRPr="00CE7798">
        <w:rPr>
          <w:rFonts w:ascii="Times New Roman" w:hAnsi="Times New Roman" w:cs="Times New Roman"/>
          <w:sz w:val="28"/>
          <w:szCs w:val="24"/>
        </w:rPr>
        <w:t>ероприятия спортивно</w:t>
      </w:r>
      <w:r>
        <w:rPr>
          <w:rFonts w:ascii="Times New Roman" w:hAnsi="Times New Roman" w:cs="Times New Roman"/>
          <w:sz w:val="28"/>
          <w:szCs w:val="24"/>
        </w:rPr>
        <w:t>-оздоровительного характера</w:t>
      </w:r>
      <w:r w:rsidR="00191108" w:rsidRPr="00CE7798">
        <w:rPr>
          <w:rFonts w:ascii="Times New Roman" w:hAnsi="Times New Roman" w:cs="Times New Roman"/>
          <w:sz w:val="28"/>
          <w:szCs w:val="24"/>
        </w:rPr>
        <w:t xml:space="preserve">: Всероссийская спартакиада дошкольников «Юные олимпийцы», районный легкоатлетический кросс «Эстафета Победы», благотворительные марафоны </w:t>
      </w:r>
      <w:r w:rsidR="00191108" w:rsidRPr="00CE7798">
        <w:rPr>
          <w:rFonts w:ascii="Times New Roman" w:hAnsi="Times New Roman" w:cs="Times New Roman"/>
          <w:sz w:val="28"/>
          <w:szCs w:val="24"/>
        </w:rPr>
        <w:lastRenderedPageBreak/>
        <w:t>и забеги «Шаг навстречу», посвящённые Дню Победы. Участие в соревнованиях повысило общий уровень физической подготовки детей и помогло приобщить ребят к акти</w:t>
      </w:r>
      <w:r>
        <w:rPr>
          <w:rFonts w:ascii="Times New Roman" w:hAnsi="Times New Roman" w:cs="Times New Roman"/>
          <w:sz w:val="28"/>
          <w:szCs w:val="24"/>
        </w:rPr>
        <w:t>вной двигательной деятельности.</w:t>
      </w:r>
    </w:p>
    <w:p w:rsidR="00191108" w:rsidRPr="00CE7798" w:rsidRDefault="00CE7798" w:rsidP="00F028B7">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м</w:t>
      </w:r>
      <w:r w:rsidR="00191108" w:rsidRPr="00CE7798">
        <w:rPr>
          <w:rFonts w:ascii="Times New Roman" w:hAnsi="Times New Roman" w:cs="Times New Roman"/>
          <w:sz w:val="28"/>
          <w:szCs w:val="24"/>
        </w:rPr>
        <w:t>ероприятия художес</w:t>
      </w:r>
      <w:r>
        <w:rPr>
          <w:rFonts w:ascii="Times New Roman" w:hAnsi="Times New Roman" w:cs="Times New Roman"/>
          <w:sz w:val="28"/>
          <w:szCs w:val="24"/>
        </w:rPr>
        <w:t>твенно-творческого направления</w:t>
      </w:r>
      <w:r w:rsidR="00191108" w:rsidRPr="00CE7798">
        <w:rPr>
          <w:rFonts w:ascii="Times New Roman" w:hAnsi="Times New Roman" w:cs="Times New Roman"/>
          <w:sz w:val="28"/>
          <w:szCs w:val="24"/>
        </w:rPr>
        <w:t>: Всероссийский конкурс рисунка</w:t>
      </w:r>
      <w:r>
        <w:rPr>
          <w:rFonts w:ascii="Times New Roman" w:hAnsi="Times New Roman" w:cs="Times New Roman"/>
          <w:sz w:val="28"/>
          <w:szCs w:val="24"/>
        </w:rPr>
        <w:t xml:space="preserve"> «Светлый май – Победный день».</w:t>
      </w:r>
    </w:p>
    <w:p w:rsidR="00191108" w:rsidRPr="00CE7798" w:rsidRDefault="00CE7798" w:rsidP="00F028B7">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м</w:t>
      </w:r>
      <w:r w:rsidR="00191108" w:rsidRPr="00CE7798">
        <w:rPr>
          <w:rFonts w:ascii="Times New Roman" w:hAnsi="Times New Roman" w:cs="Times New Roman"/>
          <w:sz w:val="28"/>
          <w:szCs w:val="24"/>
        </w:rPr>
        <w:t>еропри</w:t>
      </w:r>
      <w:r>
        <w:rPr>
          <w:rFonts w:ascii="Times New Roman" w:hAnsi="Times New Roman" w:cs="Times New Roman"/>
          <w:sz w:val="28"/>
          <w:szCs w:val="24"/>
        </w:rPr>
        <w:t>ятия социально-коммуникативные</w:t>
      </w:r>
      <w:r w:rsidR="00191108" w:rsidRPr="00CE7798">
        <w:rPr>
          <w:rFonts w:ascii="Times New Roman" w:hAnsi="Times New Roman" w:cs="Times New Roman"/>
          <w:sz w:val="28"/>
          <w:szCs w:val="24"/>
        </w:rPr>
        <w:t xml:space="preserve">: Общероссийская волонтерская акция «Георгиевская ленточка», масштабная патриотическая акция «Свеча памяти», социальный </w:t>
      </w:r>
      <w:r w:rsidRPr="00CE7798">
        <w:rPr>
          <w:rFonts w:ascii="Times New Roman" w:hAnsi="Times New Roman" w:cs="Times New Roman"/>
          <w:sz w:val="28"/>
          <w:szCs w:val="24"/>
        </w:rPr>
        <w:t>флэш-моб</w:t>
      </w:r>
      <w:r w:rsidR="00191108" w:rsidRPr="00CE7798">
        <w:rPr>
          <w:rFonts w:ascii="Times New Roman" w:hAnsi="Times New Roman" w:cs="Times New Roman"/>
          <w:sz w:val="28"/>
          <w:szCs w:val="24"/>
        </w:rPr>
        <w:t xml:space="preserve"> «Посылки ветеранам». Через подобные проекты дети смогли проявить инициативу, умение взаимодейст</w:t>
      </w:r>
      <w:r>
        <w:rPr>
          <w:rFonts w:ascii="Times New Roman" w:hAnsi="Times New Roman" w:cs="Times New Roman"/>
          <w:sz w:val="28"/>
          <w:szCs w:val="24"/>
        </w:rPr>
        <w:t>вовать и помогать другим людям.</w:t>
      </w:r>
    </w:p>
    <w:p w:rsidR="00191108" w:rsidRPr="00CE7798" w:rsidRDefault="00CE7798" w:rsidP="00F028B7">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м</w:t>
      </w:r>
      <w:r w:rsidR="00191108" w:rsidRPr="00CE7798">
        <w:rPr>
          <w:rFonts w:ascii="Times New Roman" w:hAnsi="Times New Roman" w:cs="Times New Roman"/>
          <w:sz w:val="28"/>
          <w:szCs w:val="24"/>
        </w:rPr>
        <w:t>еро</w:t>
      </w:r>
      <w:r>
        <w:rPr>
          <w:rFonts w:ascii="Times New Roman" w:hAnsi="Times New Roman" w:cs="Times New Roman"/>
          <w:sz w:val="28"/>
          <w:szCs w:val="24"/>
        </w:rPr>
        <w:t>приятия речевой направленности</w:t>
      </w:r>
      <w:r w:rsidR="00191108" w:rsidRPr="00CE7798">
        <w:rPr>
          <w:rFonts w:ascii="Times New Roman" w:hAnsi="Times New Roman" w:cs="Times New Roman"/>
          <w:sz w:val="28"/>
          <w:szCs w:val="24"/>
        </w:rPr>
        <w:t>: Открытый конкурс чтецов «Поэзия Победы», международный онлайн-конкурс выразительного чтения «Голос юного поколения». Подобные события позволили обогатить речь детей, стимулировали развитие лите</w:t>
      </w:r>
      <w:r>
        <w:rPr>
          <w:rFonts w:ascii="Times New Roman" w:hAnsi="Times New Roman" w:cs="Times New Roman"/>
          <w:sz w:val="28"/>
          <w:szCs w:val="24"/>
        </w:rPr>
        <w:t>ратурных и сценических навыков.</w:t>
      </w:r>
    </w:p>
    <w:p w:rsidR="006E5641" w:rsidRPr="00CE7798" w:rsidRDefault="00CE7798" w:rsidP="00F028B7">
      <w:pPr>
        <w:autoSpaceDE w:val="0"/>
        <w:autoSpaceDN w:val="0"/>
        <w:adjustRightInd w:val="0"/>
        <w:spacing w:after="0" w:line="240" w:lineRule="auto"/>
        <w:ind w:firstLine="708"/>
        <w:jc w:val="both"/>
        <w:rPr>
          <w:rFonts w:ascii="Times New Roman" w:hAnsi="Times New Roman" w:cs="Times New Roman"/>
          <w:sz w:val="28"/>
          <w:szCs w:val="24"/>
        </w:rPr>
      </w:pPr>
      <w:r w:rsidRPr="00CE7798">
        <w:rPr>
          <w:rFonts w:ascii="Times New Roman" w:hAnsi="Times New Roman" w:cs="Times New Roman"/>
          <w:b/>
          <w:sz w:val="28"/>
          <w:szCs w:val="24"/>
        </w:rPr>
        <w:t>Вывод:</w:t>
      </w:r>
      <w:r>
        <w:rPr>
          <w:rFonts w:ascii="Times New Roman" w:hAnsi="Times New Roman" w:cs="Times New Roman"/>
          <w:sz w:val="28"/>
          <w:szCs w:val="24"/>
        </w:rPr>
        <w:t xml:space="preserve"> в</w:t>
      </w:r>
      <w:r w:rsidR="00191108" w:rsidRPr="00CE7798">
        <w:rPr>
          <w:rFonts w:ascii="Times New Roman" w:hAnsi="Times New Roman" w:cs="Times New Roman"/>
          <w:sz w:val="28"/>
          <w:szCs w:val="24"/>
        </w:rPr>
        <w:t>оспитанники детского сада проявили большую активность и высокие результаты в участии в конкурсных мероприятиях разных форматов и направленностей. Особенно важно отметить успехи в патриотическом направлении, что стало возможным благодаря качественному подходу педагогов к работе с каждым ребенком, учитывающим принципы индивидуализации и социализации в соответствии с федеральным государственным образовательным стандартом дошкольного образования.</w:t>
      </w:r>
    </w:p>
    <w:p w:rsidR="006E5641" w:rsidRPr="00191108" w:rsidRDefault="006E5641" w:rsidP="00747C40">
      <w:pPr>
        <w:autoSpaceDE w:val="0"/>
        <w:autoSpaceDN w:val="0"/>
        <w:adjustRightInd w:val="0"/>
        <w:spacing w:after="0" w:line="240" w:lineRule="auto"/>
        <w:jc w:val="both"/>
        <w:rPr>
          <w:rFonts w:ascii="Times New Roman" w:hAnsi="Times New Roman" w:cs="Times New Roman"/>
          <w:bCs/>
          <w:sz w:val="24"/>
          <w:szCs w:val="24"/>
        </w:rPr>
      </w:pPr>
    </w:p>
    <w:p w:rsidR="00747C40" w:rsidRPr="00CE7798" w:rsidRDefault="00FB61A5" w:rsidP="00CE7798">
      <w:pPr>
        <w:autoSpaceDE w:val="0"/>
        <w:autoSpaceDN w:val="0"/>
        <w:adjustRightInd w:val="0"/>
        <w:spacing w:after="0" w:line="240" w:lineRule="auto"/>
        <w:jc w:val="both"/>
        <w:rPr>
          <w:rFonts w:ascii="Times New Roman" w:hAnsi="Times New Roman" w:cs="Times New Roman"/>
          <w:b/>
          <w:bCs/>
          <w:i/>
          <w:sz w:val="28"/>
          <w:szCs w:val="24"/>
        </w:rPr>
      </w:pPr>
      <w:r w:rsidRPr="00CE7798">
        <w:rPr>
          <w:rFonts w:ascii="Times New Roman" w:hAnsi="Times New Roman" w:cs="Times New Roman"/>
          <w:b/>
          <w:bCs/>
          <w:i/>
          <w:sz w:val="28"/>
          <w:szCs w:val="24"/>
        </w:rPr>
        <w:t>1.</w:t>
      </w:r>
      <w:r w:rsidR="00747C40" w:rsidRPr="00CE7798">
        <w:rPr>
          <w:rFonts w:ascii="Times New Roman" w:hAnsi="Times New Roman" w:cs="Times New Roman"/>
          <w:b/>
          <w:bCs/>
          <w:i/>
          <w:sz w:val="28"/>
          <w:szCs w:val="24"/>
        </w:rPr>
        <w:t>4 Оценк</w:t>
      </w:r>
      <w:r w:rsidR="00CE7798" w:rsidRPr="00CE7798">
        <w:rPr>
          <w:rFonts w:ascii="Times New Roman" w:hAnsi="Times New Roman" w:cs="Times New Roman"/>
          <w:b/>
          <w:bCs/>
          <w:i/>
          <w:sz w:val="28"/>
          <w:szCs w:val="24"/>
        </w:rPr>
        <w:t>а организации учебного процесса</w:t>
      </w:r>
    </w:p>
    <w:p w:rsidR="00CE7798" w:rsidRPr="00CE7798" w:rsidRDefault="00CE7798" w:rsidP="00CE7798">
      <w:pPr>
        <w:autoSpaceDE w:val="0"/>
        <w:autoSpaceDN w:val="0"/>
        <w:adjustRightInd w:val="0"/>
        <w:spacing w:after="0" w:line="240" w:lineRule="auto"/>
        <w:jc w:val="both"/>
        <w:rPr>
          <w:rFonts w:ascii="Times New Roman" w:hAnsi="Times New Roman" w:cs="Times New Roman"/>
          <w:b/>
          <w:bCs/>
          <w:sz w:val="28"/>
          <w:szCs w:val="24"/>
        </w:rPr>
      </w:pPr>
    </w:p>
    <w:p w:rsidR="000E5EE0" w:rsidRPr="00F028B7" w:rsidRDefault="00747C40" w:rsidP="00F028B7">
      <w:pPr>
        <w:autoSpaceDE w:val="0"/>
        <w:autoSpaceDN w:val="0"/>
        <w:adjustRightInd w:val="0"/>
        <w:spacing w:after="0" w:line="240" w:lineRule="auto"/>
        <w:ind w:firstLine="709"/>
        <w:jc w:val="both"/>
        <w:rPr>
          <w:rFonts w:ascii="Times New Roman" w:hAnsi="Times New Roman" w:cs="Times New Roman"/>
          <w:sz w:val="28"/>
          <w:szCs w:val="28"/>
        </w:rPr>
      </w:pPr>
      <w:r w:rsidRPr="00F028B7">
        <w:rPr>
          <w:rFonts w:ascii="Times New Roman" w:hAnsi="Times New Roman" w:cs="Times New Roman"/>
          <w:sz w:val="28"/>
          <w:szCs w:val="28"/>
        </w:rPr>
        <w:t>Образовательный процесс в ДОУ осуществляется в соответствии с учебным планом,</w:t>
      </w:r>
      <w:r w:rsidR="00CE7798" w:rsidRPr="00F028B7">
        <w:rPr>
          <w:rFonts w:ascii="Times New Roman" w:hAnsi="Times New Roman" w:cs="Times New Roman"/>
          <w:sz w:val="28"/>
          <w:szCs w:val="28"/>
        </w:rPr>
        <w:t xml:space="preserve"> </w:t>
      </w:r>
      <w:r w:rsidRPr="00F028B7">
        <w:rPr>
          <w:rFonts w:ascii="Times New Roman" w:hAnsi="Times New Roman" w:cs="Times New Roman"/>
          <w:sz w:val="28"/>
          <w:szCs w:val="28"/>
        </w:rPr>
        <w:t>календарным учебным графиком, расписанием</w:t>
      </w:r>
      <w:r w:rsidR="00CE7798" w:rsidRPr="00F028B7">
        <w:rPr>
          <w:rFonts w:ascii="Times New Roman" w:hAnsi="Times New Roman" w:cs="Times New Roman"/>
          <w:sz w:val="28"/>
          <w:szCs w:val="28"/>
        </w:rPr>
        <w:t xml:space="preserve"> организованной образовательной </w:t>
      </w:r>
      <w:r w:rsidRPr="00F028B7">
        <w:rPr>
          <w:rFonts w:ascii="Times New Roman" w:hAnsi="Times New Roman" w:cs="Times New Roman"/>
          <w:sz w:val="28"/>
          <w:szCs w:val="28"/>
        </w:rPr>
        <w:t>деятельности, режимом дня.</w:t>
      </w:r>
      <w:r w:rsidR="00CE7798" w:rsidRPr="00F028B7">
        <w:rPr>
          <w:rFonts w:ascii="Times New Roman" w:hAnsi="Times New Roman" w:cs="Times New Roman"/>
          <w:sz w:val="28"/>
          <w:szCs w:val="28"/>
        </w:rPr>
        <w:t xml:space="preserve"> </w:t>
      </w:r>
      <w:r w:rsidR="000E5EE0" w:rsidRPr="00F028B7">
        <w:rPr>
          <w:rFonts w:ascii="Times New Roman" w:hAnsi="Times New Roman" w:cs="Times New Roman"/>
          <w:sz w:val="28"/>
          <w:szCs w:val="28"/>
        </w:rPr>
        <w:t>Все локальные акты по организации учебного процесса размещены на официальном сайте в сети Интернет (</w:t>
      </w:r>
      <w:hyperlink r:id="rId17" w:history="1">
        <w:r w:rsidR="00191108" w:rsidRPr="00F028B7">
          <w:rPr>
            <w:rStyle w:val="aa"/>
            <w:rFonts w:ascii="Times New Roman" w:hAnsi="Times New Roman" w:cs="Times New Roman"/>
            <w:sz w:val="28"/>
            <w:szCs w:val="28"/>
          </w:rPr>
          <w:t>https://rudnovsad.tvoysadik.ru/sveden/common</w:t>
        </w:r>
      </w:hyperlink>
      <w:r w:rsidR="00191108" w:rsidRPr="00F028B7">
        <w:rPr>
          <w:rFonts w:ascii="Times New Roman" w:hAnsi="Times New Roman" w:cs="Times New Roman"/>
          <w:sz w:val="28"/>
          <w:szCs w:val="28"/>
        </w:rPr>
        <w:t xml:space="preserve"> </w:t>
      </w:r>
      <w:r w:rsidR="000E5EE0" w:rsidRPr="00F028B7">
        <w:rPr>
          <w:rFonts w:ascii="Times New Roman" w:hAnsi="Times New Roman" w:cs="Times New Roman"/>
          <w:sz w:val="28"/>
          <w:szCs w:val="28"/>
        </w:rPr>
        <w:t xml:space="preserve">) </w:t>
      </w:r>
    </w:p>
    <w:p w:rsidR="00747C40" w:rsidRPr="00F028B7" w:rsidRDefault="00747C40" w:rsidP="00F028B7">
      <w:pPr>
        <w:autoSpaceDE w:val="0"/>
        <w:autoSpaceDN w:val="0"/>
        <w:adjustRightInd w:val="0"/>
        <w:spacing w:after="0" w:line="240" w:lineRule="auto"/>
        <w:ind w:firstLine="709"/>
        <w:jc w:val="both"/>
        <w:rPr>
          <w:rFonts w:ascii="Times New Roman" w:hAnsi="Times New Roman" w:cs="Times New Roman"/>
          <w:sz w:val="28"/>
          <w:szCs w:val="28"/>
        </w:rPr>
      </w:pPr>
      <w:r w:rsidRPr="00F028B7">
        <w:rPr>
          <w:rFonts w:ascii="Times New Roman" w:hAnsi="Times New Roman" w:cs="Times New Roman"/>
          <w:sz w:val="28"/>
          <w:szCs w:val="28"/>
        </w:rPr>
        <w:t>Воспитательно</w:t>
      </w:r>
      <w:r w:rsidR="007602FB" w:rsidRPr="00F028B7">
        <w:rPr>
          <w:rFonts w:ascii="Times New Roman" w:hAnsi="Times New Roman" w:cs="Times New Roman"/>
          <w:sz w:val="28"/>
          <w:szCs w:val="28"/>
        </w:rPr>
        <w:t xml:space="preserve"> </w:t>
      </w:r>
      <w:r w:rsidRPr="00F028B7">
        <w:rPr>
          <w:rFonts w:ascii="Times New Roman" w:hAnsi="Times New Roman" w:cs="Times New Roman"/>
          <w:sz w:val="28"/>
          <w:szCs w:val="28"/>
        </w:rPr>
        <w:t>-</w:t>
      </w:r>
      <w:r w:rsidR="007602FB" w:rsidRPr="00F028B7">
        <w:rPr>
          <w:rFonts w:ascii="Times New Roman" w:hAnsi="Times New Roman" w:cs="Times New Roman"/>
          <w:sz w:val="28"/>
          <w:szCs w:val="28"/>
        </w:rPr>
        <w:t xml:space="preserve"> </w:t>
      </w:r>
      <w:r w:rsidRPr="00F028B7">
        <w:rPr>
          <w:rFonts w:ascii="Times New Roman" w:hAnsi="Times New Roman" w:cs="Times New Roman"/>
          <w:sz w:val="28"/>
          <w:szCs w:val="28"/>
        </w:rPr>
        <w:t>образовательный процесс в ДОУ строится с учетом контингента</w:t>
      </w:r>
      <w:r w:rsidR="00CE7798" w:rsidRPr="00F028B7">
        <w:rPr>
          <w:rFonts w:ascii="Times New Roman" w:hAnsi="Times New Roman" w:cs="Times New Roman"/>
          <w:sz w:val="28"/>
          <w:szCs w:val="28"/>
        </w:rPr>
        <w:t xml:space="preserve"> </w:t>
      </w:r>
      <w:r w:rsidRPr="00F028B7">
        <w:rPr>
          <w:rFonts w:ascii="Times New Roman" w:hAnsi="Times New Roman" w:cs="Times New Roman"/>
          <w:sz w:val="28"/>
          <w:szCs w:val="28"/>
        </w:rPr>
        <w:t>воспитанников, их индивидуальных и возрастных о</w:t>
      </w:r>
      <w:r w:rsidR="00CE7798" w:rsidRPr="00F028B7">
        <w:rPr>
          <w:rFonts w:ascii="Times New Roman" w:hAnsi="Times New Roman" w:cs="Times New Roman"/>
          <w:sz w:val="28"/>
          <w:szCs w:val="28"/>
        </w:rPr>
        <w:t xml:space="preserve">собенностей, социального заказа </w:t>
      </w:r>
      <w:r w:rsidRPr="00F028B7">
        <w:rPr>
          <w:rFonts w:ascii="Times New Roman" w:hAnsi="Times New Roman" w:cs="Times New Roman"/>
          <w:sz w:val="28"/>
          <w:szCs w:val="28"/>
        </w:rPr>
        <w:t>родителей. Вся образовательная деятельность выстроена</w:t>
      </w:r>
      <w:r w:rsidR="00CE7798" w:rsidRPr="00F028B7">
        <w:rPr>
          <w:rFonts w:ascii="Times New Roman" w:hAnsi="Times New Roman" w:cs="Times New Roman"/>
          <w:sz w:val="28"/>
          <w:szCs w:val="28"/>
        </w:rPr>
        <w:t xml:space="preserve"> так, чтобы избежать перегрузки </w:t>
      </w:r>
      <w:r w:rsidRPr="00F028B7">
        <w:rPr>
          <w:rFonts w:ascii="Times New Roman" w:hAnsi="Times New Roman" w:cs="Times New Roman"/>
          <w:sz w:val="28"/>
          <w:szCs w:val="28"/>
        </w:rPr>
        <w:t>детей, на необходимом и достаточном материале, макс</w:t>
      </w:r>
      <w:r w:rsidR="00CE7798" w:rsidRPr="00F028B7">
        <w:rPr>
          <w:rFonts w:ascii="Times New Roman" w:hAnsi="Times New Roman" w:cs="Times New Roman"/>
          <w:sz w:val="28"/>
          <w:szCs w:val="28"/>
        </w:rPr>
        <w:t xml:space="preserve">имально приближаясь к разумному </w:t>
      </w:r>
      <w:r w:rsidRPr="00F028B7">
        <w:rPr>
          <w:rFonts w:ascii="Times New Roman" w:hAnsi="Times New Roman" w:cs="Times New Roman"/>
          <w:sz w:val="28"/>
          <w:szCs w:val="28"/>
        </w:rPr>
        <w:t>«минимуму». Достичь этой цели дает возможность ко</w:t>
      </w:r>
      <w:r w:rsidR="00CE7798" w:rsidRPr="00F028B7">
        <w:rPr>
          <w:rFonts w:ascii="Times New Roman" w:hAnsi="Times New Roman" w:cs="Times New Roman"/>
          <w:sz w:val="28"/>
          <w:szCs w:val="28"/>
        </w:rPr>
        <w:t xml:space="preserve">мплексно-тематический принцип в </w:t>
      </w:r>
      <w:r w:rsidRPr="00F028B7">
        <w:rPr>
          <w:rFonts w:ascii="Times New Roman" w:hAnsi="Times New Roman" w:cs="Times New Roman"/>
          <w:sz w:val="28"/>
          <w:szCs w:val="28"/>
        </w:rPr>
        <w:t xml:space="preserve">планировании деятельности. Работа над основной </w:t>
      </w:r>
      <w:r w:rsidR="00CE7798" w:rsidRPr="00F028B7">
        <w:rPr>
          <w:rFonts w:ascii="Times New Roman" w:hAnsi="Times New Roman" w:cs="Times New Roman"/>
          <w:sz w:val="28"/>
          <w:szCs w:val="28"/>
        </w:rPr>
        <w:t xml:space="preserve">темой периода позволяет глубоко </w:t>
      </w:r>
      <w:r w:rsidRPr="00F028B7">
        <w:rPr>
          <w:rFonts w:ascii="Times New Roman" w:hAnsi="Times New Roman" w:cs="Times New Roman"/>
          <w:sz w:val="28"/>
          <w:szCs w:val="28"/>
        </w:rPr>
        <w:t>изучить её, интегрировать во всех образовательных областях, использовать индивидуальные возможности ребенка в познании но</w:t>
      </w:r>
      <w:r w:rsidR="00CE7798" w:rsidRPr="00F028B7">
        <w:rPr>
          <w:rFonts w:ascii="Times New Roman" w:hAnsi="Times New Roman" w:cs="Times New Roman"/>
          <w:sz w:val="28"/>
          <w:szCs w:val="28"/>
        </w:rPr>
        <w:t xml:space="preserve">вого. Тема отражается в подборе </w:t>
      </w:r>
      <w:r w:rsidRPr="00F028B7">
        <w:rPr>
          <w:rFonts w:ascii="Times New Roman" w:hAnsi="Times New Roman" w:cs="Times New Roman"/>
          <w:sz w:val="28"/>
          <w:szCs w:val="28"/>
        </w:rPr>
        <w:t>материала, находящихся в группе и уголках развития.</w:t>
      </w:r>
    </w:p>
    <w:p w:rsidR="00747C40" w:rsidRPr="00F028B7" w:rsidRDefault="00747C40" w:rsidP="00F028B7">
      <w:pPr>
        <w:autoSpaceDE w:val="0"/>
        <w:autoSpaceDN w:val="0"/>
        <w:adjustRightInd w:val="0"/>
        <w:spacing w:after="0" w:line="240" w:lineRule="auto"/>
        <w:ind w:firstLine="709"/>
        <w:jc w:val="both"/>
        <w:rPr>
          <w:rFonts w:ascii="Times New Roman" w:hAnsi="Times New Roman" w:cs="Times New Roman"/>
          <w:sz w:val="28"/>
          <w:szCs w:val="28"/>
        </w:rPr>
      </w:pPr>
      <w:r w:rsidRPr="00F028B7">
        <w:rPr>
          <w:rFonts w:ascii="Times New Roman" w:hAnsi="Times New Roman" w:cs="Times New Roman"/>
          <w:sz w:val="28"/>
          <w:szCs w:val="28"/>
        </w:rPr>
        <w:t>В режиме дня выделено время для проведения организованной образовательной</w:t>
      </w:r>
      <w:r w:rsidR="00CE7798" w:rsidRPr="00F028B7">
        <w:rPr>
          <w:rFonts w:ascii="Times New Roman" w:hAnsi="Times New Roman" w:cs="Times New Roman"/>
          <w:sz w:val="28"/>
          <w:szCs w:val="28"/>
        </w:rPr>
        <w:t xml:space="preserve"> </w:t>
      </w:r>
      <w:r w:rsidRPr="00F028B7">
        <w:rPr>
          <w:rFonts w:ascii="Times New Roman" w:hAnsi="Times New Roman" w:cs="Times New Roman"/>
          <w:sz w:val="28"/>
          <w:szCs w:val="28"/>
        </w:rPr>
        <w:t>деятельности детей, совместной деятельности взрослых с детьми и самостоятельной</w:t>
      </w:r>
      <w:r w:rsidR="00CE7798" w:rsidRPr="00F028B7">
        <w:rPr>
          <w:rFonts w:ascii="Times New Roman" w:hAnsi="Times New Roman" w:cs="Times New Roman"/>
          <w:sz w:val="28"/>
          <w:szCs w:val="28"/>
        </w:rPr>
        <w:t xml:space="preserve"> </w:t>
      </w:r>
      <w:r w:rsidRPr="00F028B7">
        <w:rPr>
          <w:rFonts w:ascii="Times New Roman" w:hAnsi="Times New Roman" w:cs="Times New Roman"/>
          <w:sz w:val="28"/>
          <w:szCs w:val="28"/>
        </w:rPr>
        <w:t>деятельности детей, культурных практик.</w:t>
      </w:r>
    </w:p>
    <w:p w:rsidR="00297692" w:rsidRPr="00F028B7" w:rsidRDefault="000E5EE0" w:rsidP="00F028B7">
      <w:pPr>
        <w:autoSpaceDE w:val="0"/>
        <w:autoSpaceDN w:val="0"/>
        <w:adjustRightInd w:val="0"/>
        <w:spacing w:after="0" w:line="240" w:lineRule="auto"/>
        <w:ind w:firstLine="709"/>
        <w:jc w:val="both"/>
        <w:rPr>
          <w:rFonts w:ascii="Times New Roman" w:hAnsi="Times New Roman" w:cs="Times New Roman"/>
          <w:sz w:val="28"/>
          <w:szCs w:val="28"/>
        </w:rPr>
      </w:pPr>
      <w:r w:rsidRPr="00F028B7">
        <w:rPr>
          <w:rFonts w:ascii="Times New Roman" w:hAnsi="Times New Roman" w:cs="Times New Roman"/>
          <w:sz w:val="28"/>
          <w:szCs w:val="28"/>
        </w:rPr>
        <w:t>В детском саду в разновозрастной группе старшего дошкольного возраста 15/100</w:t>
      </w:r>
      <w:r w:rsidR="00191108" w:rsidRPr="00F028B7">
        <w:rPr>
          <w:rFonts w:ascii="Times New Roman" w:hAnsi="Times New Roman" w:cs="Times New Roman"/>
          <w:sz w:val="28"/>
          <w:szCs w:val="28"/>
        </w:rPr>
        <w:t>% реализуется</w:t>
      </w:r>
      <w:r w:rsidRPr="00F028B7">
        <w:rPr>
          <w:rFonts w:ascii="Times New Roman" w:hAnsi="Times New Roman" w:cs="Times New Roman"/>
          <w:sz w:val="28"/>
          <w:szCs w:val="28"/>
        </w:rPr>
        <w:t xml:space="preserve"> волонтерская деятельность как средство </w:t>
      </w:r>
      <w:r w:rsidRPr="00F028B7">
        <w:rPr>
          <w:rFonts w:ascii="Times New Roman" w:hAnsi="Times New Roman" w:cs="Times New Roman"/>
          <w:sz w:val="28"/>
          <w:szCs w:val="28"/>
        </w:rPr>
        <w:lastRenderedPageBreak/>
        <w:t>социализ</w:t>
      </w:r>
      <w:r w:rsidR="007602FB" w:rsidRPr="00F028B7">
        <w:rPr>
          <w:rFonts w:ascii="Times New Roman" w:hAnsi="Times New Roman" w:cs="Times New Roman"/>
          <w:sz w:val="28"/>
          <w:szCs w:val="28"/>
        </w:rPr>
        <w:t>ации детей дошкольного возраста</w:t>
      </w:r>
      <w:r w:rsidRPr="00F028B7">
        <w:rPr>
          <w:rFonts w:ascii="Times New Roman" w:hAnsi="Times New Roman" w:cs="Times New Roman"/>
          <w:sz w:val="28"/>
          <w:szCs w:val="28"/>
        </w:rPr>
        <w:t>.</w:t>
      </w:r>
      <w:r w:rsidR="007602FB" w:rsidRPr="00F028B7">
        <w:rPr>
          <w:rFonts w:ascii="Times New Roman" w:hAnsi="Times New Roman" w:cs="Times New Roman"/>
          <w:sz w:val="28"/>
          <w:szCs w:val="28"/>
        </w:rPr>
        <w:t xml:space="preserve"> </w:t>
      </w:r>
      <w:r w:rsidR="00297692" w:rsidRPr="00F028B7">
        <w:rPr>
          <w:rFonts w:ascii="Times New Roman" w:hAnsi="Times New Roman" w:cs="Times New Roman"/>
          <w:sz w:val="28"/>
          <w:szCs w:val="28"/>
        </w:rPr>
        <w:t>Название волонтёрского отряда: «Лети лепесток», девиз: «Лепесток лети-лети, думай, пробуй, помоги».</w:t>
      </w:r>
    </w:p>
    <w:p w:rsidR="000E5EE0" w:rsidRPr="00F028B7" w:rsidRDefault="000E5EE0" w:rsidP="00F028B7">
      <w:pPr>
        <w:pStyle w:val="Default"/>
        <w:ind w:firstLine="709"/>
        <w:jc w:val="both"/>
        <w:rPr>
          <w:sz w:val="28"/>
          <w:szCs w:val="28"/>
        </w:rPr>
      </w:pPr>
      <w:r w:rsidRPr="00F028B7">
        <w:rPr>
          <w:sz w:val="28"/>
          <w:szCs w:val="28"/>
        </w:rPr>
        <w:t xml:space="preserve">У педагогов оборудовано рабочее место ноутбуками с выходом в интернет, которого достаточно, чтобы создавать и использовать простейшие, доступные для дошкольников, ресурсы и задания; предоставлять родителям текстовые, видео или аудио консультации, организовывать обратную связь. Мессенджеры </w:t>
      </w:r>
      <w:r w:rsidR="00191108" w:rsidRPr="00F028B7">
        <w:rPr>
          <w:sz w:val="28"/>
          <w:szCs w:val="28"/>
        </w:rPr>
        <w:t xml:space="preserve">ВК, </w:t>
      </w:r>
      <w:r w:rsidR="00191108" w:rsidRPr="00F028B7">
        <w:rPr>
          <w:sz w:val="28"/>
          <w:szCs w:val="28"/>
          <w:lang w:val="en-US"/>
        </w:rPr>
        <w:t>MAX</w:t>
      </w:r>
      <w:r w:rsidRPr="00F028B7">
        <w:rPr>
          <w:sz w:val="28"/>
          <w:szCs w:val="28"/>
        </w:rPr>
        <w:t xml:space="preserve"> используются для непосредственного общения педагогов и родителей, обсуждение вопросов обучения детей индивидуально или в открытом пространстве. </w:t>
      </w:r>
      <w:r w:rsidR="00CE7798" w:rsidRPr="00F028B7">
        <w:rPr>
          <w:sz w:val="28"/>
          <w:szCs w:val="28"/>
        </w:rPr>
        <w:tab/>
      </w:r>
      <w:r w:rsidR="00CE7798" w:rsidRPr="00F028B7">
        <w:rPr>
          <w:sz w:val="28"/>
          <w:szCs w:val="28"/>
        </w:rPr>
        <w:tab/>
      </w:r>
      <w:r w:rsidR="00CE7798" w:rsidRPr="00F028B7">
        <w:rPr>
          <w:sz w:val="28"/>
          <w:szCs w:val="28"/>
        </w:rPr>
        <w:tab/>
      </w:r>
      <w:r w:rsidR="00CE7798" w:rsidRPr="00F028B7">
        <w:rPr>
          <w:sz w:val="28"/>
          <w:szCs w:val="28"/>
        </w:rPr>
        <w:tab/>
      </w:r>
      <w:r w:rsidR="00CE7798" w:rsidRPr="00F028B7">
        <w:rPr>
          <w:sz w:val="28"/>
          <w:szCs w:val="28"/>
        </w:rPr>
        <w:tab/>
      </w:r>
      <w:r w:rsidR="00CE7798" w:rsidRPr="00F028B7">
        <w:rPr>
          <w:sz w:val="28"/>
          <w:szCs w:val="28"/>
        </w:rPr>
        <w:tab/>
      </w:r>
      <w:r w:rsidR="00CE7798" w:rsidRPr="00F028B7">
        <w:rPr>
          <w:sz w:val="28"/>
          <w:szCs w:val="28"/>
        </w:rPr>
        <w:tab/>
      </w:r>
      <w:r w:rsidRPr="00F028B7">
        <w:rPr>
          <w:sz w:val="28"/>
          <w:szCs w:val="28"/>
        </w:rPr>
        <w:t>Созданы необходимые условия для осуществления доступности в здание организации для инвалидов и детей с ОВЗ. Педагоги и специалисты прошли курсовую подготовку для реализации образовательного процесса с детьми с ОВЗ и детьми-инвалидами. Установлена информационная табличка при входе в здание, выполненной рельефно-точечным шрифтом Брайля и на контрастном фоне, в здании ДОУ имеются</w:t>
      </w:r>
      <w:r w:rsidR="004632F5" w:rsidRPr="00F028B7">
        <w:rPr>
          <w:sz w:val="28"/>
          <w:szCs w:val="28"/>
        </w:rPr>
        <w:t xml:space="preserve"> таблички </w:t>
      </w:r>
      <w:r w:rsidR="00191108" w:rsidRPr="00F028B7">
        <w:rPr>
          <w:sz w:val="28"/>
          <w:szCs w:val="28"/>
        </w:rPr>
        <w:t>с шрифтом</w:t>
      </w:r>
      <w:r w:rsidR="004632F5" w:rsidRPr="00F028B7">
        <w:rPr>
          <w:sz w:val="28"/>
          <w:szCs w:val="28"/>
        </w:rPr>
        <w:t xml:space="preserve"> Брайля, инвалидное кресло, </w:t>
      </w:r>
      <w:r w:rsidRPr="00F028B7">
        <w:rPr>
          <w:sz w:val="28"/>
          <w:szCs w:val="28"/>
        </w:rPr>
        <w:t>звукоусиливающие колонки, контрастные разметки, увеличительное, дополнительное осветительное оборудование</w:t>
      </w:r>
      <w:r w:rsidR="004632F5" w:rsidRPr="00F028B7">
        <w:rPr>
          <w:sz w:val="28"/>
          <w:szCs w:val="28"/>
        </w:rPr>
        <w:t>, тактильные книги.</w:t>
      </w:r>
    </w:p>
    <w:p w:rsidR="00924D2B" w:rsidRPr="00F028B7" w:rsidRDefault="00747C40" w:rsidP="00F028B7">
      <w:pPr>
        <w:autoSpaceDE w:val="0"/>
        <w:autoSpaceDN w:val="0"/>
        <w:adjustRightInd w:val="0"/>
        <w:spacing w:after="0" w:line="240" w:lineRule="auto"/>
        <w:ind w:firstLine="709"/>
        <w:jc w:val="both"/>
        <w:rPr>
          <w:rFonts w:ascii="Times New Roman" w:hAnsi="Times New Roman" w:cs="Times New Roman"/>
          <w:sz w:val="28"/>
          <w:szCs w:val="28"/>
        </w:rPr>
      </w:pPr>
      <w:r w:rsidRPr="00F028B7">
        <w:rPr>
          <w:rFonts w:ascii="Times New Roman" w:hAnsi="Times New Roman" w:cs="Times New Roman"/>
          <w:b/>
          <w:bCs/>
          <w:sz w:val="28"/>
          <w:szCs w:val="28"/>
        </w:rPr>
        <w:t xml:space="preserve">Вывод: </w:t>
      </w:r>
      <w:r w:rsidRPr="00F028B7">
        <w:rPr>
          <w:rFonts w:ascii="Times New Roman" w:hAnsi="Times New Roman" w:cs="Times New Roman"/>
          <w:sz w:val="28"/>
          <w:szCs w:val="28"/>
        </w:rPr>
        <w:t>в ДОУ созданы все условия для организации учебного процесса в соответствии с</w:t>
      </w:r>
      <w:r w:rsidR="00CE7798" w:rsidRPr="00F028B7">
        <w:rPr>
          <w:rFonts w:ascii="Times New Roman" w:hAnsi="Times New Roman" w:cs="Times New Roman"/>
          <w:sz w:val="28"/>
          <w:szCs w:val="28"/>
        </w:rPr>
        <w:t xml:space="preserve"> </w:t>
      </w:r>
      <w:r w:rsidRPr="00F028B7">
        <w:rPr>
          <w:rFonts w:ascii="Times New Roman" w:hAnsi="Times New Roman" w:cs="Times New Roman"/>
          <w:sz w:val="28"/>
          <w:szCs w:val="28"/>
        </w:rPr>
        <w:t>нормативными документами в сфере образовани</w:t>
      </w:r>
      <w:r w:rsidR="00CE7798" w:rsidRPr="00F028B7">
        <w:rPr>
          <w:rFonts w:ascii="Times New Roman" w:hAnsi="Times New Roman" w:cs="Times New Roman"/>
          <w:sz w:val="28"/>
          <w:szCs w:val="28"/>
        </w:rPr>
        <w:t xml:space="preserve">я Российской Федерации. Учебный </w:t>
      </w:r>
      <w:r w:rsidRPr="00F028B7">
        <w:rPr>
          <w:rFonts w:ascii="Times New Roman" w:hAnsi="Times New Roman" w:cs="Times New Roman"/>
          <w:sz w:val="28"/>
          <w:szCs w:val="28"/>
        </w:rPr>
        <w:t xml:space="preserve">процесс в МДОУ «Рудновский детский сад» </w:t>
      </w:r>
      <w:r w:rsidR="00CE7798" w:rsidRPr="00F028B7">
        <w:rPr>
          <w:rFonts w:ascii="Times New Roman" w:hAnsi="Times New Roman" w:cs="Times New Roman"/>
          <w:sz w:val="28"/>
          <w:szCs w:val="28"/>
        </w:rPr>
        <w:t xml:space="preserve">организован в рамках реализации </w:t>
      </w:r>
      <w:r w:rsidRPr="00F028B7">
        <w:rPr>
          <w:rFonts w:ascii="Times New Roman" w:hAnsi="Times New Roman" w:cs="Times New Roman"/>
          <w:sz w:val="28"/>
          <w:szCs w:val="28"/>
        </w:rPr>
        <w:t>образовательной программы дошкольного</w:t>
      </w:r>
      <w:r w:rsidR="00CE7798" w:rsidRPr="00F028B7">
        <w:rPr>
          <w:rFonts w:ascii="Times New Roman" w:hAnsi="Times New Roman" w:cs="Times New Roman"/>
          <w:sz w:val="28"/>
          <w:szCs w:val="28"/>
        </w:rPr>
        <w:t xml:space="preserve"> образования. Количество часов, </w:t>
      </w:r>
      <w:r w:rsidRPr="00F028B7">
        <w:rPr>
          <w:rFonts w:ascii="Times New Roman" w:hAnsi="Times New Roman" w:cs="Times New Roman"/>
          <w:sz w:val="28"/>
          <w:szCs w:val="28"/>
        </w:rPr>
        <w:t>отведенных на организованную образовательную деятел</w:t>
      </w:r>
      <w:r w:rsidR="00CE7798" w:rsidRPr="00F028B7">
        <w:rPr>
          <w:rFonts w:ascii="Times New Roman" w:hAnsi="Times New Roman" w:cs="Times New Roman"/>
          <w:sz w:val="28"/>
          <w:szCs w:val="28"/>
        </w:rPr>
        <w:t xml:space="preserve">ьность, не превысил максимально </w:t>
      </w:r>
      <w:r w:rsidRPr="00F028B7">
        <w:rPr>
          <w:rFonts w:ascii="Times New Roman" w:hAnsi="Times New Roman" w:cs="Times New Roman"/>
          <w:sz w:val="28"/>
          <w:szCs w:val="28"/>
        </w:rPr>
        <w:t>допустимый объём образовательной нагрузки. В соответствии с образовательной программой дошкольного образования учебный процесс строился с учетом возрастных принципов и адекватных дошкольному возрасту форм работы с детьми и был направлен на предоставление равных возможностей для полноценного развития и обучения каждого ребенка, сохраняя и укрепляя здоровье воспитанников. Учебная нагрузка во всех группах выполнена в полном объёме.</w:t>
      </w:r>
    </w:p>
    <w:p w:rsidR="000E5EE0" w:rsidRDefault="000E5EE0" w:rsidP="000E5EE0">
      <w:pPr>
        <w:pStyle w:val="Default"/>
        <w:jc w:val="both"/>
      </w:pPr>
    </w:p>
    <w:p w:rsidR="00747C40" w:rsidRPr="00CE7798" w:rsidRDefault="00FB61A5" w:rsidP="00CE7798">
      <w:pPr>
        <w:pStyle w:val="Default"/>
        <w:jc w:val="both"/>
        <w:rPr>
          <w:b/>
          <w:bCs/>
          <w:i/>
          <w:sz w:val="28"/>
        </w:rPr>
      </w:pPr>
      <w:r w:rsidRPr="00CE7798">
        <w:rPr>
          <w:b/>
          <w:i/>
          <w:sz w:val="28"/>
        </w:rPr>
        <w:t>1.</w:t>
      </w:r>
      <w:r w:rsidR="00747C40" w:rsidRPr="00CE7798">
        <w:rPr>
          <w:b/>
          <w:bCs/>
          <w:i/>
          <w:sz w:val="28"/>
        </w:rPr>
        <w:t>5 Оценка востребованности выпускников</w:t>
      </w:r>
    </w:p>
    <w:p w:rsidR="00CE7798" w:rsidRDefault="00CE7798" w:rsidP="00CE7798">
      <w:pPr>
        <w:autoSpaceDE w:val="0"/>
        <w:autoSpaceDN w:val="0"/>
        <w:adjustRightInd w:val="0"/>
        <w:spacing w:after="0" w:line="240" w:lineRule="auto"/>
        <w:jc w:val="both"/>
        <w:rPr>
          <w:rFonts w:ascii="Times New Roman" w:hAnsi="Times New Roman" w:cs="Times New Roman"/>
          <w:sz w:val="28"/>
          <w:szCs w:val="24"/>
        </w:rPr>
      </w:pPr>
    </w:p>
    <w:p w:rsidR="00747C40" w:rsidRPr="00CE7798" w:rsidRDefault="00747C40" w:rsidP="00F028B7">
      <w:pPr>
        <w:autoSpaceDE w:val="0"/>
        <w:autoSpaceDN w:val="0"/>
        <w:adjustRightInd w:val="0"/>
        <w:spacing w:after="0" w:line="240" w:lineRule="auto"/>
        <w:ind w:firstLine="708"/>
        <w:jc w:val="both"/>
        <w:rPr>
          <w:rFonts w:ascii="Times New Roman" w:hAnsi="Times New Roman" w:cs="Times New Roman"/>
          <w:sz w:val="28"/>
          <w:szCs w:val="24"/>
        </w:rPr>
      </w:pPr>
      <w:r w:rsidRPr="00CE7798">
        <w:rPr>
          <w:rFonts w:ascii="Times New Roman" w:hAnsi="Times New Roman" w:cs="Times New Roman"/>
          <w:sz w:val="28"/>
          <w:szCs w:val="24"/>
        </w:rPr>
        <w:t>В ходе наблюдений детского развития отмечается, что уровень готовности к школе</w:t>
      </w:r>
      <w:r w:rsidR="00CE7798">
        <w:rPr>
          <w:rFonts w:ascii="Times New Roman" w:hAnsi="Times New Roman" w:cs="Times New Roman"/>
          <w:sz w:val="28"/>
          <w:szCs w:val="24"/>
        </w:rPr>
        <w:t xml:space="preserve"> </w:t>
      </w:r>
      <w:r w:rsidRPr="00CE7798">
        <w:rPr>
          <w:rFonts w:ascii="Times New Roman" w:hAnsi="Times New Roman" w:cs="Times New Roman"/>
          <w:sz w:val="28"/>
          <w:szCs w:val="24"/>
        </w:rPr>
        <w:t>выпускников соответствует возрасту, 100% детей мо</w:t>
      </w:r>
      <w:r w:rsidR="00CE7798">
        <w:rPr>
          <w:rFonts w:ascii="Times New Roman" w:hAnsi="Times New Roman" w:cs="Times New Roman"/>
          <w:sz w:val="28"/>
          <w:szCs w:val="24"/>
        </w:rPr>
        <w:t xml:space="preserve">тивированы на обучение в школе, </w:t>
      </w:r>
      <w:r w:rsidRPr="00CE7798">
        <w:rPr>
          <w:rFonts w:ascii="Times New Roman" w:hAnsi="Times New Roman" w:cs="Times New Roman"/>
          <w:sz w:val="28"/>
          <w:szCs w:val="24"/>
        </w:rPr>
        <w:t>хотят учиться, пони</w:t>
      </w:r>
      <w:r w:rsidR="00CE7798">
        <w:rPr>
          <w:rFonts w:ascii="Times New Roman" w:hAnsi="Times New Roman" w:cs="Times New Roman"/>
          <w:sz w:val="28"/>
          <w:szCs w:val="24"/>
        </w:rPr>
        <w:t xml:space="preserve">мают значимость ученья в школе. </w:t>
      </w:r>
      <w:r w:rsidRPr="00CE7798">
        <w:rPr>
          <w:rFonts w:ascii="Times New Roman" w:hAnsi="Times New Roman" w:cs="Times New Roman"/>
          <w:sz w:val="28"/>
          <w:szCs w:val="24"/>
        </w:rPr>
        <w:t>Выпускники нашего ДОУ являются учениками различных школ Алапаевского и Ирбитского районов. Анализ адаптации к ш</w:t>
      </w:r>
      <w:r w:rsidR="00CE7798">
        <w:rPr>
          <w:rFonts w:ascii="Times New Roman" w:hAnsi="Times New Roman" w:cs="Times New Roman"/>
          <w:sz w:val="28"/>
          <w:szCs w:val="24"/>
        </w:rPr>
        <w:t xml:space="preserve">коле выпускников детского сада, </w:t>
      </w:r>
      <w:r w:rsidRPr="00CE7798">
        <w:rPr>
          <w:rFonts w:ascii="Times New Roman" w:hAnsi="Times New Roman" w:cs="Times New Roman"/>
          <w:sz w:val="28"/>
          <w:szCs w:val="24"/>
        </w:rPr>
        <w:t>поступивших в МОУ «Рудновская ООШ» (место расположения – село Рудное</w:t>
      </w:r>
      <w:r w:rsidR="00CE7798">
        <w:rPr>
          <w:rFonts w:ascii="Times New Roman" w:hAnsi="Times New Roman" w:cs="Times New Roman"/>
          <w:sz w:val="28"/>
          <w:szCs w:val="24"/>
        </w:rPr>
        <w:t xml:space="preserve">), </w:t>
      </w:r>
      <w:r w:rsidRPr="00CE7798">
        <w:rPr>
          <w:rFonts w:ascii="Times New Roman" w:hAnsi="Times New Roman" w:cs="Times New Roman"/>
          <w:sz w:val="28"/>
          <w:szCs w:val="24"/>
        </w:rPr>
        <w:t>где находится и детский сад, показывает</w:t>
      </w:r>
      <w:r w:rsidR="00CE7798">
        <w:rPr>
          <w:rFonts w:ascii="Times New Roman" w:hAnsi="Times New Roman" w:cs="Times New Roman"/>
          <w:sz w:val="28"/>
          <w:szCs w:val="24"/>
        </w:rPr>
        <w:t xml:space="preserve">, что дети умеют хорошо строить </w:t>
      </w:r>
      <w:r w:rsidRPr="00CE7798">
        <w:rPr>
          <w:rFonts w:ascii="Times New Roman" w:hAnsi="Times New Roman" w:cs="Times New Roman"/>
          <w:sz w:val="28"/>
          <w:szCs w:val="24"/>
        </w:rPr>
        <w:t>взаимоотношения со сверстниками, активны на уроках, аккуратны в одежде,</w:t>
      </w:r>
      <w:r w:rsidR="00CE7798">
        <w:rPr>
          <w:rFonts w:ascii="Times New Roman" w:hAnsi="Times New Roman" w:cs="Times New Roman"/>
          <w:sz w:val="28"/>
          <w:szCs w:val="24"/>
        </w:rPr>
        <w:t xml:space="preserve"> </w:t>
      </w:r>
      <w:r w:rsidRPr="00CE7798">
        <w:rPr>
          <w:rFonts w:ascii="Times New Roman" w:hAnsi="Times New Roman" w:cs="Times New Roman"/>
          <w:sz w:val="28"/>
          <w:szCs w:val="24"/>
        </w:rPr>
        <w:t>дисциплинированны.</w:t>
      </w:r>
    </w:p>
    <w:p w:rsidR="00E4425C" w:rsidRPr="00CE7798" w:rsidRDefault="00747C40" w:rsidP="00F028B7">
      <w:pPr>
        <w:autoSpaceDE w:val="0"/>
        <w:autoSpaceDN w:val="0"/>
        <w:adjustRightInd w:val="0"/>
        <w:spacing w:after="0" w:line="240" w:lineRule="auto"/>
        <w:ind w:firstLine="708"/>
        <w:jc w:val="both"/>
        <w:rPr>
          <w:rFonts w:ascii="Times New Roman" w:hAnsi="Times New Roman" w:cs="Times New Roman"/>
          <w:sz w:val="28"/>
          <w:szCs w:val="24"/>
        </w:rPr>
      </w:pPr>
      <w:r w:rsidRPr="00CE7798">
        <w:rPr>
          <w:rFonts w:ascii="Times New Roman" w:hAnsi="Times New Roman" w:cs="Times New Roman"/>
          <w:sz w:val="28"/>
          <w:szCs w:val="24"/>
        </w:rPr>
        <w:t xml:space="preserve">Выпускники нашего детского сада, </w:t>
      </w:r>
      <w:r w:rsidR="00E4425C" w:rsidRPr="00CE7798">
        <w:rPr>
          <w:rFonts w:ascii="Times New Roman" w:hAnsi="Times New Roman" w:cs="Times New Roman"/>
          <w:sz w:val="28"/>
          <w:szCs w:val="24"/>
        </w:rPr>
        <w:t>поступившие</w:t>
      </w:r>
      <w:r w:rsidRPr="00CE7798">
        <w:rPr>
          <w:rFonts w:ascii="Times New Roman" w:hAnsi="Times New Roman" w:cs="Times New Roman"/>
          <w:sz w:val="28"/>
          <w:szCs w:val="24"/>
        </w:rPr>
        <w:t xml:space="preserve"> в МОУ «</w:t>
      </w:r>
      <w:r w:rsidR="00E4425C" w:rsidRPr="00CE7798">
        <w:rPr>
          <w:rFonts w:ascii="Times New Roman" w:hAnsi="Times New Roman" w:cs="Times New Roman"/>
          <w:sz w:val="28"/>
          <w:szCs w:val="24"/>
        </w:rPr>
        <w:t>Голубк</w:t>
      </w:r>
      <w:r w:rsidRPr="00CE7798">
        <w:rPr>
          <w:rFonts w:ascii="Times New Roman" w:hAnsi="Times New Roman" w:cs="Times New Roman"/>
          <w:sz w:val="28"/>
          <w:szCs w:val="24"/>
        </w:rPr>
        <w:t>овс</w:t>
      </w:r>
      <w:r w:rsidR="00E4425C" w:rsidRPr="00CE7798">
        <w:rPr>
          <w:rFonts w:ascii="Times New Roman" w:hAnsi="Times New Roman" w:cs="Times New Roman"/>
          <w:sz w:val="28"/>
          <w:szCs w:val="24"/>
        </w:rPr>
        <w:t>кая С</w:t>
      </w:r>
      <w:r w:rsidRPr="00CE7798">
        <w:rPr>
          <w:rFonts w:ascii="Times New Roman" w:hAnsi="Times New Roman" w:cs="Times New Roman"/>
          <w:sz w:val="28"/>
          <w:szCs w:val="24"/>
        </w:rPr>
        <w:t>ОШ</w:t>
      </w:r>
      <w:r w:rsidR="00E4425C" w:rsidRPr="00CE7798">
        <w:rPr>
          <w:rFonts w:ascii="Times New Roman" w:hAnsi="Times New Roman" w:cs="Times New Roman"/>
          <w:sz w:val="28"/>
          <w:szCs w:val="24"/>
        </w:rPr>
        <w:t xml:space="preserve"> имени С. Устинова</w:t>
      </w:r>
      <w:r w:rsidRPr="00CE7798">
        <w:rPr>
          <w:rFonts w:ascii="Times New Roman" w:hAnsi="Times New Roman" w:cs="Times New Roman"/>
          <w:sz w:val="28"/>
          <w:szCs w:val="24"/>
        </w:rPr>
        <w:t>» (место расположения – с</w:t>
      </w:r>
      <w:r w:rsidR="00AE3014" w:rsidRPr="00CE7798">
        <w:rPr>
          <w:rFonts w:ascii="Times New Roman" w:hAnsi="Times New Roman" w:cs="Times New Roman"/>
          <w:sz w:val="28"/>
          <w:szCs w:val="24"/>
        </w:rPr>
        <w:t xml:space="preserve">ело </w:t>
      </w:r>
      <w:r w:rsidR="00AE3014" w:rsidRPr="00CE7798">
        <w:rPr>
          <w:rFonts w:ascii="Times New Roman" w:hAnsi="Times New Roman" w:cs="Times New Roman"/>
          <w:sz w:val="28"/>
          <w:szCs w:val="24"/>
        </w:rPr>
        <w:lastRenderedPageBreak/>
        <w:t>Голубковское</w:t>
      </w:r>
      <w:r w:rsidRPr="00CE7798">
        <w:rPr>
          <w:rFonts w:ascii="Times New Roman" w:hAnsi="Times New Roman" w:cs="Times New Roman"/>
          <w:sz w:val="28"/>
          <w:szCs w:val="24"/>
        </w:rPr>
        <w:t>),</w:t>
      </w:r>
      <w:r w:rsidR="00E4425C" w:rsidRPr="00CE7798">
        <w:rPr>
          <w:rFonts w:ascii="Times New Roman" w:hAnsi="Times New Roman" w:cs="Times New Roman"/>
          <w:sz w:val="28"/>
          <w:szCs w:val="24"/>
        </w:rPr>
        <w:t xml:space="preserve"> хорошо адаптировались к школьной жизни, участвуют во всех школьных мероприятиях, получают грамоты в творческих конк</w:t>
      </w:r>
      <w:r w:rsidR="00CE7798">
        <w:rPr>
          <w:rFonts w:ascii="Times New Roman" w:hAnsi="Times New Roman" w:cs="Times New Roman"/>
          <w:sz w:val="28"/>
          <w:szCs w:val="24"/>
        </w:rPr>
        <w:t xml:space="preserve">урсах и спортивных состязаниях. </w:t>
      </w:r>
      <w:r w:rsidR="00E4425C" w:rsidRPr="00CE7798">
        <w:rPr>
          <w:rFonts w:ascii="Times New Roman" w:hAnsi="Times New Roman" w:cs="Times New Roman"/>
          <w:sz w:val="28"/>
          <w:szCs w:val="24"/>
        </w:rPr>
        <w:t xml:space="preserve">Благодаря качественной подготовке детей к </w:t>
      </w:r>
      <w:r w:rsidR="00CE7798">
        <w:rPr>
          <w:rFonts w:ascii="Times New Roman" w:hAnsi="Times New Roman" w:cs="Times New Roman"/>
          <w:sz w:val="28"/>
          <w:szCs w:val="24"/>
        </w:rPr>
        <w:t xml:space="preserve">обучению в школе, осуществлению </w:t>
      </w:r>
      <w:r w:rsidR="00E4425C" w:rsidRPr="00CE7798">
        <w:rPr>
          <w:rFonts w:ascii="Times New Roman" w:hAnsi="Times New Roman" w:cs="Times New Roman"/>
          <w:sz w:val="28"/>
          <w:szCs w:val="24"/>
        </w:rPr>
        <w:t>подгруппового метода организации учебного процесса выпускники ДОУ востребов</w:t>
      </w:r>
      <w:r w:rsidR="00CE7798">
        <w:rPr>
          <w:rFonts w:ascii="Times New Roman" w:hAnsi="Times New Roman" w:cs="Times New Roman"/>
          <w:sz w:val="28"/>
          <w:szCs w:val="24"/>
        </w:rPr>
        <w:t xml:space="preserve">аны </w:t>
      </w:r>
      <w:r w:rsidR="00E4425C" w:rsidRPr="00CE7798">
        <w:rPr>
          <w:rFonts w:ascii="Times New Roman" w:hAnsi="Times New Roman" w:cs="Times New Roman"/>
          <w:sz w:val="28"/>
          <w:szCs w:val="24"/>
        </w:rPr>
        <w:t>школами Свердловской области.</w:t>
      </w:r>
    </w:p>
    <w:p w:rsidR="00CE33AA" w:rsidRPr="00CE7798" w:rsidRDefault="00191108" w:rsidP="00F028B7">
      <w:pPr>
        <w:autoSpaceDE w:val="0"/>
        <w:autoSpaceDN w:val="0"/>
        <w:adjustRightInd w:val="0"/>
        <w:spacing w:after="0" w:line="240" w:lineRule="auto"/>
        <w:ind w:firstLine="708"/>
        <w:jc w:val="both"/>
        <w:rPr>
          <w:rFonts w:ascii="Times New Roman" w:hAnsi="Times New Roman" w:cs="Times New Roman"/>
          <w:sz w:val="28"/>
          <w:szCs w:val="24"/>
        </w:rPr>
      </w:pPr>
      <w:r w:rsidRPr="00CE7798">
        <w:rPr>
          <w:rFonts w:ascii="Times New Roman" w:hAnsi="Times New Roman" w:cs="Times New Roman"/>
          <w:sz w:val="28"/>
          <w:szCs w:val="24"/>
        </w:rPr>
        <w:t>В 2025</w:t>
      </w:r>
      <w:r w:rsidR="00CE33AA" w:rsidRPr="00CE7798">
        <w:rPr>
          <w:rFonts w:ascii="Times New Roman" w:hAnsi="Times New Roman" w:cs="Times New Roman"/>
          <w:sz w:val="28"/>
          <w:szCs w:val="24"/>
        </w:rPr>
        <w:t xml:space="preserve"> году провели мероприятия по преемственности детского сада и школы:</w:t>
      </w:r>
    </w:p>
    <w:p w:rsidR="00CE33AA" w:rsidRPr="00CE7798" w:rsidRDefault="00CE33AA" w:rsidP="00F028B7">
      <w:pPr>
        <w:autoSpaceDE w:val="0"/>
        <w:autoSpaceDN w:val="0"/>
        <w:adjustRightInd w:val="0"/>
        <w:spacing w:after="0" w:line="240" w:lineRule="auto"/>
        <w:jc w:val="both"/>
        <w:rPr>
          <w:rFonts w:ascii="Times New Roman" w:hAnsi="Times New Roman" w:cs="Times New Roman"/>
          <w:sz w:val="28"/>
          <w:szCs w:val="24"/>
        </w:rPr>
      </w:pPr>
      <w:r w:rsidRPr="00CE7798">
        <w:rPr>
          <w:rFonts w:ascii="Times New Roman" w:hAnsi="Times New Roman" w:cs="Times New Roman"/>
          <w:sz w:val="28"/>
          <w:szCs w:val="24"/>
        </w:rPr>
        <w:t>- Дни методического взаимодействия;</w:t>
      </w:r>
    </w:p>
    <w:p w:rsidR="00CE33AA" w:rsidRPr="00CE7798" w:rsidRDefault="00CE33AA" w:rsidP="00F028B7">
      <w:pPr>
        <w:autoSpaceDE w:val="0"/>
        <w:autoSpaceDN w:val="0"/>
        <w:adjustRightInd w:val="0"/>
        <w:spacing w:after="0" w:line="240" w:lineRule="auto"/>
        <w:jc w:val="both"/>
        <w:rPr>
          <w:rFonts w:ascii="Times New Roman" w:hAnsi="Times New Roman" w:cs="Times New Roman"/>
          <w:sz w:val="28"/>
          <w:szCs w:val="24"/>
        </w:rPr>
      </w:pPr>
      <w:r w:rsidRPr="00CE7798">
        <w:rPr>
          <w:rFonts w:ascii="Times New Roman" w:hAnsi="Times New Roman" w:cs="Times New Roman"/>
          <w:sz w:val="28"/>
          <w:szCs w:val="24"/>
        </w:rPr>
        <w:t xml:space="preserve">- </w:t>
      </w:r>
      <w:r w:rsidR="00D03CC8" w:rsidRPr="00CE7798">
        <w:rPr>
          <w:rFonts w:ascii="Times New Roman" w:hAnsi="Times New Roman" w:cs="Times New Roman"/>
          <w:sz w:val="28"/>
          <w:szCs w:val="24"/>
        </w:rPr>
        <w:t>мониторинг итогов адаптационного периода;</w:t>
      </w:r>
    </w:p>
    <w:p w:rsidR="00D03CC8" w:rsidRPr="00CE7798" w:rsidRDefault="00D03CC8" w:rsidP="00F028B7">
      <w:pPr>
        <w:autoSpaceDE w:val="0"/>
        <w:autoSpaceDN w:val="0"/>
        <w:adjustRightInd w:val="0"/>
        <w:spacing w:after="0" w:line="240" w:lineRule="auto"/>
        <w:jc w:val="both"/>
        <w:rPr>
          <w:rFonts w:ascii="Times New Roman" w:hAnsi="Times New Roman" w:cs="Times New Roman"/>
          <w:sz w:val="28"/>
          <w:szCs w:val="24"/>
        </w:rPr>
      </w:pPr>
      <w:r w:rsidRPr="00CE7798">
        <w:rPr>
          <w:rFonts w:ascii="Times New Roman" w:hAnsi="Times New Roman" w:cs="Times New Roman"/>
          <w:sz w:val="28"/>
          <w:szCs w:val="24"/>
        </w:rPr>
        <w:t xml:space="preserve">- </w:t>
      </w:r>
      <w:r w:rsidR="004632F5" w:rsidRPr="00CE7798">
        <w:rPr>
          <w:rFonts w:ascii="Times New Roman" w:hAnsi="Times New Roman" w:cs="Times New Roman"/>
          <w:sz w:val="28"/>
          <w:szCs w:val="24"/>
        </w:rPr>
        <w:t xml:space="preserve">волонтерская </w:t>
      </w:r>
      <w:r w:rsidRPr="00CE7798">
        <w:rPr>
          <w:rFonts w:ascii="Times New Roman" w:hAnsi="Times New Roman" w:cs="Times New Roman"/>
          <w:sz w:val="28"/>
          <w:szCs w:val="24"/>
        </w:rPr>
        <w:t>помощь;</w:t>
      </w:r>
    </w:p>
    <w:p w:rsidR="00CE33AA" w:rsidRPr="00CE7798" w:rsidRDefault="00CE7798" w:rsidP="00F028B7">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День открытых дверей.</w:t>
      </w:r>
    </w:p>
    <w:p w:rsidR="00747C40" w:rsidRPr="00CE7798" w:rsidRDefault="00E4425C" w:rsidP="00F028B7">
      <w:pPr>
        <w:autoSpaceDE w:val="0"/>
        <w:autoSpaceDN w:val="0"/>
        <w:adjustRightInd w:val="0"/>
        <w:spacing w:after="0" w:line="240" w:lineRule="auto"/>
        <w:ind w:firstLine="708"/>
        <w:jc w:val="both"/>
        <w:rPr>
          <w:rFonts w:ascii="Times New Roman" w:hAnsi="Times New Roman" w:cs="Times New Roman"/>
          <w:sz w:val="28"/>
          <w:szCs w:val="24"/>
        </w:rPr>
      </w:pPr>
      <w:r w:rsidRPr="00CE7798">
        <w:rPr>
          <w:rFonts w:ascii="Times New Roman" w:hAnsi="Times New Roman" w:cs="Times New Roman"/>
          <w:b/>
          <w:bCs/>
          <w:sz w:val="28"/>
          <w:szCs w:val="24"/>
        </w:rPr>
        <w:t xml:space="preserve">Вывод: </w:t>
      </w:r>
      <w:r w:rsidRPr="00CE7798">
        <w:rPr>
          <w:rFonts w:ascii="Times New Roman" w:hAnsi="Times New Roman" w:cs="Times New Roman"/>
          <w:sz w:val="28"/>
          <w:szCs w:val="24"/>
        </w:rPr>
        <w:t>по итогам оценки индивидуального учета результатов освоения обучающимися</w:t>
      </w:r>
      <w:r w:rsidR="00CE7798">
        <w:rPr>
          <w:rFonts w:ascii="Times New Roman" w:hAnsi="Times New Roman" w:cs="Times New Roman"/>
          <w:sz w:val="28"/>
          <w:szCs w:val="24"/>
        </w:rPr>
        <w:t xml:space="preserve"> </w:t>
      </w:r>
      <w:r w:rsidRPr="00CE7798">
        <w:rPr>
          <w:rFonts w:ascii="Times New Roman" w:hAnsi="Times New Roman" w:cs="Times New Roman"/>
          <w:sz w:val="28"/>
          <w:szCs w:val="24"/>
        </w:rPr>
        <w:t>образовательной программы дошкольного об</w:t>
      </w:r>
      <w:r w:rsidR="00CE7798">
        <w:rPr>
          <w:rFonts w:ascii="Times New Roman" w:hAnsi="Times New Roman" w:cs="Times New Roman"/>
          <w:sz w:val="28"/>
          <w:szCs w:val="24"/>
        </w:rPr>
        <w:t xml:space="preserve">разования, программный материал </w:t>
      </w:r>
      <w:r w:rsidRPr="00CE7798">
        <w:rPr>
          <w:rFonts w:ascii="Times New Roman" w:hAnsi="Times New Roman" w:cs="Times New Roman"/>
          <w:sz w:val="28"/>
          <w:szCs w:val="24"/>
        </w:rPr>
        <w:t>усвоен детьми согласно планируемым результатам по</w:t>
      </w:r>
      <w:r w:rsidR="00CE7798">
        <w:rPr>
          <w:rFonts w:ascii="Times New Roman" w:hAnsi="Times New Roman" w:cs="Times New Roman"/>
          <w:sz w:val="28"/>
          <w:szCs w:val="24"/>
        </w:rPr>
        <w:t xml:space="preserve"> всем образовательным областям. </w:t>
      </w:r>
      <w:r w:rsidRPr="00CE7798">
        <w:rPr>
          <w:rFonts w:ascii="Times New Roman" w:hAnsi="Times New Roman" w:cs="Times New Roman"/>
          <w:sz w:val="28"/>
          <w:szCs w:val="24"/>
        </w:rPr>
        <w:t xml:space="preserve">У выпускников </w:t>
      </w:r>
      <w:r w:rsidR="00191108" w:rsidRPr="00CE7798">
        <w:rPr>
          <w:rFonts w:ascii="Times New Roman" w:hAnsi="Times New Roman" w:cs="Times New Roman"/>
          <w:sz w:val="28"/>
          <w:szCs w:val="24"/>
        </w:rPr>
        <w:t>2025</w:t>
      </w:r>
      <w:r w:rsidRPr="00CE7798">
        <w:rPr>
          <w:rFonts w:ascii="Times New Roman" w:hAnsi="Times New Roman" w:cs="Times New Roman"/>
          <w:sz w:val="28"/>
          <w:szCs w:val="24"/>
        </w:rPr>
        <w:t xml:space="preserve"> года достаточно сформирована у</w:t>
      </w:r>
      <w:r w:rsidR="00CE7798">
        <w:rPr>
          <w:rFonts w:ascii="Times New Roman" w:hAnsi="Times New Roman" w:cs="Times New Roman"/>
          <w:sz w:val="28"/>
          <w:szCs w:val="24"/>
        </w:rPr>
        <w:t xml:space="preserve">чебно-познавательная мотивация, </w:t>
      </w:r>
      <w:r w:rsidRPr="00CE7798">
        <w:rPr>
          <w:rFonts w:ascii="Times New Roman" w:hAnsi="Times New Roman" w:cs="Times New Roman"/>
          <w:sz w:val="28"/>
          <w:szCs w:val="24"/>
        </w:rPr>
        <w:t>интеллектуальная и речевая сфера. Выпускники у</w:t>
      </w:r>
      <w:r w:rsidR="00CE7798">
        <w:rPr>
          <w:rFonts w:ascii="Times New Roman" w:hAnsi="Times New Roman" w:cs="Times New Roman"/>
          <w:sz w:val="28"/>
          <w:szCs w:val="24"/>
        </w:rPr>
        <w:t xml:space="preserve">меют анализировать, сравнивать, </w:t>
      </w:r>
      <w:r w:rsidRPr="00CE7798">
        <w:rPr>
          <w:rFonts w:ascii="Times New Roman" w:hAnsi="Times New Roman" w:cs="Times New Roman"/>
          <w:sz w:val="28"/>
          <w:szCs w:val="24"/>
        </w:rPr>
        <w:t>обобщать, рассуждать, классифицировать, у ни</w:t>
      </w:r>
      <w:r w:rsidR="00CE7798">
        <w:rPr>
          <w:rFonts w:ascii="Times New Roman" w:hAnsi="Times New Roman" w:cs="Times New Roman"/>
          <w:sz w:val="28"/>
          <w:szCs w:val="24"/>
        </w:rPr>
        <w:t xml:space="preserve">х развита способность осознанно </w:t>
      </w:r>
      <w:r w:rsidRPr="00CE7798">
        <w:rPr>
          <w:rFonts w:ascii="Times New Roman" w:hAnsi="Times New Roman" w:cs="Times New Roman"/>
          <w:sz w:val="28"/>
          <w:szCs w:val="24"/>
        </w:rPr>
        <w:t>воспринимать новую для них информацию. Достаточно развита мелкая</w:t>
      </w:r>
      <w:r w:rsidR="00CE7798">
        <w:rPr>
          <w:rFonts w:ascii="Times New Roman" w:hAnsi="Times New Roman" w:cs="Times New Roman"/>
          <w:sz w:val="28"/>
          <w:szCs w:val="24"/>
        </w:rPr>
        <w:t xml:space="preserve"> моторика рук. </w:t>
      </w:r>
      <w:r w:rsidRPr="00CE7798">
        <w:rPr>
          <w:rFonts w:ascii="Times New Roman" w:hAnsi="Times New Roman" w:cs="Times New Roman"/>
          <w:sz w:val="28"/>
          <w:szCs w:val="24"/>
        </w:rPr>
        <w:t>Выпускники учреждения востребованы, что свидетел</w:t>
      </w:r>
      <w:r w:rsidR="00CE7798">
        <w:rPr>
          <w:rFonts w:ascii="Times New Roman" w:hAnsi="Times New Roman" w:cs="Times New Roman"/>
          <w:sz w:val="28"/>
          <w:szCs w:val="24"/>
        </w:rPr>
        <w:t xml:space="preserve">ьствует о качестве подготовки к </w:t>
      </w:r>
      <w:r w:rsidRPr="00CE7798">
        <w:rPr>
          <w:rFonts w:ascii="Times New Roman" w:hAnsi="Times New Roman" w:cs="Times New Roman"/>
          <w:sz w:val="28"/>
          <w:szCs w:val="24"/>
        </w:rPr>
        <w:t>школе.</w:t>
      </w:r>
    </w:p>
    <w:p w:rsidR="00CE33AA" w:rsidRDefault="00CE33AA" w:rsidP="00E4425C">
      <w:pPr>
        <w:autoSpaceDE w:val="0"/>
        <w:autoSpaceDN w:val="0"/>
        <w:adjustRightInd w:val="0"/>
        <w:spacing w:after="0" w:line="240" w:lineRule="auto"/>
        <w:rPr>
          <w:rFonts w:ascii="Times New Roman" w:hAnsi="Times New Roman" w:cs="Times New Roman"/>
          <w:b/>
          <w:bCs/>
          <w:sz w:val="24"/>
          <w:szCs w:val="24"/>
        </w:rPr>
      </w:pPr>
    </w:p>
    <w:p w:rsidR="00E4425C" w:rsidRPr="00CE7798" w:rsidRDefault="00FB61A5" w:rsidP="00CE7798">
      <w:pPr>
        <w:autoSpaceDE w:val="0"/>
        <w:autoSpaceDN w:val="0"/>
        <w:adjustRightInd w:val="0"/>
        <w:spacing w:after="0" w:line="240" w:lineRule="auto"/>
        <w:jc w:val="both"/>
        <w:rPr>
          <w:rFonts w:ascii="Times New Roman" w:hAnsi="Times New Roman" w:cs="Times New Roman"/>
          <w:b/>
          <w:bCs/>
          <w:i/>
          <w:sz w:val="28"/>
          <w:szCs w:val="24"/>
        </w:rPr>
      </w:pPr>
      <w:r w:rsidRPr="00CE7798">
        <w:rPr>
          <w:rFonts w:ascii="Times New Roman" w:hAnsi="Times New Roman" w:cs="Times New Roman"/>
          <w:b/>
          <w:bCs/>
          <w:i/>
          <w:sz w:val="28"/>
          <w:szCs w:val="24"/>
        </w:rPr>
        <w:t>1.</w:t>
      </w:r>
      <w:r w:rsidR="00E4425C" w:rsidRPr="00CE7798">
        <w:rPr>
          <w:rFonts w:ascii="Times New Roman" w:hAnsi="Times New Roman" w:cs="Times New Roman"/>
          <w:b/>
          <w:bCs/>
          <w:i/>
          <w:sz w:val="28"/>
          <w:szCs w:val="24"/>
        </w:rPr>
        <w:t xml:space="preserve">6 Оценка </w:t>
      </w:r>
      <w:r w:rsidR="00743FEF" w:rsidRPr="00CE7798">
        <w:rPr>
          <w:rFonts w:ascii="Times New Roman" w:hAnsi="Times New Roman" w:cs="Times New Roman"/>
          <w:b/>
          <w:bCs/>
          <w:i/>
          <w:sz w:val="28"/>
          <w:szCs w:val="24"/>
        </w:rPr>
        <w:t>кадровых условий</w:t>
      </w:r>
    </w:p>
    <w:p w:rsidR="00CE7798" w:rsidRDefault="00CE7798" w:rsidP="00CE7798">
      <w:pPr>
        <w:pStyle w:val="Default"/>
        <w:jc w:val="both"/>
        <w:rPr>
          <w:b/>
          <w:bCs/>
          <w:i/>
          <w:iCs/>
          <w:sz w:val="28"/>
        </w:rPr>
      </w:pPr>
    </w:p>
    <w:p w:rsidR="00E4425C" w:rsidRPr="009D3EE3" w:rsidRDefault="00E4425C" w:rsidP="009D3EE3">
      <w:pPr>
        <w:pStyle w:val="Default"/>
        <w:ind w:firstLine="708"/>
        <w:jc w:val="both"/>
        <w:rPr>
          <w:sz w:val="28"/>
          <w:u w:val="single"/>
        </w:rPr>
      </w:pPr>
      <w:r w:rsidRPr="00CE7798">
        <w:rPr>
          <w:bCs/>
          <w:iCs/>
          <w:sz w:val="28"/>
          <w:u w:val="single"/>
        </w:rPr>
        <w:t xml:space="preserve">Качество кадрового обеспечения в </w:t>
      </w:r>
      <w:r w:rsidR="00191108" w:rsidRPr="00CE7798">
        <w:rPr>
          <w:bCs/>
          <w:iCs/>
          <w:sz w:val="28"/>
          <w:u w:val="single"/>
        </w:rPr>
        <w:t>2025</w:t>
      </w:r>
      <w:r w:rsidRPr="00CE7798">
        <w:rPr>
          <w:bCs/>
          <w:iCs/>
          <w:sz w:val="28"/>
          <w:u w:val="single"/>
        </w:rPr>
        <w:t xml:space="preserve"> году:</w:t>
      </w:r>
      <w:r w:rsidR="009D3EE3">
        <w:rPr>
          <w:bCs/>
          <w:iCs/>
          <w:sz w:val="28"/>
          <w:u w:val="single"/>
        </w:rPr>
        <w:t xml:space="preserve"> п</w:t>
      </w:r>
      <w:r w:rsidRPr="00CE7798">
        <w:rPr>
          <w:sz w:val="28"/>
        </w:rPr>
        <w:t>едагогическими кадрами учреждение укомплектовано согласно штатному расписанию.</w:t>
      </w:r>
    </w:p>
    <w:p w:rsidR="00980B29" w:rsidRPr="009D3EE3" w:rsidRDefault="00E4425C" w:rsidP="009D3EE3">
      <w:pPr>
        <w:pStyle w:val="Default"/>
        <w:ind w:firstLine="708"/>
        <w:jc w:val="both"/>
        <w:rPr>
          <w:bCs/>
          <w:iCs/>
          <w:sz w:val="28"/>
          <w:u w:val="single"/>
        </w:rPr>
      </w:pPr>
      <w:r w:rsidRPr="009D3EE3">
        <w:rPr>
          <w:bCs/>
          <w:iCs/>
          <w:sz w:val="28"/>
          <w:u w:val="single"/>
        </w:rPr>
        <w:t xml:space="preserve">Общее количество педагогов составляет </w:t>
      </w:r>
      <w:r w:rsidR="00191108" w:rsidRPr="009D3EE3">
        <w:rPr>
          <w:bCs/>
          <w:iCs/>
          <w:sz w:val="28"/>
          <w:u w:val="single"/>
        </w:rPr>
        <w:t>4</w:t>
      </w:r>
      <w:r w:rsidRPr="009D3EE3">
        <w:rPr>
          <w:bCs/>
          <w:iCs/>
          <w:sz w:val="28"/>
          <w:u w:val="single"/>
        </w:rPr>
        <w:t xml:space="preserve"> человека</w:t>
      </w:r>
      <w:r w:rsidR="009D3EE3">
        <w:rPr>
          <w:bCs/>
          <w:iCs/>
          <w:sz w:val="28"/>
          <w:u w:val="single"/>
        </w:rPr>
        <w:t xml:space="preserve">. </w:t>
      </w:r>
      <w:r w:rsidR="00980B29" w:rsidRPr="00CE7798">
        <w:rPr>
          <w:bCs/>
          <w:iCs/>
          <w:sz w:val="28"/>
        </w:rPr>
        <w:t>Вакансия</w:t>
      </w:r>
      <w:r w:rsidR="004632F5" w:rsidRPr="00CE7798">
        <w:rPr>
          <w:bCs/>
          <w:iCs/>
          <w:sz w:val="28"/>
        </w:rPr>
        <w:t xml:space="preserve"> музыкального руководителя 0,50 ставки и 0,25</w:t>
      </w:r>
      <w:r w:rsidR="00980B29" w:rsidRPr="00CE7798">
        <w:rPr>
          <w:bCs/>
          <w:iCs/>
          <w:sz w:val="28"/>
        </w:rPr>
        <w:t xml:space="preserve"> ставки</w:t>
      </w:r>
      <w:r w:rsidR="004632F5" w:rsidRPr="00CE7798">
        <w:rPr>
          <w:bCs/>
          <w:iCs/>
          <w:sz w:val="28"/>
        </w:rPr>
        <w:t xml:space="preserve"> инструктора по физической культуре</w:t>
      </w:r>
      <w:r w:rsidR="00980B29" w:rsidRPr="00CE7798">
        <w:rPr>
          <w:bCs/>
          <w:iCs/>
          <w:sz w:val="28"/>
        </w:rPr>
        <w:t>.</w:t>
      </w:r>
    </w:p>
    <w:p w:rsidR="00DB05D8" w:rsidRDefault="00DB05D8" w:rsidP="00E4425C">
      <w:pPr>
        <w:pStyle w:val="Default"/>
        <w:jc w:val="both"/>
        <w:rPr>
          <w:b/>
          <w:bCs/>
          <w:i/>
          <w:iCs/>
        </w:rPr>
      </w:pPr>
    </w:p>
    <w:tbl>
      <w:tblPr>
        <w:tblStyle w:val="a4"/>
        <w:tblW w:w="9782" w:type="dxa"/>
        <w:tblInd w:w="-176" w:type="dxa"/>
        <w:tblLook w:val="04A0" w:firstRow="1" w:lastRow="0" w:firstColumn="1" w:lastColumn="0" w:noHBand="0" w:noVBand="1"/>
      </w:tblPr>
      <w:tblGrid>
        <w:gridCol w:w="1728"/>
        <w:gridCol w:w="1233"/>
        <w:gridCol w:w="2574"/>
        <w:gridCol w:w="2574"/>
        <w:gridCol w:w="1768"/>
      </w:tblGrid>
      <w:tr w:rsidR="00DB05D8" w:rsidTr="00DB05D8">
        <w:tc>
          <w:tcPr>
            <w:tcW w:w="1837" w:type="dxa"/>
          </w:tcPr>
          <w:p w:rsidR="00DB05D8" w:rsidRPr="009D3EE3" w:rsidRDefault="00DB05D8" w:rsidP="009D3EE3">
            <w:pPr>
              <w:pStyle w:val="Default"/>
              <w:jc w:val="center"/>
              <w:rPr>
                <w:b/>
                <w:sz w:val="28"/>
              </w:rPr>
            </w:pPr>
          </w:p>
        </w:tc>
        <w:tc>
          <w:tcPr>
            <w:tcW w:w="1682" w:type="dxa"/>
          </w:tcPr>
          <w:p w:rsidR="00DB05D8" w:rsidRPr="009D3EE3" w:rsidRDefault="00DB05D8" w:rsidP="009D3EE3">
            <w:pPr>
              <w:pStyle w:val="Default"/>
              <w:jc w:val="center"/>
              <w:rPr>
                <w:b/>
                <w:sz w:val="28"/>
              </w:rPr>
            </w:pPr>
            <w:r w:rsidRPr="009D3EE3">
              <w:rPr>
                <w:b/>
                <w:sz w:val="28"/>
              </w:rPr>
              <w:t>Кол-во человек</w:t>
            </w:r>
          </w:p>
        </w:tc>
        <w:tc>
          <w:tcPr>
            <w:tcW w:w="2128" w:type="dxa"/>
          </w:tcPr>
          <w:p w:rsidR="00DB05D8" w:rsidRPr="009D3EE3" w:rsidRDefault="00DB05D8" w:rsidP="009D3EE3">
            <w:pPr>
              <w:pStyle w:val="Default"/>
              <w:jc w:val="center"/>
              <w:rPr>
                <w:b/>
                <w:sz w:val="28"/>
              </w:rPr>
            </w:pPr>
            <w:r w:rsidRPr="009D3EE3">
              <w:rPr>
                <w:b/>
                <w:sz w:val="28"/>
              </w:rPr>
              <w:t>Высшее профессиональное образование</w:t>
            </w:r>
          </w:p>
        </w:tc>
        <w:tc>
          <w:tcPr>
            <w:tcW w:w="2292" w:type="dxa"/>
          </w:tcPr>
          <w:p w:rsidR="00DB05D8" w:rsidRPr="009D3EE3" w:rsidRDefault="00DB05D8" w:rsidP="009D3EE3">
            <w:pPr>
              <w:pStyle w:val="Default"/>
              <w:jc w:val="center"/>
              <w:rPr>
                <w:b/>
                <w:sz w:val="28"/>
              </w:rPr>
            </w:pPr>
            <w:r w:rsidRPr="009D3EE3">
              <w:rPr>
                <w:b/>
                <w:sz w:val="28"/>
              </w:rPr>
              <w:t>Среднее профессиональное образование</w:t>
            </w:r>
          </w:p>
        </w:tc>
        <w:tc>
          <w:tcPr>
            <w:tcW w:w="1843" w:type="dxa"/>
          </w:tcPr>
          <w:p w:rsidR="00DB05D8" w:rsidRPr="009D3EE3" w:rsidRDefault="00DB05D8" w:rsidP="009D3EE3">
            <w:pPr>
              <w:pStyle w:val="Default"/>
              <w:ind w:right="-701"/>
              <w:jc w:val="center"/>
              <w:rPr>
                <w:b/>
                <w:sz w:val="28"/>
              </w:rPr>
            </w:pPr>
            <w:r w:rsidRPr="009D3EE3">
              <w:rPr>
                <w:b/>
                <w:sz w:val="28"/>
              </w:rPr>
              <w:t>Категория</w:t>
            </w:r>
          </w:p>
        </w:tc>
      </w:tr>
      <w:tr w:rsidR="00DB05D8" w:rsidTr="00191108">
        <w:trPr>
          <w:trHeight w:val="270"/>
        </w:trPr>
        <w:tc>
          <w:tcPr>
            <w:tcW w:w="1837" w:type="dxa"/>
          </w:tcPr>
          <w:p w:rsidR="00DB05D8" w:rsidRPr="009D3EE3" w:rsidRDefault="00DB05D8" w:rsidP="00E4425C">
            <w:pPr>
              <w:pStyle w:val="Default"/>
              <w:jc w:val="both"/>
              <w:rPr>
                <w:sz w:val="28"/>
              </w:rPr>
            </w:pPr>
            <w:r w:rsidRPr="009D3EE3">
              <w:rPr>
                <w:sz w:val="28"/>
              </w:rPr>
              <w:t>Воспитатель</w:t>
            </w:r>
          </w:p>
        </w:tc>
        <w:tc>
          <w:tcPr>
            <w:tcW w:w="1682" w:type="dxa"/>
          </w:tcPr>
          <w:p w:rsidR="00DB05D8" w:rsidRPr="009D3EE3" w:rsidRDefault="00191108" w:rsidP="00DB05D8">
            <w:pPr>
              <w:pStyle w:val="Default"/>
              <w:jc w:val="center"/>
              <w:rPr>
                <w:sz w:val="28"/>
              </w:rPr>
            </w:pPr>
            <w:r w:rsidRPr="009D3EE3">
              <w:rPr>
                <w:sz w:val="28"/>
              </w:rPr>
              <w:t>3</w:t>
            </w:r>
          </w:p>
        </w:tc>
        <w:tc>
          <w:tcPr>
            <w:tcW w:w="2128" w:type="dxa"/>
          </w:tcPr>
          <w:p w:rsidR="00DB05D8" w:rsidRPr="009D3EE3" w:rsidRDefault="00DB05D8" w:rsidP="00DB05D8">
            <w:pPr>
              <w:pStyle w:val="Default"/>
              <w:jc w:val="center"/>
              <w:rPr>
                <w:sz w:val="28"/>
              </w:rPr>
            </w:pPr>
          </w:p>
        </w:tc>
        <w:tc>
          <w:tcPr>
            <w:tcW w:w="2292" w:type="dxa"/>
          </w:tcPr>
          <w:p w:rsidR="00DB05D8" w:rsidRPr="009D3EE3" w:rsidRDefault="00191108" w:rsidP="00DB05D8">
            <w:pPr>
              <w:pStyle w:val="Default"/>
              <w:jc w:val="center"/>
              <w:rPr>
                <w:sz w:val="28"/>
              </w:rPr>
            </w:pPr>
            <w:r w:rsidRPr="009D3EE3">
              <w:rPr>
                <w:sz w:val="28"/>
              </w:rPr>
              <w:t>3</w:t>
            </w:r>
          </w:p>
        </w:tc>
        <w:tc>
          <w:tcPr>
            <w:tcW w:w="1843" w:type="dxa"/>
          </w:tcPr>
          <w:p w:rsidR="00191108" w:rsidRPr="009D3EE3" w:rsidRDefault="00F028B7" w:rsidP="00DB05D8">
            <w:pPr>
              <w:pStyle w:val="Default"/>
              <w:jc w:val="center"/>
              <w:rPr>
                <w:sz w:val="28"/>
              </w:rPr>
            </w:pPr>
            <w:r>
              <w:rPr>
                <w:sz w:val="28"/>
              </w:rPr>
              <w:t>у одного воспитател</w:t>
            </w:r>
            <w:r w:rsidR="00191108" w:rsidRPr="009D3EE3">
              <w:rPr>
                <w:sz w:val="28"/>
              </w:rPr>
              <w:t>я-1 категория</w:t>
            </w:r>
          </w:p>
        </w:tc>
      </w:tr>
      <w:tr w:rsidR="00191108" w:rsidTr="00DB05D8">
        <w:trPr>
          <w:trHeight w:val="280"/>
        </w:trPr>
        <w:tc>
          <w:tcPr>
            <w:tcW w:w="1837" w:type="dxa"/>
          </w:tcPr>
          <w:p w:rsidR="00191108" w:rsidRPr="009D3EE3" w:rsidRDefault="00191108" w:rsidP="00E4425C">
            <w:pPr>
              <w:pStyle w:val="Default"/>
              <w:jc w:val="both"/>
              <w:rPr>
                <w:sz w:val="28"/>
              </w:rPr>
            </w:pPr>
            <w:r w:rsidRPr="009D3EE3">
              <w:rPr>
                <w:sz w:val="28"/>
              </w:rPr>
              <w:t>Старший воспитатель</w:t>
            </w:r>
          </w:p>
        </w:tc>
        <w:tc>
          <w:tcPr>
            <w:tcW w:w="1682" w:type="dxa"/>
          </w:tcPr>
          <w:p w:rsidR="00191108" w:rsidRPr="009D3EE3" w:rsidRDefault="00191108" w:rsidP="00DB05D8">
            <w:pPr>
              <w:pStyle w:val="Default"/>
              <w:jc w:val="center"/>
              <w:rPr>
                <w:sz w:val="28"/>
              </w:rPr>
            </w:pPr>
            <w:r w:rsidRPr="009D3EE3">
              <w:rPr>
                <w:sz w:val="28"/>
              </w:rPr>
              <w:t>1</w:t>
            </w:r>
          </w:p>
        </w:tc>
        <w:tc>
          <w:tcPr>
            <w:tcW w:w="2128" w:type="dxa"/>
          </w:tcPr>
          <w:p w:rsidR="00191108" w:rsidRPr="009D3EE3" w:rsidRDefault="00191108" w:rsidP="00DB05D8">
            <w:pPr>
              <w:pStyle w:val="Default"/>
              <w:jc w:val="center"/>
              <w:rPr>
                <w:sz w:val="28"/>
              </w:rPr>
            </w:pPr>
            <w:r w:rsidRPr="009D3EE3">
              <w:rPr>
                <w:sz w:val="28"/>
              </w:rPr>
              <w:t>1</w:t>
            </w:r>
          </w:p>
        </w:tc>
        <w:tc>
          <w:tcPr>
            <w:tcW w:w="2292" w:type="dxa"/>
          </w:tcPr>
          <w:p w:rsidR="00191108" w:rsidRPr="009D3EE3" w:rsidRDefault="00191108" w:rsidP="00DB05D8">
            <w:pPr>
              <w:pStyle w:val="Default"/>
              <w:jc w:val="center"/>
              <w:rPr>
                <w:sz w:val="28"/>
              </w:rPr>
            </w:pPr>
          </w:p>
        </w:tc>
        <w:tc>
          <w:tcPr>
            <w:tcW w:w="1843" w:type="dxa"/>
          </w:tcPr>
          <w:p w:rsidR="00191108" w:rsidRPr="009D3EE3" w:rsidRDefault="00191108" w:rsidP="00DB05D8">
            <w:pPr>
              <w:pStyle w:val="Default"/>
              <w:jc w:val="center"/>
              <w:rPr>
                <w:sz w:val="28"/>
              </w:rPr>
            </w:pPr>
          </w:p>
        </w:tc>
      </w:tr>
    </w:tbl>
    <w:p w:rsidR="004632F5" w:rsidRDefault="004632F5" w:rsidP="00DB05D8">
      <w:pPr>
        <w:autoSpaceDE w:val="0"/>
        <w:autoSpaceDN w:val="0"/>
        <w:adjustRightInd w:val="0"/>
        <w:spacing w:after="0" w:line="240" w:lineRule="auto"/>
        <w:rPr>
          <w:rFonts w:ascii="Times New Roman" w:hAnsi="Times New Roman" w:cs="Times New Roman"/>
          <w:i/>
          <w:iCs/>
          <w:sz w:val="24"/>
          <w:szCs w:val="24"/>
        </w:rPr>
      </w:pPr>
    </w:p>
    <w:p w:rsidR="00DB05D8" w:rsidRPr="009D3EE3" w:rsidRDefault="00DB05D8" w:rsidP="00F028B7">
      <w:pPr>
        <w:autoSpaceDE w:val="0"/>
        <w:autoSpaceDN w:val="0"/>
        <w:adjustRightInd w:val="0"/>
        <w:spacing w:after="0" w:line="240" w:lineRule="auto"/>
        <w:jc w:val="both"/>
        <w:rPr>
          <w:rFonts w:ascii="Times New Roman" w:hAnsi="Times New Roman" w:cs="Times New Roman"/>
          <w:iCs/>
          <w:sz w:val="28"/>
          <w:szCs w:val="24"/>
          <w:u w:val="single"/>
        </w:rPr>
      </w:pPr>
      <w:r w:rsidRPr="009D3EE3">
        <w:rPr>
          <w:rFonts w:ascii="Times New Roman" w:hAnsi="Times New Roman" w:cs="Times New Roman"/>
          <w:iCs/>
          <w:sz w:val="28"/>
          <w:szCs w:val="24"/>
          <w:u w:val="single"/>
        </w:rPr>
        <w:t>Педагогический стаж:</w:t>
      </w:r>
    </w:p>
    <w:p w:rsidR="00EF598F" w:rsidRPr="009D3EE3" w:rsidRDefault="00191108" w:rsidP="00F028B7">
      <w:pPr>
        <w:spacing w:after="0" w:line="240" w:lineRule="auto"/>
        <w:jc w:val="both"/>
        <w:rPr>
          <w:rFonts w:ascii="Times New Roman" w:hAnsi="Times New Roman" w:cs="Times New Roman"/>
          <w:sz w:val="28"/>
          <w:szCs w:val="24"/>
        </w:rPr>
      </w:pPr>
      <w:r w:rsidRPr="009D3EE3">
        <w:rPr>
          <w:rFonts w:ascii="Times New Roman" w:hAnsi="Times New Roman" w:cs="Times New Roman"/>
          <w:sz w:val="28"/>
          <w:szCs w:val="24"/>
        </w:rPr>
        <w:t>2 педагога – от 0 до 3 лет</w:t>
      </w:r>
    </w:p>
    <w:p w:rsidR="00191108" w:rsidRPr="009D3EE3" w:rsidRDefault="00191108" w:rsidP="00F028B7">
      <w:pPr>
        <w:spacing w:after="0" w:line="240" w:lineRule="auto"/>
        <w:jc w:val="both"/>
        <w:rPr>
          <w:rFonts w:ascii="Times New Roman" w:hAnsi="Times New Roman" w:cs="Times New Roman"/>
          <w:sz w:val="28"/>
          <w:szCs w:val="24"/>
        </w:rPr>
      </w:pPr>
      <w:r w:rsidRPr="009D3EE3">
        <w:rPr>
          <w:rFonts w:ascii="Times New Roman" w:hAnsi="Times New Roman" w:cs="Times New Roman"/>
          <w:sz w:val="28"/>
          <w:szCs w:val="24"/>
        </w:rPr>
        <w:t>2 педагога – 25-30 лет</w:t>
      </w:r>
    </w:p>
    <w:p w:rsidR="00EF598F" w:rsidRDefault="00DB05D8" w:rsidP="00F028B7">
      <w:pPr>
        <w:autoSpaceDE w:val="0"/>
        <w:autoSpaceDN w:val="0"/>
        <w:adjustRightInd w:val="0"/>
        <w:spacing w:after="0" w:line="240" w:lineRule="auto"/>
        <w:ind w:firstLine="708"/>
        <w:jc w:val="both"/>
        <w:rPr>
          <w:rFonts w:ascii="Times New Roman" w:hAnsi="Times New Roman" w:cs="Times New Roman"/>
          <w:sz w:val="28"/>
          <w:szCs w:val="24"/>
        </w:rPr>
      </w:pPr>
      <w:r w:rsidRPr="009D3EE3">
        <w:rPr>
          <w:rFonts w:ascii="Times New Roman" w:hAnsi="Times New Roman" w:cs="Times New Roman"/>
          <w:sz w:val="28"/>
          <w:szCs w:val="24"/>
        </w:rPr>
        <w:t>В целях повышения квалифик</w:t>
      </w:r>
      <w:r w:rsidR="004632F5" w:rsidRPr="009D3EE3">
        <w:rPr>
          <w:rFonts w:ascii="Times New Roman" w:hAnsi="Times New Roman" w:cs="Times New Roman"/>
          <w:sz w:val="28"/>
          <w:szCs w:val="24"/>
        </w:rPr>
        <w:t xml:space="preserve">ации педагогических работников </w:t>
      </w:r>
      <w:r w:rsidR="00191108" w:rsidRPr="009D3EE3">
        <w:rPr>
          <w:rFonts w:ascii="Times New Roman" w:hAnsi="Times New Roman" w:cs="Times New Roman"/>
          <w:sz w:val="28"/>
          <w:szCs w:val="24"/>
        </w:rPr>
        <w:t>3</w:t>
      </w:r>
      <w:r w:rsidRPr="009D3EE3">
        <w:rPr>
          <w:rFonts w:ascii="Times New Roman" w:hAnsi="Times New Roman" w:cs="Times New Roman"/>
          <w:sz w:val="28"/>
          <w:szCs w:val="24"/>
        </w:rPr>
        <w:t xml:space="preserve"> педагога посещали</w:t>
      </w:r>
      <w:r w:rsidR="009D3EE3">
        <w:rPr>
          <w:rFonts w:ascii="Times New Roman" w:hAnsi="Times New Roman" w:cs="Times New Roman"/>
          <w:sz w:val="28"/>
          <w:szCs w:val="24"/>
        </w:rPr>
        <w:t xml:space="preserve"> </w:t>
      </w:r>
      <w:r w:rsidRPr="009D3EE3">
        <w:rPr>
          <w:rFonts w:ascii="Times New Roman" w:hAnsi="Times New Roman" w:cs="Times New Roman"/>
          <w:sz w:val="28"/>
          <w:szCs w:val="24"/>
        </w:rPr>
        <w:t>районные методические семинары (в различных</w:t>
      </w:r>
      <w:r w:rsidR="009D3EE3">
        <w:rPr>
          <w:rFonts w:ascii="Times New Roman" w:hAnsi="Times New Roman" w:cs="Times New Roman"/>
          <w:sz w:val="28"/>
          <w:szCs w:val="24"/>
        </w:rPr>
        <w:t xml:space="preserve"> </w:t>
      </w:r>
      <w:r w:rsidR="009D3EE3">
        <w:rPr>
          <w:rFonts w:ascii="Times New Roman" w:hAnsi="Times New Roman" w:cs="Times New Roman"/>
          <w:sz w:val="28"/>
          <w:szCs w:val="24"/>
        </w:rPr>
        <w:lastRenderedPageBreak/>
        <w:t xml:space="preserve">форматах), проводимые на базах </w:t>
      </w:r>
      <w:r w:rsidRPr="009D3EE3">
        <w:rPr>
          <w:rFonts w:ascii="Times New Roman" w:hAnsi="Times New Roman" w:cs="Times New Roman"/>
          <w:sz w:val="28"/>
          <w:szCs w:val="24"/>
        </w:rPr>
        <w:t>дошкольных учреждений района, 100</w:t>
      </w:r>
      <w:r w:rsidR="00191108" w:rsidRPr="009D3EE3">
        <w:rPr>
          <w:rFonts w:ascii="Times New Roman" w:hAnsi="Times New Roman" w:cs="Times New Roman"/>
          <w:sz w:val="28"/>
          <w:szCs w:val="24"/>
        </w:rPr>
        <w:t>% педагогов</w:t>
      </w:r>
      <w:r w:rsidR="004632F5" w:rsidRPr="009D3EE3">
        <w:rPr>
          <w:rFonts w:ascii="Times New Roman" w:hAnsi="Times New Roman" w:cs="Times New Roman"/>
          <w:sz w:val="28"/>
          <w:szCs w:val="24"/>
        </w:rPr>
        <w:t xml:space="preserve"> </w:t>
      </w:r>
      <w:r w:rsidRPr="009D3EE3">
        <w:rPr>
          <w:rFonts w:ascii="Times New Roman" w:hAnsi="Times New Roman" w:cs="Times New Roman"/>
          <w:sz w:val="28"/>
          <w:szCs w:val="24"/>
        </w:rPr>
        <w:t>прошли курсы повышения квалификации.</w:t>
      </w:r>
    </w:p>
    <w:p w:rsidR="009D3EE3" w:rsidRPr="009D3EE3" w:rsidRDefault="009D3EE3" w:rsidP="00F028B7">
      <w:pPr>
        <w:autoSpaceDE w:val="0"/>
        <w:autoSpaceDN w:val="0"/>
        <w:adjustRightInd w:val="0"/>
        <w:spacing w:after="0" w:line="240" w:lineRule="auto"/>
        <w:ind w:firstLine="708"/>
        <w:jc w:val="both"/>
        <w:rPr>
          <w:rFonts w:ascii="Times New Roman" w:hAnsi="Times New Roman" w:cs="Times New Roman"/>
          <w:sz w:val="28"/>
          <w:szCs w:val="24"/>
        </w:rPr>
      </w:pPr>
    </w:p>
    <w:p w:rsidR="00980B29" w:rsidRPr="009D3EE3" w:rsidRDefault="00980B29" w:rsidP="00F028B7">
      <w:pPr>
        <w:pStyle w:val="a3"/>
        <w:spacing w:line="240" w:lineRule="auto"/>
        <w:ind w:left="0"/>
        <w:jc w:val="both"/>
        <w:rPr>
          <w:rFonts w:ascii="Times New Roman" w:hAnsi="Times New Roman" w:cs="Times New Roman"/>
          <w:sz w:val="28"/>
          <w:szCs w:val="24"/>
        </w:rPr>
      </w:pPr>
      <w:r w:rsidRPr="009D3EE3">
        <w:rPr>
          <w:rFonts w:ascii="Times New Roman" w:hAnsi="Times New Roman" w:cs="Times New Roman"/>
          <w:sz w:val="28"/>
          <w:szCs w:val="24"/>
          <w:u w:val="single"/>
        </w:rPr>
        <w:t>Возрастной ценз педагогов</w:t>
      </w:r>
      <w:r w:rsidR="004632F5" w:rsidRPr="009D3EE3">
        <w:rPr>
          <w:rFonts w:ascii="Times New Roman" w:hAnsi="Times New Roman" w:cs="Times New Roman"/>
          <w:sz w:val="28"/>
          <w:szCs w:val="24"/>
        </w:rPr>
        <w:t xml:space="preserve">       </w:t>
      </w:r>
      <w:r w:rsidR="00191108" w:rsidRPr="009D3EE3">
        <w:rPr>
          <w:rFonts w:ascii="Times New Roman" w:hAnsi="Times New Roman" w:cs="Times New Roman"/>
          <w:sz w:val="28"/>
          <w:szCs w:val="24"/>
        </w:rPr>
        <w:t xml:space="preserve">от 20 до 30 лет – 1/25 </w:t>
      </w:r>
      <w:r w:rsidRPr="009D3EE3">
        <w:rPr>
          <w:rFonts w:ascii="Times New Roman" w:hAnsi="Times New Roman" w:cs="Times New Roman"/>
          <w:sz w:val="28"/>
          <w:szCs w:val="24"/>
        </w:rPr>
        <w:t xml:space="preserve">%; </w:t>
      </w:r>
    </w:p>
    <w:p w:rsidR="00AD27F6" w:rsidRPr="00F028B7" w:rsidRDefault="00980B29" w:rsidP="00F028B7">
      <w:pPr>
        <w:pStyle w:val="a3"/>
        <w:spacing w:line="240" w:lineRule="auto"/>
        <w:ind w:left="0"/>
        <w:jc w:val="both"/>
        <w:rPr>
          <w:rFonts w:ascii="Times New Roman" w:hAnsi="Times New Roman" w:cs="Times New Roman"/>
          <w:sz w:val="28"/>
          <w:szCs w:val="24"/>
        </w:rPr>
      </w:pPr>
      <w:r w:rsidRPr="009D3EE3">
        <w:rPr>
          <w:rFonts w:ascii="Times New Roman" w:hAnsi="Times New Roman" w:cs="Times New Roman"/>
          <w:sz w:val="28"/>
          <w:szCs w:val="24"/>
        </w:rPr>
        <w:t xml:space="preserve">                                              </w:t>
      </w:r>
      <w:r w:rsidR="004632F5" w:rsidRPr="009D3EE3">
        <w:rPr>
          <w:rFonts w:ascii="Times New Roman" w:hAnsi="Times New Roman" w:cs="Times New Roman"/>
          <w:sz w:val="28"/>
          <w:szCs w:val="24"/>
        </w:rPr>
        <w:t xml:space="preserve">       от 50 до 55 лет – </w:t>
      </w:r>
      <w:r w:rsidR="00191108" w:rsidRPr="009D3EE3">
        <w:rPr>
          <w:rFonts w:ascii="Times New Roman" w:hAnsi="Times New Roman" w:cs="Times New Roman"/>
          <w:sz w:val="28"/>
          <w:szCs w:val="24"/>
        </w:rPr>
        <w:t xml:space="preserve">3/75 </w:t>
      </w:r>
      <w:r w:rsidR="00F028B7">
        <w:rPr>
          <w:rFonts w:ascii="Times New Roman" w:hAnsi="Times New Roman" w:cs="Times New Roman"/>
          <w:sz w:val="28"/>
          <w:szCs w:val="24"/>
        </w:rPr>
        <w:t xml:space="preserve">%. </w:t>
      </w:r>
    </w:p>
    <w:p w:rsidR="00AD27F6" w:rsidRPr="009D3EE3" w:rsidRDefault="00AD27F6" w:rsidP="00F028B7">
      <w:pPr>
        <w:pStyle w:val="ParagraphStyle"/>
        <w:ind w:firstLine="708"/>
        <w:jc w:val="both"/>
        <w:rPr>
          <w:rFonts w:ascii="Times New Roman" w:hAnsi="Times New Roman" w:cs="Times New Roman"/>
          <w:sz w:val="28"/>
        </w:rPr>
      </w:pPr>
      <w:r w:rsidRPr="009D3EE3">
        <w:rPr>
          <w:rFonts w:ascii="Times New Roman" w:hAnsi="Times New Roman" w:cs="Times New Roman"/>
          <w:sz w:val="28"/>
        </w:rPr>
        <w:t>Педагоги учреж</w:t>
      </w:r>
      <w:r w:rsidR="00613C12" w:rsidRPr="009D3EE3">
        <w:rPr>
          <w:rFonts w:ascii="Times New Roman" w:hAnsi="Times New Roman" w:cs="Times New Roman"/>
          <w:sz w:val="28"/>
        </w:rPr>
        <w:t>дения активно участвовали в 2025</w:t>
      </w:r>
      <w:r w:rsidRPr="009D3EE3">
        <w:rPr>
          <w:rFonts w:ascii="Times New Roman" w:hAnsi="Times New Roman" w:cs="Times New Roman"/>
          <w:sz w:val="28"/>
        </w:rPr>
        <w:t xml:space="preserve"> году в работе консультационного центра:</w:t>
      </w:r>
    </w:p>
    <w:p w:rsidR="00AD27F6" w:rsidRDefault="00AD27F6" w:rsidP="00AD27F6">
      <w:pPr>
        <w:pStyle w:val="ParagraphStyle"/>
        <w:jc w:val="both"/>
        <w:rPr>
          <w:rFonts w:ascii="Times New Roman" w:hAnsi="Times New Roman" w:cs="Times New Roman"/>
          <w:b/>
        </w:rPr>
      </w:pPr>
    </w:p>
    <w:tbl>
      <w:tblPr>
        <w:tblStyle w:val="a4"/>
        <w:tblW w:w="9747" w:type="dxa"/>
        <w:tblLayout w:type="fixed"/>
        <w:tblLook w:val="04A0" w:firstRow="1" w:lastRow="0" w:firstColumn="1" w:lastColumn="0" w:noHBand="0" w:noVBand="1"/>
      </w:tblPr>
      <w:tblGrid>
        <w:gridCol w:w="2093"/>
        <w:gridCol w:w="3544"/>
        <w:gridCol w:w="2126"/>
        <w:gridCol w:w="1984"/>
      </w:tblGrid>
      <w:tr w:rsidR="00AD27F6" w:rsidRPr="009D3EE3" w:rsidTr="009D3EE3">
        <w:tc>
          <w:tcPr>
            <w:tcW w:w="2093" w:type="dxa"/>
          </w:tcPr>
          <w:p w:rsidR="00AD27F6" w:rsidRPr="009D3EE3" w:rsidRDefault="00AD27F6" w:rsidP="009D3EE3">
            <w:pPr>
              <w:jc w:val="center"/>
              <w:rPr>
                <w:rFonts w:ascii="Times New Roman" w:hAnsi="Times New Roman" w:cs="Times New Roman"/>
                <w:b/>
                <w:sz w:val="26"/>
                <w:szCs w:val="26"/>
              </w:rPr>
            </w:pPr>
            <w:r w:rsidRPr="009D3EE3">
              <w:rPr>
                <w:rFonts w:ascii="Times New Roman" w:hAnsi="Times New Roman" w:cs="Times New Roman"/>
                <w:b/>
                <w:sz w:val="26"/>
                <w:szCs w:val="26"/>
              </w:rPr>
              <w:t>Должность</w:t>
            </w:r>
          </w:p>
        </w:tc>
        <w:tc>
          <w:tcPr>
            <w:tcW w:w="3544" w:type="dxa"/>
          </w:tcPr>
          <w:p w:rsidR="00AD27F6" w:rsidRPr="009D3EE3" w:rsidRDefault="00AD27F6" w:rsidP="009D3EE3">
            <w:pPr>
              <w:jc w:val="center"/>
              <w:rPr>
                <w:rFonts w:ascii="Times New Roman" w:hAnsi="Times New Roman" w:cs="Times New Roman"/>
                <w:b/>
                <w:sz w:val="26"/>
                <w:szCs w:val="26"/>
              </w:rPr>
            </w:pPr>
            <w:r w:rsidRPr="009D3EE3">
              <w:rPr>
                <w:rFonts w:ascii="Times New Roman" w:hAnsi="Times New Roman" w:cs="Times New Roman"/>
                <w:b/>
                <w:sz w:val="26"/>
                <w:szCs w:val="26"/>
              </w:rPr>
              <w:t>Тема</w:t>
            </w:r>
          </w:p>
        </w:tc>
        <w:tc>
          <w:tcPr>
            <w:tcW w:w="2126" w:type="dxa"/>
          </w:tcPr>
          <w:p w:rsidR="00AD27F6" w:rsidRPr="009D3EE3" w:rsidRDefault="00AD27F6" w:rsidP="009D3EE3">
            <w:pPr>
              <w:jc w:val="center"/>
              <w:rPr>
                <w:rFonts w:ascii="Times New Roman" w:hAnsi="Times New Roman" w:cs="Times New Roman"/>
                <w:b/>
                <w:sz w:val="26"/>
                <w:szCs w:val="26"/>
              </w:rPr>
            </w:pPr>
            <w:r w:rsidRPr="009D3EE3">
              <w:rPr>
                <w:rFonts w:ascii="Times New Roman" w:hAnsi="Times New Roman" w:cs="Times New Roman"/>
                <w:b/>
                <w:sz w:val="26"/>
                <w:szCs w:val="26"/>
              </w:rPr>
              <w:t>Форма работы</w:t>
            </w:r>
          </w:p>
        </w:tc>
        <w:tc>
          <w:tcPr>
            <w:tcW w:w="1984" w:type="dxa"/>
          </w:tcPr>
          <w:p w:rsidR="00AD27F6" w:rsidRPr="009D3EE3" w:rsidRDefault="00AD27F6" w:rsidP="009D3EE3">
            <w:pPr>
              <w:jc w:val="center"/>
              <w:rPr>
                <w:rFonts w:ascii="Times New Roman" w:hAnsi="Times New Roman" w:cs="Times New Roman"/>
                <w:b/>
                <w:sz w:val="26"/>
                <w:szCs w:val="26"/>
              </w:rPr>
            </w:pPr>
            <w:r w:rsidRPr="009D3EE3">
              <w:rPr>
                <w:rFonts w:ascii="Times New Roman" w:hAnsi="Times New Roman" w:cs="Times New Roman"/>
                <w:b/>
                <w:sz w:val="26"/>
                <w:szCs w:val="26"/>
              </w:rPr>
              <w:t>Количество консультаций</w:t>
            </w:r>
          </w:p>
        </w:tc>
      </w:tr>
      <w:tr w:rsidR="00613C12" w:rsidRPr="009D3EE3" w:rsidTr="009D3EE3">
        <w:trPr>
          <w:trHeight w:val="510"/>
        </w:trPr>
        <w:tc>
          <w:tcPr>
            <w:tcW w:w="2093" w:type="dxa"/>
            <w:vMerge w:val="restart"/>
          </w:tcPr>
          <w:p w:rsidR="009D3EE3" w:rsidRDefault="009D3EE3" w:rsidP="009D3EE3">
            <w:pPr>
              <w:jc w:val="center"/>
              <w:rPr>
                <w:rFonts w:ascii="Times New Roman" w:hAnsi="Times New Roman" w:cs="Times New Roman"/>
                <w:sz w:val="28"/>
              </w:rPr>
            </w:pPr>
          </w:p>
          <w:p w:rsidR="009D3EE3" w:rsidRDefault="009D3EE3" w:rsidP="009D3EE3">
            <w:pPr>
              <w:jc w:val="center"/>
              <w:rPr>
                <w:rFonts w:ascii="Times New Roman" w:hAnsi="Times New Roman" w:cs="Times New Roman"/>
                <w:sz w:val="28"/>
              </w:rPr>
            </w:pPr>
          </w:p>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Воспитатель Стахельчик М.В.</w:t>
            </w:r>
          </w:p>
        </w:tc>
        <w:tc>
          <w:tcPr>
            <w:tcW w:w="3544"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 «Готовимся к школе: что важно знать ребёнку 6-7 лет?»</w:t>
            </w:r>
          </w:p>
        </w:tc>
        <w:tc>
          <w:tcPr>
            <w:tcW w:w="2126"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Консультация (дистанционно)</w:t>
            </w:r>
          </w:p>
        </w:tc>
        <w:tc>
          <w:tcPr>
            <w:tcW w:w="1984" w:type="dxa"/>
          </w:tcPr>
          <w:p w:rsidR="00613C12" w:rsidRPr="009D3EE3" w:rsidRDefault="009D3EE3" w:rsidP="009D3EE3">
            <w:pPr>
              <w:jc w:val="center"/>
              <w:rPr>
                <w:rFonts w:ascii="Times New Roman" w:hAnsi="Times New Roman" w:cs="Times New Roman"/>
                <w:sz w:val="28"/>
              </w:rPr>
            </w:pPr>
            <w:r>
              <w:rPr>
                <w:rFonts w:ascii="Times New Roman" w:hAnsi="Times New Roman" w:cs="Times New Roman"/>
                <w:sz w:val="28"/>
              </w:rPr>
              <w:t>6</w:t>
            </w:r>
          </w:p>
        </w:tc>
      </w:tr>
      <w:tr w:rsidR="00613C12" w:rsidRPr="009D3EE3" w:rsidTr="009D3EE3">
        <w:trPr>
          <w:trHeight w:val="440"/>
        </w:trPr>
        <w:tc>
          <w:tcPr>
            <w:tcW w:w="2093" w:type="dxa"/>
            <w:vMerge/>
          </w:tcPr>
          <w:p w:rsidR="00613C12" w:rsidRPr="009D3EE3" w:rsidRDefault="00613C12" w:rsidP="009D3EE3">
            <w:pPr>
              <w:jc w:val="center"/>
              <w:rPr>
                <w:rFonts w:ascii="Times New Roman" w:hAnsi="Times New Roman" w:cs="Times New Roman"/>
                <w:sz w:val="28"/>
              </w:rPr>
            </w:pPr>
          </w:p>
        </w:tc>
        <w:tc>
          <w:tcPr>
            <w:tcW w:w="3544"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 «Стоит ли учить ребёнка чтению до школы?»</w:t>
            </w:r>
          </w:p>
        </w:tc>
        <w:tc>
          <w:tcPr>
            <w:tcW w:w="2126"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Беседа</w:t>
            </w:r>
          </w:p>
        </w:tc>
        <w:tc>
          <w:tcPr>
            <w:tcW w:w="1984" w:type="dxa"/>
          </w:tcPr>
          <w:p w:rsidR="00613C12" w:rsidRPr="009D3EE3" w:rsidRDefault="009D3EE3" w:rsidP="009D3EE3">
            <w:pPr>
              <w:jc w:val="center"/>
              <w:rPr>
                <w:rFonts w:ascii="Times New Roman" w:hAnsi="Times New Roman" w:cs="Times New Roman"/>
                <w:sz w:val="28"/>
              </w:rPr>
            </w:pPr>
            <w:r>
              <w:rPr>
                <w:rFonts w:ascii="Times New Roman" w:hAnsi="Times New Roman" w:cs="Times New Roman"/>
                <w:sz w:val="28"/>
              </w:rPr>
              <w:t>3</w:t>
            </w:r>
          </w:p>
        </w:tc>
      </w:tr>
      <w:tr w:rsidR="00613C12" w:rsidRPr="009D3EE3" w:rsidTr="009D3EE3">
        <w:trPr>
          <w:trHeight w:val="420"/>
        </w:trPr>
        <w:tc>
          <w:tcPr>
            <w:tcW w:w="2093" w:type="dxa"/>
            <w:vMerge/>
          </w:tcPr>
          <w:p w:rsidR="00613C12" w:rsidRPr="009D3EE3" w:rsidRDefault="00613C12" w:rsidP="009D3EE3">
            <w:pPr>
              <w:jc w:val="center"/>
              <w:rPr>
                <w:rFonts w:ascii="Times New Roman" w:hAnsi="Times New Roman" w:cs="Times New Roman"/>
                <w:sz w:val="28"/>
              </w:rPr>
            </w:pPr>
          </w:p>
        </w:tc>
        <w:tc>
          <w:tcPr>
            <w:tcW w:w="3544"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 «Особенности воспитания особых детей»</w:t>
            </w:r>
          </w:p>
        </w:tc>
        <w:tc>
          <w:tcPr>
            <w:tcW w:w="2126"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Игра-показ</w:t>
            </w:r>
          </w:p>
        </w:tc>
        <w:tc>
          <w:tcPr>
            <w:tcW w:w="1984" w:type="dxa"/>
          </w:tcPr>
          <w:p w:rsidR="00613C12" w:rsidRPr="009D3EE3" w:rsidRDefault="009D3EE3" w:rsidP="009D3EE3">
            <w:pPr>
              <w:jc w:val="center"/>
              <w:rPr>
                <w:rFonts w:ascii="Times New Roman" w:hAnsi="Times New Roman" w:cs="Times New Roman"/>
                <w:sz w:val="28"/>
              </w:rPr>
            </w:pPr>
            <w:r>
              <w:rPr>
                <w:rFonts w:ascii="Times New Roman" w:hAnsi="Times New Roman" w:cs="Times New Roman"/>
                <w:sz w:val="28"/>
              </w:rPr>
              <w:t>1</w:t>
            </w:r>
          </w:p>
        </w:tc>
      </w:tr>
      <w:tr w:rsidR="00613C12" w:rsidRPr="009D3EE3" w:rsidTr="009D3EE3">
        <w:trPr>
          <w:trHeight w:val="460"/>
        </w:trPr>
        <w:tc>
          <w:tcPr>
            <w:tcW w:w="2093" w:type="dxa"/>
            <w:vMerge w:val="restart"/>
          </w:tcPr>
          <w:p w:rsidR="009D3EE3" w:rsidRDefault="009D3EE3" w:rsidP="009D3EE3">
            <w:pPr>
              <w:jc w:val="center"/>
              <w:rPr>
                <w:rFonts w:ascii="Times New Roman" w:hAnsi="Times New Roman" w:cs="Times New Roman"/>
                <w:sz w:val="28"/>
              </w:rPr>
            </w:pPr>
          </w:p>
          <w:p w:rsidR="009D3EE3" w:rsidRDefault="009D3EE3" w:rsidP="009D3EE3">
            <w:pPr>
              <w:jc w:val="center"/>
              <w:rPr>
                <w:rFonts w:ascii="Times New Roman" w:hAnsi="Times New Roman" w:cs="Times New Roman"/>
                <w:sz w:val="28"/>
              </w:rPr>
            </w:pPr>
          </w:p>
          <w:p w:rsidR="009D3EE3" w:rsidRDefault="009D3EE3" w:rsidP="009D3EE3">
            <w:pPr>
              <w:jc w:val="center"/>
              <w:rPr>
                <w:rFonts w:ascii="Times New Roman" w:hAnsi="Times New Roman" w:cs="Times New Roman"/>
                <w:sz w:val="28"/>
              </w:rPr>
            </w:pPr>
          </w:p>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Воспитатель</w:t>
            </w:r>
          </w:p>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Шестовских Н.Г.</w:t>
            </w:r>
          </w:p>
        </w:tc>
        <w:tc>
          <w:tcPr>
            <w:tcW w:w="3544"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 «Первый визит в детский сад: этапы адаптации малыша»</w:t>
            </w:r>
          </w:p>
        </w:tc>
        <w:tc>
          <w:tcPr>
            <w:tcW w:w="2126"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Игра-показ</w:t>
            </w:r>
          </w:p>
        </w:tc>
        <w:tc>
          <w:tcPr>
            <w:tcW w:w="1984" w:type="dxa"/>
          </w:tcPr>
          <w:p w:rsidR="00613C12" w:rsidRPr="009D3EE3" w:rsidRDefault="009D3EE3" w:rsidP="009D3EE3">
            <w:pPr>
              <w:jc w:val="center"/>
              <w:rPr>
                <w:rFonts w:ascii="Times New Roman" w:hAnsi="Times New Roman" w:cs="Times New Roman"/>
                <w:sz w:val="28"/>
              </w:rPr>
            </w:pPr>
            <w:r>
              <w:rPr>
                <w:rFonts w:ascii="Times New Roman" w:hAnsi="Times New Roman" w:cs="Times New Roman"/>
                <w:sz w:val="28"/>
              </w:rPr>
              <w:t>4</w:t>
            </w:r>
          </w:p>
        </w:tc>
      </w:tr>
      <w:tr w:rsidR="00613C12" w:rsidRPr="009D3EE3" w:rsidTr="009D3EE3">
        <w:trPr>
          <w:trHeight w:val="150"/>
        </w:trPr>
        <w:tc>
          <w:tcPr>
            <w:tcW w:w="2093" w:type="dxa"/>
            <w:vMerge/>
          </w:tcPr>
          <w:p w:rsidR="00613C12" w:rsidRPr="009D3EE3" w:rsidRDefault="00613C12" w:rsidP="009D3EE3">
            <w:pPr>
              <w:jc w:val="center"/>
              <w:rPr>
                <w:rFonts w:ascii="Times New Roman" w:hAnsi="Times New Roman" w:cs="Times New Roman"/>
                <w:sz w:val="28"/>
              </w:rPr>
            </w:pPr>
          </w:p>
        </w:tc>
        <w:tc>
          <w:tcPr>
            <w:tcW w:w="3544"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 «Развитие ребёнка первого года жизни: что нужно знать родителям?»</w:t>
            </w:r>
          </w:p>
          <w:p w:rsidR="00613C12" w:rsidRPr="009D3EE3" w:rsidRDefault="00613C12" w:rsidP="009D3EE3">
            <w:pPr>
              <w:jc w:val="center"/>
              <w:rPr>
                <w:rFonts w:ascii="Times New Roman" w:hAnsi="Times New Roman" w:cs="Times New Roman"/>
                <w:sz w:val="28"/>
              </w:rPr>
            </w:pPr>
          </w:p>
        </w:tc>
        <w:tc>
          <w:tcPr>
            <w:tcW w:w="2126"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Беседа</w:t>
            </w:r>
          </w:p>
        </w:tc>
        <w:tc>
          <w:tcPr>
            <w:tcW w:w="1984" w:type="dxa"/>
          </w:tcPr>
          <w:p w:rsidR="00613C12" w:rsidRPr="009D3EE3" w:rsidRDefault="009D3EE3" w:rsidP="009D3EE3">
            <w:pPr>
              <w:jc w:val="center"/>
              <w:rPr>
                <w:rFonts w:ascii="Times New Roman" w:hAnsi="Times New Roman" w:cs="Times New Roman"/>
                <w:sz w:val="28"/>
              </w:rPr>
            </w:pPr>
            <w:r>
              <w:rPr>
                <w:rFonts w:ascii="Times New Roman" w:hAnsi="Times New Roman" w:cs="Times New Roman"/>
                <w:sz w:val="28"/>
              </w:rPr>
              <w:t>5</w:t>
            </w:r>
          </w:p>
        </w:tc>
      </w:tr>
      <w:tr w:rsidR="00613C12" w:rsidRPr="009D3EE3" w:rsidTr="009D3EE3">
        <w:trPr>
          <w:trHeight w:val="140"/>
        </w:trPr>
        <w:tc>
          <w:tcPr>
            <w:tcW w:w="2093" w:type="dxa"/>
            <w:vMerge/>
          </w:tcPr>
          <w:p w:rsidR="00613C12" w:rsidRPr="009D3EE3" w:rsidRDefault="00613C12" w:rsidP="009D3EE3">
            <w:pPr>
              <w:jc w:val="center"/>
              <w:rPr>
                <w:rFonts w:ascii="Times New Roman" w:hAnsi="Times New Roman" w:cs="Times New Roman"/>
                <w:sz w:val="28"/>
              </w:rPr>
            </w:pPr>
          </w:p>
        </w:tc>
        <w:tc>
          <w:tcPr>
            <w:tcW w:w="3544"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 «Причины задержки речи у детей раннего возраста: советы родителям»</w:t>
            </w:r>
          </w:p>
        </w:tc>
        <w:tc>
          <w:tcPr>
            <w:tcW w:w="2126" w:type="dxa"/>
          </w:tcPr>
          <w:p w:rsidR="00613C12" w:rsidRPr="009D3EE3" w:rsidRDefault="00613C12" w:rsidP="009D3EE3">
            <w:pPr>
              <w:jc w:val="center"/>
              <w:rPr>
                <w:rFonts w:ascii="Times New Roman" w:hAnsi="Times New Roman" w:cs="Times New Roman"/>
                <w:sz w:val="28"/>
              </w:rPr>
            </w:pPr>
            <w:r w:rsidRPr="009D3EE3">
              <w:rPr>
                <w:rFonts w:ascii="Times New Roman" w:hAnsi="Times New Roman" w:cs="Times New Roman"/>
                <w:sz w:val="28"/>
              </w:rPr>
              <w:t>Консультация (дистанционно)</w:t>
            </w:r>
          </w:p>
        </w:tc>
        <w:tc>
          <w:tcPr>
            <w:tcW w:w="1984" w:type="dxa"/>
          </w:tcPr>
          <w:p w:rsidR="00613C12" w:rsidRPr="009D3EE3" w:rsidRDefault="009D3EE3" w:rsidP="009D3EE3">
            <w:pPr>
              <w:jc w:val="center"/>
              <w:rPr>
                <w:rFonts w:ascii="Times New Roman" w:hAnsi="Times New Roman" w:cs="Times New Roman"/>
                <w:sz w:val="28"/>
              </w:rPr>
            </w:pPr>
            <w:r>
              <w:rPr>
                <w:rFonts w:ascii="Times New Roman" w:hAnsi="Times New Roman" w:cs="Times New Roman"/>
                <w:sz w:val="28"/>
              </w:rPr>
              <w:t>8</w:t>
            </w:r>
          </w:p>
        </w:tc>
      </w:tr>
    </w:tbl>
    <w:p w:rsidR="00743FEF" w:rsidRDefault="00743FEF" w:rsidP="00DB05D8">
      <w:pPr>
        <w:autoSpaceDE w:val="0"/>
        <w:autoSpaceDN w:val="0"/>
        <w:adjustRightInd w:val="0"/>
        <w:spacing w:after="0" w:line="240" w:lineRule="auto"/>
        <w:jc w:val="both"/>
        <w:rPr>
          <w:rFonts w:ascii="Times New Roman" w:hAnsi="Times New Roman" w:cs="Times New Roman"/>
          <w:b/>
          <w:bCs/>
          <w:i/>
          <w:iCs/>
          <w:sz w:val="24"/>
          <w:szCs w:val="24"/>
        </w:rPr>
      </w:pPr>
    </w:p>
    <w:p w:rsidR="00DB05D8" w:rsidRPr="00E166CE" w:rsidRDefault="00FB61A5" w:rsidP="00AB28F8">
      <w:pPr>
        <w:autoSpaceDE w:val="0"/>
        <w:autoSpaceDN w:val="0"/>
        <w:adjustRightInd w:val="0"/>
        <w:spacing w:after="0" w:line="240" w:lineRule="auto"/>
        <w:jc w:val="both"/>
        <w:rPr>
          <w:rFonts w:ascii="Times New Roman" w:hAnsi="Times New Roman" w:cs="Times New Roman"/>
          <w:b/>
          <w:bCs/>
          <w:i/>
          <w:iCs/>
          <w:sz w:val="28"/>
          <w:szCs w:val="24"/>
        </w:rPr>
      </w:pPr>
      <w:r w:rsidRPr="00E166CE">
        <w:rPr>
          <w:rFonts w:ascii="Times New Roman" w:hAnsi="Times New Roman" w:cs="Times New Roman"/>
          <w:b/>
          <w:bCs/>
          <w:i/>
          <w:iCs/>
          <w:sz w:val="28"/>
          <w:szCs w:val="24"/>
        </w:rPr>
        <w:t>1.</w:t>
      </w:r>
      <w:r w:rsidR="00980B29" w:rsidRPr="00E166CE">
        <w:rPr>
          <w:rFonts w:ascii="Times New Roman" w:hAnsi="Times New Roman" w:cs="Times New Roman"/>
          <w:b/>
          <w:bCs/>
          <w:i/>
          <w:iCs/>
          <w:sz w:val="28"/>
          <w:szCs w:val="24"/>
        </w:rPr>
        <w:t xml:space="preserve">7. </w:t>
      </w:r>
      <w:r w:rsidR="00DB05D8" w:rsidRPr="00E166CE">
        <w:rPr>
          <w:rFonts w:ascii="Times New Roman" w:hAnsi="Times New Roman" w:cs="Times New Roman"/>
          <w:b/>
          <w:bCs/>
          <w:i/>
          <w:iCs/>
          <w:sz w:val="28"/>
          <w:szCs w:val="24"/>
        </w:rPr>
        <w:t>Оценка уче</w:t>
      </w:r>
      <w:r w:rsidR="00E166CE" w:rsidRPr="00E166CE">
        <w:rPr>
          <w:rFonts w:ascii="Times New Roman" w:hAnsi="Times New Roman" w:cs="Times New Roman"/>
          <w:b/>
          <w:bCs/>
          <w:i/>
          <w:iCs/>
          <w:sz w:val="28"/>
          <w:szCs w:val="24"/>
        </w:rPr>
        <w:t>бно - методического обеспечения</w:t>
      </w:r>
    </w:p>
    <w:p w:rsidR="00E166CE" w:rsidRDefault="00E166CE" w:rsidP="00AB28F8">
      <w:pPr>
        <w:autoSpaceDE w:val="0"/>
        <w:autoSpaceDN w:val="0"/>
        <w:adjustRightInd w:val="0"/>
        <w:spacing w:after="0" w:line="240" w:lineRule="auto"/>
        <w:jc w:val="both"/>
        <w:rPr>
          <w:rFonts w:ascii="Times New Roman" w:hAnsi="Times New Roman" w:cs="Times New Roman"/>
          <w:sz w:val="28"/>
          <w:szCs w:val="24"/>
        </w:rPr>
      </w:pPr>
    </w:p>
    <w:p w:rsidR="00DB05D8" w:rsidRPr="009D3EE3" w:rsidRDefault="00DB05D8" w:rsidP="00F028B7">
      <w:pPr>
        <w:autoSpaceDE w:val="0"/>
        <w:autoSpaceDN w:val="0"/>
        <w:adjustRightInd w:val="0"/>
        <w:spacing w:after="0" w:line="240" w:lineRule="auto"/>
        <w:ind w:firstLine="708"/>
        <w:jc w:val="both"/>
        <w:rPr>
          <w:rFonts w:ascii="Times New Roman" w:hAnsi="Times New Roman" w:cs="Times New Roman"/>
          <w:sz w:val="28"/>
          <w:szCs w:val="24"/>
        </w:rPr>
      </w:pPr>
      <w:r w:rsidRPr="009D3EE3">
        <w:rPr>
          <w:rFonts w:ascii="Times New Roman" w:hAnsi="Times New Roman" w:cs="Times New Roman"/>
          <w:sz w:val="28"/>
          <w:szCs w:val="24"/>
        </w:rPr>
        <w:t>Учебно-методическое обеспечение в ДОУ включает работу по оснащению</w:t>
      </w:r>
      <w:r w:rsidR="00E166CE">
        <w:rPr>
          <w:rFonts w:ascii="Times New Roman" w:hAnsi="Times New Roman" w:cs="Times New Roman"/>
          <w:sz w:val="28"/>
          <w:szCs w:val="24"/>
        </w:rPr>
        <w:t xml:space="preserve"> </w:t>
      </w:r>
      <w:r w:rsidRPr="009D3EE3">
        <w:rPr>
          <w:rFonts w:ascii="Times New Roman" w:hAnsi="Times New Roman" w:cs="Times New Roman"/>
          <w:sz w:val="28"/>
          <w:szCs w:val="24"/>
        </w:rPr>
        <w:t>образовательной деятельности передовыми м</w:t>
      </w:r>
      <w:r w:rsidR="00E166CE">
        <w:rPr>
          <w:rFonts w:ascii="Times New Roman" w:hAnsi="Times New Roman" w:cs="Times New Roman"/>
          <w:sz w:val="28"/>
          <w:szCs w:val="24"/>
        </w:rPr>
        <w:t xml:space="preserve">етодиками, учебно-методическими </w:t>
      </w:r>
      <w:r w:rsidRPr="009D3EE3">
        <w:rPr>
          <w:rFonts w:ascii="Times New Roman" w:hAnsi="Times New Roman" w:cs="Times New Roman"/>
          <w:sz w:val="28"/>
          <w:szCs w:val="24"/>
        </w:rPr>
        <w:t>комплексами, методическими средствами, сп</w:t>
      </w:r>
      <w:r w:rsidR="00E166CE">
        <w:rPr>
          <w:rFonts w:ascii="Times New Roman" w:hAnsi="Times New Roman" w:cs="Times New Roman"/>
          <w:sz w:val="28"/>
          <w:szCs w:val="24"/>
        </w:rPr>
        <w:t xml:space="preserve">особствующими более эффективной </w:t>
      </w:r>
      <w:r w:rsidRPr="009D3EE3">
        <w:rPr>
          <w:rFonts w:ascii="Times New Roman" w:hAnsi="Times New Roman" w:cs="Times New Roman"/>
          <w:sz w:val="28"/>
          <w:szCs w:val="24"/>
        </w:rPr>
        <w:t>реализации программно-методической, воспитатель</w:t>
      </w:r>
      <w:r w:rsidR="00E166CE">
        <w:rPr>
          <w:rFonts w:ascii="Times New Roman" w:hAnsi="Times New Roman" w:cs="Times New Roman"/>
          <w:sz w:val="28"/>
          <w:szCs w:val="24"/>
        </w:rPr>
        <w:t xml:space="preserve">ной деятельности педагогических </w:t>
      </w:r>
      <w:r w:rsidRPr="009D3EE3">
        <w:rPr>
          <w:rFonts w:ascii="Times New Roman" w:hAnsi="Times New Roman" w:cs="Times New Roman"/>
          <w:sz w:val="28"/>
          <w:szCs w:val="24"/>
        </w:rPr>
        <w:t>работников.</w:t>
      </w:r>
    </w:p>
    <w:p w:rsidR="00DB05D8" w:rsidRPr="009D3EE3" w:rsidRDefault="00DB05D8" w:rsidP="00F028B7">
      <w:pPr>
        <w:autoSpaceDE w:val="0"/>
        <w:autoSpaceDN w:val="0"/>
        <w:adjustRightInd w:val="0"/>
        <w:spacing w:after="0" w:line="240" w:lineRule="auto"/>
        <w:ind w:firstLine="708"/>
        <w:jc w:val="both"/>
        <w:rPr>
          <w:rFonts w:ascii="Times New Roman" w:hAnsi="Times New Roman" w:cs="Times New Roman"/>
          <w:sz w:val="28"/>
          <w:szCs w:val="24"/>
        </w:rPr>
      </w:pPr>
      <w:r w:rsidRPr="009D3EE3">
        <w:rPr>
          <w:rFonts w:ascii="Times New Roman" w:hAnsi="Times New Roman" w:cs="Times New Roman"/>
          <w:sz w:val="28"/>
          <w:szCs w:val="24"/>
        </w:rPr>
        <w:t xml:space="preserve">За </w:t>
      </w:r>
      <w:r w:rsidR="00613C12" w:rsidRPr="009D3EE3">
        <w:rPr>
          <w:rFonts w:ascii="Times New Roman" w:hAnsi="Times New Roman" w:cs="Times New Roman"/>
          <w:sz w:val="28"/>
          <w:szCs w:val="24"/>
        </w:rPr>
        <w:t>2025</w:t>
      </w:r>
      <w:r w:rsidRPr="009D3EE3">
        <w:rPr>
          <w:rFonts w:ascii="Times New Roman" w:hAnsi="Times New Roman" w:cs="Times New Roman"/>
          <w:sz w:val="28"/>
          <w:szCs w:val="24"/>
        </w:rPr>
        <w:t xml:space="preserve"> год увеличилось количество методических и наглядных пособий для всех групп.</w:t>
      </w:r>
      <w:r w:rsidR="00E166CE">
        <w:rPr>
          <w:rFonts w:ascii="Times New Roman" w:hAnsi="Times New Roman" w:cs="Times New Roman"/>
          <w:sz w:val="28"/>
          <w:szCs w:val="24"/>
        </w:rPr>
        <w:t xml:space="preserve"> </w:t>
      </w:r>
      <w:r w:rsidRPr="009D3EE3">
        <w:rPr>
          <w:rFonts w:ascii="Times New Roman" w:hAnsi="Times New Roman" w:cs="Times New Roman"/>
          <w:sz w:val="28"/>
          <w:szCs w:val="24"/>
        </w:rPr>
        <w:t>Обновлена методическая литература по образовательной программе дошкольного образования (по ФОП ДО)</w:t>
      </w:r>
      <w:r w:rsidR="00980B29" w:rsidRPr="009D3EE3">
        <w:rPr>
          <w:rFonts w:ascii="Times New Roman" w:hAnsi="Times New Roman" w:cs="Times New Roman"/>
          <w:sz w:val="28"/>
          <w:szCs w:val="24"/>
        </w:rPr>
        <w:t xml:space="preserve"> по образовательной области Речевое развитие и Познавательное развитие (математика)</w:t>
      </w:r>
      <w:r w:rsidRPr="009D3EE3">
        <w:rPr>
          <w:rFonts w:ascii="Times New Roman" w:hAnsi="Times New Roman" w:cs="Times New Roman"/>
          <w:sz w:val="28"/>
          <w:szCs w:val="24"/>
        </w:rPr>
        <w:t>.</w:t>
      </w:r>
      <w:r w:rsidR="00E166CE">
        <w:rPr>
          <w:rFonts w:ascii="Times New Roman" w:hAnsi="Times New Roman" w:cs="Times New Roman"/>
          <w:sz w:val="28"/>
          <w:szCs w:val="24"/>
        </w:rPr>
        <w:t xml:space="preserve"> </w:t>
      </w:r>
      <w:r w:rsidRPr="009D3EE3">
        <w:rPr>
          <w:rFonts w:ascii="Times New Roman" w:hAnsi="Times New Roman" w:cs="Times New Roman"/>
          <w:sz w:val="28"/>
          <w:szCs w:val="24"/>
        </w:rPr>
        <w:t>Учебно-методическое обеспечение соответствует условиям реализации образовательной программы дошкольного образования МДОУ «Рудновский детский сад».</w:t>
      </w:r>
    </w:p>
    <w:p w:rsidR="00DB05D8" w:rsidRPr="009D3EE3" w:rsidRDefault="00DB05D8" w:rsidP="00F028B7">
      <w:pPr>
        <w:autoSpaceDE w:val="0"/>
        <w:autoSpaceDN w:val="0"/>
        <w:adjustRightInd w:val="0"/>
        <w:spacing w:after="0" w:line="240" w:lineRule="auto"/>
        <w:ind w:firstLine="708"/>
        <w:jc w:val="both"/>
        <w:rPr>
          <w:rFonts w:ascii="Times New Roman" w:hAnsi="Times New Roman" w:cs="Times New Roman"/>
          <w:sz w:val="28"/>
          <w:szCs w:val="24"/>
        </w:rPr>
      </w:pPr>
      <w:r w:rsidRPr="009D3EE3">
        <w:rPr>
          <w:rFonts w:ascii="Times New Roman" w:hAnsi="Times New Roman" w:cs="Times New Roman"/>
          <w:sz w:val="28"/>
          <w:szCs w:val="24"/>
        </w:rPr>
        <w:t>Из оценки качества учебно-методического обеспечения установлено, что в ДОУ имеется</w:t>
      </w:r>
      <w:r w:rsidR="00E166CE">
        <w:rPr>
          <w:rFonts w:ascii="Times New Roman" w:hAnsi="Times New Roman" w:cs="Times New Roman"/>
          <w:sz w:val="28"/>
          <w:szCs w:val="24"/>
        </w:rPr>
        <w:t xml:space="preserve"> </w:t>
      </w:r>
      <w:r w:rsidR="006C4D49" w:rsidRPr="009D3EE3">
        <w:rPr>
          <w:rFonts w:ascii="Times New Roman" w:hAnsi="Times New Roman" w:cs="Times New Roman"/>
          <w:sz w:val="28"/>
          <w:szCs w:val="24"/>
        </w:rPr>
        <w:t>методическая литература</w:t>
      </w:r>
      <w:r w:rsidRPr="009D3EE3">
        <w:rPr>
          <w:rFonts w:ascii="Times New Roman" w:hAnsi="Times New Roman" w:cs="Times New Roman"/>
          <w:sz w:val="28"/>
          <w:szCs w:val="24"/>
        </w:rPr>
        <w:t xml:space="preserve"> по образовательным областям, </w:t>
      </w:r>
      <w:r w:rsidRPr="009D3EE3">
        <w:rPr>
          <w:rFonts w:ascii="Times New Roman" w:hAnsi="Times New Roman" w:cs="Times New Roman"/>
          <w:sz w:val="28"/>
          <w:szCs w:val="24"/>
        </w:rPr>
        <w:lastRenderedPageBreak/>
        <w:t>научно-популярная</w:t>
      </w:r>
      <w:r w:rsidR="006C4D49" w:rsidRPr="009D3EE3">
        <w:rPr>
          <w:rFonts w:ascii="Times New Roman" w:hAnsi="Times New Roman" w:cs="Times New Roman"/>
          <w:sz w:val="28"/>
          <w:szCs w:val="24"/>
        </w:rPr>
        <w:t xml:space="preserve"> </w:t>
      </w:r>
      <w:r w:rsidRPr="009D3EE3">
        <w:rPr>
          <w:rFonts w:ascii="Times New Roman" w:hAnsi="Times New Roman" w:cs="Times New Roman"/>
          <w:sz w:val="28"/>
          <w:szCs w:val="24"/>
        </w:rPr>
        <w:t>литература (энциклопедии), репродукции картин, иллюстративный материал,</w:t>
      </w:r>
      <w:r w:rsidR="006C4D49" w:rsidRPr="009D3EE3">
        <w:rPr>
          <w:rFonts w:ascii="Times New Roman" w:hAnsi="Times New Roman" w:cs="Times New Roman"/>
          <w:sz w:val="28"/>
          <w:szCs w:val="24"/>
        </w:rPr>
        <w:t xml:space="preserve"> </w:t>
      </w:r>
      <w:r w:rsidRPr="009D3EE3">
        <w:rPr>
          <w:rFonts w:ascii="Times New Roman" w:hAnsi="Times New Roman" w:cs="Times New Roman"/>
          <w:sz w:val="28"/>
          <w:szCs w:val="24"/>
        </w:rPr>
        <w:t>дидактические пособия, демонстрационный и раздаточный материал, детская</w:t>
      </w:r>
      <w:r w:rsidR="006C4D49" w:rsidRPr="009D3EE3">
        <w:rPr>
          <w:rFonts w:ascii="Times New Roman" w:hAnsi="Times New Roman" w:cs="Times New Roman"/>
          <w:sz w:val="28"/>
          <w:szCs w:val="24"/>
        </w:rPr>
        <w:t xml:space="preserve"> </w:t>
      </w:r>
      <w:r w:rsidRPr="009D3EE3">
        <w:rPr>
          <w:rFonts w:ascii="Times New Roman" w:hAnsi="Times New Roman" w:cs="Times New Roman"/>
          <w:sz w:val="28"/>
          <w:szCs w:val="24"/>
        </w:rPr>
        <w:t>художественная литература, методическая литература по работе с родителями и</w:t>
      </w:r>
      <w:r w:rsidR="006C4D49" w:rsidRPr="009D3EE3">
        <w:rPr>
          <w:rFonts w:ascii="Times New Roman" w:hAnsi="Times New Roman" w:cs="Times New Roman"/>
          <w:sz w:val="28"/>
          <w:szCs w:val="24"/>
        </w:rPr>
        <w:t xml:space="preserve"> </w:t>
      </w:r>
      <w:r w:rsidR="00E166CE">
        <w:rPr>
          <w:rFonts w:ascii="Times New Roman" w:hAnsi="Times New Roman" w:cs="Times New Roman"/>
          <w:sz w:val="28"/>
          <w:szCs w:val="24"/>
        </w:rPr>
        <w:t xml:space="preserve">педагогами. </w:t>
      </w:r>
      <w:r w:rsidRPr="009D3EE3">
        <w:rPr>
          <w:rFonts w:ascii="Times New Roman" w:hAnsi="Times New Roman" w:cs="Times New Roman"/>
          <w:sz w:val="28"/>
          <w:szCs w:val="24"/>
        </w:rPr>
        <w:t>Также имеется научно-методическая литература, по</w:t>
      </w:r>
      <w:r w:rsidR="00E166CE">
        <w:rPr>
          <w:rFonts w:ascii="Times New Roman" w:hAnsi="Times New Roman" w:cs="Times New Roman"/>
          <w:sz w:val="28"/>
          <w:szCs w:val="24"/>
        </w:rPr>
        <w:t xml:space="preserve"> теории и методикам организации </w:t>
      </w:r>
      <w:r w:rsidRPr="009D3EE3">
        <w:rPr>
          <w:rFonts w:ascii="Times New Roman" w:hAnsi="Times New Roman" w:cs="Times New Roman"/>
          <w:sz w:val="28"/>
          <w:szCs w:val="24"/>
        </w:rPr>
        <w:t>деятельности дошкольников, дошкольная педагогика и психология, словари.</w:t>
      </w:r>
    </w:p>
    <w:p w:rsidR="003070C0" w:rsidRPr="00E166CE" w:rsidRDefault="00DB05D8" w:rsidP="00F028B7">
      <w:pPr>
        <w:autoSpaceDE w:val="0"/>
        <w:autoSpaceDN w:val="0"/>
        <w:adjustRightInd w:val="0"/>
        <w:spacing w:after="0" w:line="240" w:lineRule="auto"/>
        <w:ind w:firstLine="708"/>
        <w:jc w:val="both"/>
        <w:rPr>
          <w:rFonts w:ascii="Times New Roman" w:hAnsi="Times New Roman" w:cs="Times New Roman"/>
          <w:sz w:val="28"/>
          <w:szCs w:val="24"/>
        </w:rPr>
      </w:pPr>
      <w:r w:rsidRPr="009D3EE3">
        <w:rPr>
          <w:rFonts w:ascii="Times New Roman" w:hAnsi="Times New Roman" w:cs="Times New Roman"/>
          <w:sz w:val="28"/>
          <w:szCs w:val="24"/>
        </w:rPr>
        <w:t>Однако, в условиях постоянного обновления методической литературы для реализации</w:t>
      </w:r>
      <w:r w:rsidR="00E166CE">
        <w:rPr>
          <w:rFonts w:ascii="Times New Roman" w:hAnsi="Times New Roman" w:cs="Times New Roman"/>
          <w:sz w:val="28"/>
          <w:szCs w:val="24"/>
        </w:rPr>
        <w:t xml:space="preserve"> </w:t>
      </w:r>
      <w:r w:rsidRPr="009D3EE3">
        <w:rPr>
          <w:rFonts w:ascii="Times New Roman" w:hAnsi="Times New Roman" w:cs="Times New Roman"/>
          <w:sz w:val="28"/>
          <w:szCs w:val="24"/>
        </w:rPr>
        <w:t>образовательной программы, которые при</w:t>
      </w:r>
      <w:r w:rsidR="00E166CE">
        <w:rPr>
          <w:rFonts w:ascii="Times New Roman" w:hAnsi="Times New Roman" w:cs="Times New Roman"/>
          <w:sz w:val="28"/>
          <w:szCs w:val="24"/>
        </w:rPr>
        <w:t xml:space="preserve">званы создать методическую базу </w:t>
      </w:r>
      <w:r w:rsidRPr="009D3EE3">
        <w:rPr>
          <w:rFonts w:ascii="Times New Roman" w:hAnsi="Times New Roman" w:cs="Times New Roman"/>
          <w:sz w:val="28"/>
          <w:szCs w:val="24"/>
        </w:rPr>
        <w:t>полноценной реализации ФГОС ДО</w:t>
      </w:r>
      <w:r w:rsidR="006C4D49" w:rsidRPr="009D3EE3">
        <w:rPr>
          <w:rFonts w:ascii="Times New Roman" w:hAnsi="Times New Roman" w:cs="Times New Roman"/>
          <w:sz w:val="28"/>
          <w:szCs w:val="24"/>
        </w:rPr>
        <w:t xml:space="preserve"> и ФОП ДО</w:t>
      </w:r>
      <w:r w:rsidRPr="009D3EE3">
        <w:rPr>
          <w:rFonts w:ascii="Times New Roman" w:hAnsi="Times New Roman" w:cs="Times New Roman"/>
          <w:sz w:val="28"/>
          <w:szCs w:val="24"/>
        </w:rPr>
        <w:t xml:space="preserve"> в системе дошкольного образования, работа по пополнению и обновлению учебно-методического комплекса, реализуемого в ДОУ</w:t>
      </w:r>
      <w:r w:rsidR="006C4D49" w:rsidRPr="009D3EE3">
        <w:rPr>
          <w:rFonts w:ascii="Times New Roman" w:hAnsi="Times New Roman" w:cs="Times New Roman"/>
          <w:sz w:val="28"/>
          <w:szCs w:val="24"/>
        </w:rPr>
        <w:t xml:space="preserve"> </w:t>
      </w:r>
      <w:r w:rsidRPr="009D3EE3">
        <w:rPr>
          <w:rFonts w:ascii="Times New Roman" w:hAnsi="Times New Roman" w:cs="Times New Roman"/>
          <w:sz w:val="28"/>
          <w:szCs w:val="24"/>
        </w:rPr>
        <w:t>программы за отчётный период продолжается.</w:t>
      </w:r>
      <w:r w:rsidR="00C7281F" w:rsidRPr="009D3EE3">
        <w:rPr>
          <w:rFonts w:ascii="Times New Roman" w:hAnsi="Times New Roman" w:cs="Times New Roman"/>
          <w:sz w:val="28"/>
          <w:szCs w:val="24"/>
        </w:rPr>
        <w:t xml:space="preserve">  </w:t>
      </w:r>
    </w:p>
    <w:p w:rsidR="006C4D49" w:rsidRPr="00E166CE" w:rsidRDefault="003070C0" w:rsidP="00F028B7">
      <w:pPr>
        <w:autoSpaceDE w:val="0"/>
        <w:autoSpaceDN w:val="0"/>
        <w:adjustRightInd w:val="0"/>
        <w:spacing w:after="0" w:line="240" w:lineRule="auto"/>
        <w:jc w:val="both"/>
        <w:rPr>
          <w:rFonts w:ascii="Times New Roman" w:hAnsi="Times New Roman" w:cs="Times New Roman"/>
          <w:b/>
          <w:bCs/>
          <w:iCs/>
          <w:sz w:val="28"/>
          <w:szCs w:val="24"/>
        </w:rPr>
      </w:pPr>
      <w:r w:rsidRPr="00E166CE">
        <w:rPr>
          <w:rFonts w:ascii="Times New Roman" w:hAnsi="Times New Roman" w:cs="Times New Roman"/>
          <w:b/>
          <w:bCs/>
          <w:iCs/>
          <w:sz w:val="28"/>
          <w:szCs w:val="24"/>
        </w:rPr>
        <w:t>В течение года использовались формы методической работы:</w:t>
      </w:r>
    </w:p>
    <w:p w:rsidR="00E166CE" w:rsidRPr="00E166CE" w:rsidRDefault="00E166CE" w:rsidP="006C4D49">
      <w:pPr>
        <w:autoSpaceDE w:val="0"/>
        <w:autoSpaceDN w:val="0"/>
        <w:adjustRightInd w:val="0"/>
        <w:spacing w:after="0" w:line="240" w:lineRule="auto"/>
        <w:rPr>
          <w:rFonts w:ascii="Times New Roman" w:hAnsi="Times New Roman" w:cs="Times New Roman"/>
          <w:bCs/>
          <w:iCs/>
          <w:sz w:val="28"/>
          <w:szCs w:val="24"/>
        </w:rPr>
      </w:pPr>
    </w:p>
    <w:tbl>
      <w:tblPr>
        <w:tblStyle w:val="a4"/>
        <w:tblW w:w="0" w:type="auto"/>
        <w:tblLook w:val="04A0" w:firstRow="1" w:lastRow="0" w:firstColumn="1" w:lastColumn="0" w:noHBand="0" w:noVBand="1"/>
      </w:tblPr>
      <w:tblGrid>
        <w:gridCol w:w="4737"/>
        <w:gridCol w:w="4738"/>
      </w:tblGrid>
      <w:tr w:rsidR="003070C0" w:rsidRPr="00E166CE" w:rsidTr="00E166CE">
        <w:trPr>
          <w:trHeight w:val="707"/>
        </w:trPr>
        <w:tc>
          <w:tcPr>
            <w:tcW w:w="4737" w:type="dxa"/>
          </w:tcPr>
          <w:p w:rsidR="003070C0" w:rsidRPr="00E166CE" w:rsidRDefault="003070C0" w:rsidP="003070C0">
            <w:pPr>
              <w:autoSpaceDE w:val="0"/>
              <w:autoSpaceDN w:val="0"/>
              <w:adjustRightInd w:val="0"/>
              <w:jc w:val="center"/>
              <w:rPr>
                <w:rFonts w:ascii="Times New Roman" w:hAnsi="Times New Roman" w:cs="Times New Roman"/>
                <w:b/>
                <w:bCs/>
                <w:iCs/>
                <w:sz w:val="28"/>
                <w:szCs w:val="24"/>
              </w:rPr>
            </w:pPr>
            <w:r w:rsidRPr="00E166CE">
              <w:rPr>
                <w:rFonts w:ascii="Times New Roman" w:hAnsi="Times New Roman" w:cs="Times New Roman"/>
                <w:b/>
                <w:bCs/>
                <w:iCs/>
                <w:sz w:val="28"/>
                <w:szCs w:val="24"/>
              </w:rPr>
              <w:t>Групповые формы методической работы</w:t>
            </w:r>
          </w:p>
        </w:tc>
        <w:tc>
          <w:tcPr>
            <w:tcW w:w="4738" w:type="dxa"/>
          </w:tcPr>
          <w:p w:rsidR="003070C0" w:rsidRPr="00E166CE" w:rsidRDefault="003070C0" w:rsidP="003070C0">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
                <w:bCs/>
                <w:iCs/>
                <w:sz w:val="28"/>
                <w:szCs w:val="24"/>
              </w:rPr>
              <w:t xml:space="preserve">Индивидуальные формы </w:t>
            </w:r>
          </w:p>
        </w:tc>
      </w:tr>
      <w:tr w:rsidR="003070C0" w:rsidRPr="00E166CE" w:rsidTr="00E166CE">
        <w:trPr>
          <w:trHeight w:val="360"/>
        </w:trPr>
        <w:tc>
          <w:tcPr>
            <w:tcW w:w="4737"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Педагогические советы</w:t>
            </w:r>
          </w:p>
        </w:tc>
        <w:tc>
          <w:tcPr>
            <w:tcW w:w="4738"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Самообразование</w:t>
            </w:r>
          </w:p>
        </w:tc>
      </w:tr>
      <w:tr w:rsidR="003070C0" w:rsidRPr="00E166CE" w:rsidTr="00E166CE">
        <w:trPr>
          <w:trHeight w:val="360"/>
        </w:trPr>
        <w:tc>
          <w:tcPr>
            <w:tcW w:w="4737"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Семинары - практикумы</w:t>
            </w:r>
          </w:p>
        </w:tc>
        <w:tc>
          <w:tcPr>
            <w:tcW w:w="4738"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Собеседование</w:t>
            </w:r>
          </w:p>
        </w:tc>
      </w:tr>
      <w:tr w:rsidR="003070C0" w:rsidRPr="00E166CE" w:rsidTr="00E166CE">
        <w:trPr>
          <w:trHeight w:val="707"/>
        </w:trPr>
        <w:tc>
          <w:tcPr>
            <w:tcW w:w="4737"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Участие педагогов в районных методических объединениях</w:t>
            </w:r>
          </w:p>
        </w:tc>
        <w:tc>
          <w:tcPr>
            <w:tcW w:w="4738" w:type="dxa"/>
          </w:tcPr>
          <w:p w:rsidR="003070C0" w:rsidRPr="00E166CE" w:rsidRDefault="00E166CE" w:rsidP="00E166CE">
            <w:pPr>
              <w:autoSpaceDE w:val="0"/>
              <w:autoSpaceDN w:val="0"/>
              <w:adjustRightInd w:val="0"/>
              <w:jc w:val="center"/>
              <w:rPr>
                <w:rFonts w:ascii="Times New Roman" w:hAnsi="Times New Roman" w:cs="Times New Roman"/>
                <w:bCs/>
                <w:iCs/>
                <w:sz w:val="28"/>
                <w:szCs w:val="24"/>
              </w:rPr>
            </w:pPr>
            <w:r>
              <w:rPr>
                <w:rFonts w:ascii="Times New Roman" w:hAnsi="Times New Roman" w:cs="Times New Roman"/>
                <w:bCs/>
                <w:iCs/>
                <w:sz w:val="28"/>
                <w:szCs w:val="24"/>
              </w:rPr>
              <w:t>В</w:t>
            </w:r>
            <w:r w:rsidR="003070C0" w:rsidRPr="00E166CE">
              <w:rPr>
                <w:rFonts w:ascii="Times New Roman" w:hAnsi="Times New Roman" w:cs="Times New Roman"/>
                <w:bCs/>
                <w:iCs/>
                <w:sz w:val="28"/>
                <w:szCs w:val="24"/>
              </w:rPr>
              <w:t>заимопосещение</w:t>
            </w:r>
          </w:p>
        </w:tc>
      </w:tr>
      <w:tr w:rsidR="003070C0" w:rsidRPr="00E166CE" w:rsidTr="00E166CE">
        <w:trPr>
          <w:trHeight w:val="360"/>
        </w:trPr>
        <w:tc>
          <w:tcPr>
            <w:tcW w:w="4737"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Консультации</w:t>
            </w:r>
          </w:p>
        </w:tc>
        <w:tc>
          <w:tcPr>
            <w:tcW w:w="4738"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Индивидуальные консультации</w:t>
            </w:r>
          </w:p>
        </w:tc>
      </w:tr>
      <w:tr w:rsidR="003070C0" w:rsidRPr="00E166CE" w:rsidTr="00E166CE">
        <w:trPr>
          <w:trHeight w:val="360"/>
        </w:trPr>
        <w:tc>
          <w:tcPr>
            <w:tcW w:w="4737"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Творческие группы</w:t>
            </w:r>
          </w:p>
        </w:tc>
        <w:tc>
          <w:tcPr>
            <w:tcW w:w="4738"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Наставничество</w:t>
            </w:r>
          </w:p>
        </w:tc>
      </w:tr>
      <w:tr w:rsidR="003070C0" w:rsidRPr="00E166CE" w:rsidTr="00E166CE">
        <w:trPr>
          <w:trHeight w:val="707"/>
        </w:trPr>
        <w:tc>
          <w:tcPr>
            <w:tcW w:w="4737"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Работы по единым методическим темам</w:t>
            </w:r>
          </w:p>
        </w:tc>
        <w:tc>
          <w:tcPr>
            <w:tcW w:w="4738"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Работа над личной методической темой</w:t>
            </w:r>
          </w:p>
        </w:tc>
      </w:tr>
      <w:tr w:rsidR="003070C0" w:rsidRPr="00E166CE" w:rsidTr="00E166CE">
        <w:trPr>
          <w:trHeight w:val="360"/>
        </w:trPr>
        <w:tc>
          <w:tcPr>
            <w:tcW w:w="4737" w:type="dxa"/>
          </w:tcPr>
          <w:p w:rsidR="003070C0" w:rsidRPr="00E166CE" w:rsidRDefault="003070C0"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Мозговая атака</w:t>
            </w:r>
          </w:p>
        </w:tc>
        <w:tc>
          <w:tcPr>
            <w:tcW w:w="4738" w:type="dxa"/>
          </w:tcPr>
          <w:p w:rsidR="003070C0" w:rsidRPr="00E166CE" w:rsidRDefault="003515F3" w:rsidP="00E166CE">
            <w:pPr>
              <w:autoSpaceDE w:val="0"/>
              <w:autoSpaceDN w:val="0"/>
              <w:adjustRightInd w:val="0"/>
              <w:jc w:val="center"/>
              <w:rPr>
                <w:rFonts w:ascii="Times New Roman" w:hAnsi="Times New Roman" w:cs="Times New Roman"/>
                <w:bCs/>
                <w:iCs/>
                <w:sz w:val="28"/>
                <w:szCs w:val="24"/>
              </w:rPr>
            </w:pPr>
            <w:r w:rsidRPr="00E166CE">
              <w:rPr>
                <w:rFonts w:ascii="Times New Roman" w:hAnsi="Times New Roman" w:cs="Times New Roman"/>
                <w:bCs/>
                <w:iCs/>
                <w:sz w:val="28"/>
                <w:szCs w:val="24"/>
              </w:rPr>
              <w:t>Дни науки</w:t>
            </w:r>
          </w:p>
        </w:tc>
      </w:tr>
    </w:tbl>
    <w:p w:rsidR="003070C0" w:rsidRDefault="003070C0" w:rsidP="006C4D49">
      <w:pPr>
        <w:autoSpaceDE w:val="0"/>
        <w:autoSpaceDN w:val="0"/>
        <w:adjustRightInd w:val="0"/>
        <w:spacing w:after="0" w:line="240" w:lineRule="auto"/>
        <w:rPr>
          <w:rFonts w:ascii="Times New Roman" w:hAnsi="Times New Roman" w:cs="Times New Roman"/>
          <w:bCs/>
          <w:iCs/>
          <w:sz w:val="24"/>
          <w:szCs w:val="24"/>
        </w:rPr>
      </w:pPr>
    </w:p>
    <w:p w:rsidR="003070C0" w:rsidRPr="00E166CE" w:rsidRDefault="003515F3" w:rsidP="00F028B7">
      <w:pPr>
        <w:autoSpaceDE w:val="0"/>
        <w:autoSpaceDN w:val="0"/>
        <w:adjustRightInd w:val="0"/>
        <w:spacing w:after="0" w:line="240" w:lineRule="auto"/>
        <w:ind w:firstLine="709"/>
        <w:jc w:val="both"/>
        <w:rPr>
          <w:rFonts w:ascii="Times New Roman" w:hAnsi="Times New Roman" w:cs="Times New Roman"/>
          <w:bCs/>
          <w:iCs/>
          <w:sz w:val="28"/>
          <w:szCs w:val="24"/>
        </w:rPr>
      </w:pPr>
      <w:r w:rsidRPr="00E166CE">
        <w:rPr>
          <w:rFonts w:ascii="Times New Roman" w:hAnsi="Times New Roman" w:cs="Times New Roman"/>
          <w:bCs/>
          <w:iCs/>
          <w:sz w:val="28"/>
          <w:szCs w:val="24"/>
        </w:rPr>
        <w:t>Хорошо зарекомендовал себя метод уточнения знаний</w:t>
      </w:r>
      <w:r w:rsidR="006320DF" w:rsidRPr="00E166CE">
        <w:rPr>
          <w:rFonts w:ascii="Times New Roman" w:hAnsi="Times New Roman" w:cs="Times New Roman"/>
          <w:bCs/>
          <w:iCs/>
          <w:sz w:val="28"/>
          <w:szCs w:val="24"/>
        </w:rPr>
        <w:t xml:space="preserve"> воспитателя по конкретной теме:</w:t>
      </w:r>
      <w:r w:rsidRPr="00E166CE">
        <w:rPr>
          <w:rFonts w:ascii="Times New Roman" w:hAnsi="Times New Roman" w:cs="Times New Roman"/>
          <w:bCs/>
          <w:iCs/>
          <w:sz w:val="28"/>
          <w:szCs w:val="24"/>
        </w:rPr>
        <w:t xml:space="preserve"> </w:t>
      </w:r>
      <w:r w:rsidR="006320DF" w:rsidRPr="00E166CE">
        <w:rPr>
          <w:rFonts w:ascii="Times New Roman" w:hAnsi="Times New Roman" w:cs="Times New Roman"/>
          <w:sz w:val="28"/>
          <w:szCs w:val="24"/>
        </w:rPr>
        <w:t>Метод «case -study» или метод конкретных ситуаций (от английского «case» – случай, ситуация) – метод активного проблемно-ситуационного анализа, основанный на обучении путем решения конкретных задач – ситуаций (решение кейсов).</w:t>
      </w:r>
    </w:p>
    <w:p w:rsidR="00E166CE" w:rsidRPr="006320DF" w:rsidRDefault="00E166CE" w:rsidP="006C4D49">
      <w:pPr>
        <w:autoSpaceDE w:val="0"/>
        <w:autoSpaceDN w:val="0"/>
        <w:adjustRightInd w:val="0"/>
        <w:spacing w:after="0" w:line="240" w:lineRule="auto"/>
        <w:rPr>
          <w:rFonts w:ascii="Liberation Serif" w:hAnsi="Liberation Serif" w:cs="Times New Roman"/>
          <w:sz w:val="24"/>
          <w:szCs w:val="24"/>
        </w:rPr>
      </w:pPr>
    </w:p>
    <w:p w:rsidR="00E166CE" w:rsidRPr="00E166CE" w:rsidRDefault="00395DE1" w:rsidP="004E213B">
      <w:pPr>
        <w:pStyle w:val="a3"/>
        <w:ind w:left="0"/>
        <w:jc w:val="center"/>
        <w:rPr>
          <w:rFonts w:ascii="Times New Roman" w:hAnsi="Times New Roman" w:cs="Times New Roman"/>
          <w:b/>
          <w:sz w:val="28"/>
          <w:szCs w:val="24"/>
        </w:rPr>
      </w:pPr>
      <w:r w:rsidRPr="00E166CE">
        <w:rPr>
          <w:rFonts w:ascii="Times New Roman" w:hAnsi="Times New Roman" w:cs="Times New Roman"/>
          <w:b/>
          <w:sz w:val="28"/>
          <w:szCs w:val="24"/>
        </w:rPr>
        <w:t>Мероприятия в рамках самообразования педагогов</w:t>
      </w:r>
    </w:p>
    <w:tbl>
      <w:tblPr>
        <w:tblStyle w:val="a4"/>
        <w:tblW w:w="0" w:type="auto"/>
        <w:tblInd w:w="-459" w:type="dxa"/>
        <w:tblLayout w:type="fixed"/>
        <w:tblLook w:val="04A0" w:firstRow="1" w:lastRow="0" w:firstColumn="1" w:lastColumn="0" w:noHBand="0" w:noVBand="1"/>
      </w:tblPr>
      <w:tblGrid>
        <w:gridCol w:w="2268"/>
        <w:gridCol w:w="2835"/>
        <w:gridCol w:w="4927"/>
      </w:tblGrid>
      <w:tr w:rsidR="00395DE1" w:rsidTr="004E213B">
        <w:tc>
          <w:tcPr>
            <w:tcW w:w="2268" w:type="dxa"/>
          </w:tcPr>
          <w:p w:rsidR="00395DE1" w:rsidRPr="00E166CE" w:rsidRDefault="00395DE1" w:rsidP="00395DE1">
            <w:pPr>
              <w:pStyle w:val="a3"/>
              <w:ind w:left="0"/>
              <w:jc w:val="center"/>
              <w:rPr>
                <w:rFonts w:ascii="Times New Roman" w:hAnsi="Times New Roman" w:cs="Times New Roman"/>
                <w:sz w:val="28"/>
                <w:szCs w:val="24"/>
              </w:rPr>
            </w:pPr>
          </w:p>
        </w:tc>
        <w:tc>
          <w:tcPr>
            <w:tcW w:w="2835" w:type="dxa"/>
          </w:tcPr>
          <w:p w:rsidR="00395DE1" w:rsidRPr="00E166CE" w:rsidRDefault="00395DE1" w:rsidP="00395DE1">
            <w:pPr>
              <w:pStyle w:val="a3"/>
              <w:ind w:left="0"/>
              <w:jc w:val="center"/>
              <w:rPr>
                <w:rFonts w:ascii="Times New Roman" w:hAnsi="Times New Roman" w:cs="Times New Roman"/>
                <w:b/>
                <w:sz w:val="28"/>
                <w:szCs w:val="24"/>
              </w:rPr>
            </w:pPr>
            <w:r w:rsidRPr="00E166CE">
              <w:rPr>
                <w:rFonts w:ascii="Times New Roman" w:hAnsi="Times New Roman" w:cs="Times New Roman"/>
                <w:b/>
                <w:sz w:val="28"/>
                <w:szCs w:val="24"/>
              </w:rPr>
              <w:t>Темы</w:t>
            </w:r>
          </w:p>
        </w:tc>
        <w:tc>
          <w:tcPr>
            <w:tcW w:w="4927" w:type="dxa"/>
          </w:tcPr>
          <w:p w:rsidR="00395DE1" w:rsidRPr="00E166CE" w:rsidRDefault="008E25CD" w:rsidP="00395DE1">
            <w:pPr>
              <w:pStyle w:val="a3"/>
              <w:ind w:left="0"/>
              <w:jc w:val="center"/>
              <w:rPr>
                <w:rFonts w:ascii="Times New Roman" w:hAnsi="Times New Roman" w:cs="Times New Roman"/>
                <w:b/>
                <w:sz w:val="28"/>
                <w:szCs w:val="24"/>
              </w:rPr>
            </w:pPr>
            <w:r w:rsidRPr="00E166CE">
              <w:rPr>
                <w:rFonts w:ascii="Times New Roman" w:hAnsi="Times New Roman" w:cs="Times New Roman"/>
                <w:b/>
                <w:sz w:val="28"/>
                <w:szCs w:val="24"/>
              </w:rPr>
              <w:t>Форма работы</w:t>
            </w:r>
          </w:p>
        </w:tc>
      </w:tr>
      <w:tr w:rsidR="00395DE1" w:rsidTr="004E213B">
        <w:tc>
          <w:tcPr>
            <w:tcW w:w="2268" w:type="dxa"/>
          </w:tcPr>
          <w:p w:rsidR="00395DE1" w:rsidRPr="00E166CE" w:rsidRDefault="00613C12" w:rsidP="00F028B7">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 xml:space="preserve">Шестовских Н.Г. </w:t>
            </w:r>
            <w:r w:rsidR="008E25CD" w:rsidRPr="00E166CE">
              <w:rPr>
                <w:rFonts w:ascii="Times New Roman" w:hAnsi="Times New Roman" w:cs="Times New Roman"/>
                <w:sz w:val="28"/>
                <w:szCs w:val="24"/>
              </w:rPr>
              <w:t>воспитатель</w:t>
            </w:r>
          </w:p>
        </w:tc>
        <w:tc>
          <w:tcPr>
            <w:tcW w:w="2835" w:type="dxa"/>
          </w:tcPr>
          <w:p w:rsidR="00395DE1" w:rsidRPr="00E166CE" w:rsidRDefault="00395DE1" w:rsidP="00F028B7">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"Развитие речи детей раннего и младшего дошкольного возраста"</w:t>
            </w:r>
          </w:p>
        </w:tc>
        <w:tc>
          <w:tcPr>
            <w:tcW w:w="4927" w:type="dxa"/>
          </w:tcPr>
          <w:p w:rsidR="00395DE1" w:rsidRPr="00E166CE" w:rsidRDefault="008E25CD" w:rsidP="00F028B7">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 Участие в педсоветах;                                     - проектная  деятельность;                              - подготовка материала для публикации, для родителей на официальном сайте ДОУ.</w:t>
            </w:r>
          </w:p>
        </w:tc>
      </w:tr>
      <w:tr w:rsidR="00395DE1" w:rsidTr="004E213B">
        <w:trPr>
          <w:trHeight w:val="931"/>
        </w:trPr>
        <w:tc>
          <w:tcPr>
            <w:tcW w:w="2268" w:type="dxa"/>
          </w:tcPr>
          <w:p w:rsidR="00395DE1" w:rsidRPr="00E166CE" w:rsidRDefault="00613C12" w:rsidP="00F028B7">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 xml:space="preserve">Стахельчик М.В. </w:t>
            </w:r>
            <w:r w:rsidR="008E25CD" w:rsidRPr="00E166CE">
              <w:rPr>
                <w:rFonts w:ascii="Times New Roman" w:hAnsi="Times New Roman" w:cs="Times New Roman"/>
                <w:sz w:val="28"/>
                <w:szCs w:val="24"/>
              </w:rPr>
              <w:t>воспитатель</w:t>
            </w:r>
          </w:p>
        </w:tc>
        <w:tc>
          <w:tcPr>
            <w:tcW w:w="2835" w:type="dxa"/>
          </w:tcPr>
          <w:p w:rsidR="00395DE1" w:rsidRPr="00E166CE" w:rsidRDefault="00395DE1" w:rsidP="00F028B7">
            <w:pPr>
              <w:pStyle w:val="a3"/>
              <w:ind w:left="0"/>
              <w:jc w:val="both"/>
              <w:rPr>
                <w:rFonts w:ascii="Times New Roman" w:hAnsi="Times New Roman" w:cs="Times New Roman"/>
                <w:sz w:val="28"/>
                <w:szCs w:val="24"/>
              </w:rPr>
            </w:pPr>
            <w:r w:rsidRPr="00E166CE">
              <w:rPr>
                <w:rFonts w:ascii="Times New Roman" w:hAnsi="Times New Roman" w:cs="Times New Roman"/>
                <w:bCs/>
                <w:sz w:val="28"/>
                <w:szCs w:val="24"/>
                <w:shd w:val="clear" w:color="auto" w:fill="FBFBFB"/>
              </w:rPr>
              <w:t>«Экологическая</w:t>
            </w:r>
            <w:r w:rsidRPr="00E166CE">
              <w:rPr>
                <w:rFonts w:ascii="Times New Roman" w:hAnsi="Times New Roman" w:cs="Times New Roman"/>
                <w:sz w:val="28"/>
                <w:szCs w:val="24"/>
                <w:shd w:val="clear" w:color="auto" w:fill="FBFBFB"/>
              </w:rPr>
              <w:t> </w:t>
            </w:r>
            <w:r w:rsidRPr="00E166CE">
              <w:rPr>
                <w:rFonts w:ascii="Times New Roman" w:hAnsi="Times New Roman" w:cs="Times New Roman"/>
                <w:bCs/>
                <w:sz w:val="28"/>
                <w:szCs w:val="24"/>
                <w:shd w:val="clear" w:color="auto" w:fill="FBFBFB"/>
              </w:rPr>
              <w:t>тропа</w:t>
            </w:r>
            <w:r w:rsidRPr="00E166CE">
              <w:rPr>
                <w:rFonts w:ascii="Times New Roman" w:hAnsi="Times New Roman" w:cs="Times New Roman"/>
                <w:sz w:val="28"/>
                <w:szCs w:val="24"/>
                <w:shd w:val="clear" w:color="auto" w:fill="FBFBFB"/>
              </w:rPr>
              <w:t>, как средство воспитания дошкольников»</w:t>
            </w:r>
          </w:p>
        </w:tc>
        <w:tc>
          <w:tcPr>
            <w:tcW w:w="4927" w:type="dxa"/>
          </w:tcPr>
          <w:p w:rsidR="008E25CD" w:rsidRPr="00E166CE" w:rsidRDefault="008E25CD" w:rsidP="00F028B7">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 xml:space="preserve">- Участие в педсоветах;                                     - проектная  деятельность;  </w:t>
            </w:r>
          </w:p>
          <w:p w:rsidR="008E25CD" w:rsidRPr="00E166CE" w:rsidRDefault="008E25CD" w:rsidP="00F028B7">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 мастер-класс;</w:t>
            </w:r>
          </w:p>
          <w:p w:rsidR="00395DE1" w:rsidRPr="00E166CE" w:rsidRDefault="008E25CD" w:rsidP="00F028B7">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 xml:space="preserve">- участие с детьми в конкурсах.                            </w:t>
            </w:r>
          </w:p>
        </w:tc>
      </w:tr>
    </w:tbl>
    <w:p w:rsidR="00395DE1" w:rsidRDefault="00395DE1" w:rsidP="00395DE1">
      <w:pPr>
        <w:pStyle w:val="a3"/>
        <w:ind w:left="0"/>
        <w:jc w:val="center"/>
        <w:rPr>
          <w:rFonts w:ascii="Times New Roman" w:hAnsi="Times New Roman" w:cs="Times New Roman"/>
          <w:sz w:val="24"/>
          <w:szCs w:val="24"/>
        </w:rPr>
      </w:pPr>
    </w:p>
    <w:p w:rsidR="00395DE1" w:rsidRDefault="008E25CD" w:rsidP="00395DE1">
      <w:pPr>
        <w:pStyle w:val="a3"/>
        <w:ind w:left="0"/>
        <w:jc w:val="center"/>
        <w:rPr>
          <w:rFonts w:ascii="Times New Roman" w:hAnsi="Times New Roman" w:cs="Times New Roman"/>
          <w:b/>
          <w:sz w:val="28"/>
          <w:szCs w:val="24"/>
        </w:rPr>
      </w:pPr>
      <w:r w:rsidRPr="00E166CE">
        <w:rPr>
          <w:rFonts w:ascii="Times New Roman" w:hAnsi="Times New Roman" w:cs="Times New Roman"/>
          <w:b/>
          <w:sz w:val="28"/>
          <w:szCs w:val="24"/>
        </w:rPr>
        <w:lastRenderedPageBreak/>
        <w:t xml:space="preserve">План работы с начинающими педагогами </w:t>
      </w:r>
    </w:p>
    <w:p w:rsidR="00E166CE" w:rsidRPr="00E166CE" w:rsidRDefault="00E166CE" w:rsidP="00395DE1">
      <w:pPr>
        <w:pStyle w:val="a3"/>
        <w:ind w:left="0"/>
        <w:jc w:val="center"/>
        <w:rPr>
          <w:rFonts w:ascii="Times New Roman" w:hAnsi="Times New Roman" w:cs="Times New Roman"/>
          <w:b/>
          <w:sz w:val="28"/>
          <w:szCs w:val="24"/>
        </w:rPr>
      </w:pPr>
    </w:p>
    <w:tbl>
      <w:tblPr>
        <w:tblStyle w:val="a4"/>
        <w:tblW w:w="0" w:type="auto"/>
        <w:tblLook w:val="04A0" w:firstRow="1" w:lastRow="0" w:firstColumn="1" w:lastColumn="0" w:noHBand="0" w:noVBand="1"/>
      </w:tblPr>
      <w:tblGrid>
        <w:gridCol w:w="5474"/>
        <w:gridCol w:w="2259"/>
        <w:gridCol w:w="1801"/>
      </w:tblGrid>
      <w:tr w:rsidR="008E25CD" w:rsidTr="00E166CE">
        <w:trPr>
          <w:trHeight w:val="342"/>
        </w:trPr>
        <w:tc>
          <w:tcPr>
            <w:tcW w:w="5474" w:type="dxa"/>
          </w:tcPr>
          <w:p w:rsidR="008E25CD" w:rsidRPr="00E166CE" w:rsidRDefault="008E25CD" w:rsidP="00395DE1">
            <w:pPr>
              <w:pStyle w:val="a3"/>
              <w:ind w:left="0"/>
              <w:jc w:val="center"/>
              <w:rPr>
                <w:rFonts w:ascii="Times New Roman" w:hAnsi="Times New Roman" w:cs="Times New Roman"/>
                <w:b/>
                <w:sz w:val="28"/>
                <w:szCs w:val="24"/>
              </w:rPr>
            </w:pPr>
            <w:r w:rsidRPr="00E166CE">
              <w:rPr>
                <w:rFonts w:ascii="Times New Roman" w:hAnsi="Times New Roman" w:cs="Times New Roman"/>
                <w:b/>
                <w:sz w:val="28"/>
                <w:szCs w:val="24"/>
              </w:rPr>
              <w:t>Содержание</w:t>
            </w:r>
          </w:p>
        </w:tc>
        <w:tc>
          <w:tcPr>
            <w:tcW w:w="2259" w:type="dxa"/>
          </w:tcPr>
          <w:p w:rsidR="008E25CD" w:rsidRPr="00E166CE" w:rsidRDefault="008E25CD" w:rsidP="00395DE1">
            <w:pPr>
              <w:pStyle w:val="a3"/>
              <w:ind w:left="0"/>
              <w:jc w:val="center"/>
              <w:rPr>
                <w:rFonts w:ascii="Times New Roman" w:hAnsi="Times New Roman" w:cs="Times New Roman"/>
                <w:b/>
                <w:sz w:val="28"/>
                <w:szCs w:val="24"/>
              </w:rPr>
            </w:pPr>
            <w:r w:rsidRPr="00E166CE">
              <w:rPr>
                <w:rFonts w:ascii="Times New Roman" w:hAnsi="Times New Roman" w:cs="Times New Roman"/>
                <w:b/>
                <w:sz w:val="28"/>
                <w:szCs w:val="24"/>
              </w:rPr>
              <w:t>Ответственные</w:t>
            </w:r>
          </w:p>
        </w:tc>
        <w:tc>
          <w:tcPr>
            <w:tcW w:w="1801" w:type="dxa"/>
          </w:tcPr>
          <w:p w:rsidR="008E25CD" w:rsidRPr="00E166CE" w:rsidRDefault="008E25CD" w:rsidP="00395DE1">
            <w:pPr>
              <w:pStyle w:val="a3"/>
              <w:ind w:left="0"/>
              <w:jc w:val="center"/>
              <w:rPr>
                <w:rFonts w:ascii="Times New Roman" w:hAnsi="Times New Roman" w:cs="Times New Roman"/>
                <w:b/>
                <w:sz w:val="28"/>
                <w:szCs w:val="24"/>
              </w:rPr>
            </w:pPr>
            <w:r w:rsidRPr="00E166CE">
              <w:rPr>
                <w:rFonts w:ascii="Times New Roman" w:hAnsi="Times New Roman" w:cs="Times New Roman"/>
                <w:b/>
                <w:sz w:val="28"/>
                <w:szCs w:val="24"/>
              </w:rPr>
              <w:t>Сроки</w:t>
            </w:r>
          </w:p>
        </w:tc>
      </w:tr>
      <w:tr w:rsidR="008E25CD" w:rsidTr="00E166CE">
        <w:trPr>
          <w:trHeight w:val="1015"/>
        </w:trPr>
        <w:tc>
          <w:tcPr>
            <w:tcW w:w="5474" w:type="dxa"/>
          </w:tcPr>
          <w:p w:rsidR="008E25CD" w:rsidRPr="00E166CE" w:rsidRDefault="008E25CD" w:rsidP="004E213B">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Консультация: «Особенности организации режимных моментов в разных возрастных группах»</w:t>
            </w:r>
          </w:p>
        </w:tc>
        <w:tc>
          <w:tcPr>
            <w:tcW w:w="2259" w:type="dxa"/>
          </w:tcPr>
          <w:p w:rsidR="008E25CD" w:rsidRPr="00E166CE" w:rsidRDefault="008E25CD"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Заведующий</w:t>
            </w:r>
          </w:p>
        </w:tc>
        <w:tc>
          <w:tcPr>
            <w:tcW w:w="1801" w:type="dxa"/>
          </w:tcPr>
          <w:p w:rsidR="008E25CD" w:rsidRPr="00E166CE" w:rsidRDefault="008E25CD"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сентябрь</w:t>
            </w:r>
          </w:p>
        </w:tc>
      </w:tr>
      <w:tr w:rsidR="008E25CD" w:rsidTr="00E166CE">
        <w:trPr>
          <w:trHeight w:val="1015"/>
        </w:trPr>
        <w:tc>
          <w:tcPr>
            <w:tcW w:w="5474" w:type="dxa"/>
          </w:tcPr>
          <w:p w:rsidR="008E25CD" w:rsidRPr="00E166CE" w:rsidRDefault="008E25CD" w:rsidP="004E213B">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«Возрастные особенности развития детей. возрастная периодизация ребёнка дошкольного возраста»</w:t>
            </w:r>
          </w:p>
        </w:tc>
        <w:tc>
          <w:tcPr>
            <w:tcW w:w="2259" w:type="dxa"/>
          </w:tcPr>
          <w:p w:rsidR="008E25CD" w:rsidRPr="00E166CE" w:rsidRDefault="008E25CD"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Заведующий</w:t>
            </w:r>
          </w:p>
        </w:tc>
        <w:tc>
          <w:tcPr>
            <w:tcW w:w="1801" w:type="dxa"/>
          </w:tcPr>
          <w:p w:rsidR="008E25CD" w:rsidRPr="00E166CE" w:rsidRDefault="008E25CD"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октябрь</w:t>
            </w:r>
          </w:p>
        </w:tc>
      </w:tr>
      <w:tr w:rsidR="008E25CD" w:rsidTr="00E166CE">
        <w:trPr>
          <w:trHeight w:val="685"/>
        </w:trPr>
        <w:tc>
          <w:tcPr>
            <w:tcW w:w="5474" w:type="dxa"/>
          </w:tcPr>
          <w:p w:rsidR="008E25CD" w:rsidRPr="00E166CE" w:rsidRDefault="008E25CD" w:rsidP="004E213B">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Изучение памяток «Самоанализ занятия», «Виды самоанализа»</w:t>
            </w:r>
          </w:p>
        </w:tc>
        <w:tc>
          <w:tcPr>
            <w:tcW w:w="2259" w:type="dxa"/>
          </w:tcPr>
          <w:p w:rsidR="00385401" w:rsidRPr="00E166CE" w:rsidRDefault="006320DF"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Заведующий</w:t>
            </w:r>
          </w:p>
        </w:tc>
        <w:tc>
          <w:tcPr>
            <w:tcW w:w="1801" w:type="dxa"/>
          </w:tcPr>
          <w:p w:rsidR="008E25CD" w:rsidRPr="00E166CE" w:rsidRDefault="00385401"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ноябрь</w:t>
            </w:r>
          </w:p>
        </w:tc>
      </w:tr>
      <w:tr w:rsidR="008E25CD" w:rsidTr="00E166CE">
        <w:trPr>
          <w:trHeight w:val="1015"/>
        </w:trPr>
        <w:tc>
          <w:tcPr>
            <w:tcW w:w="5474" w:type="dxa"/>
          </w:tcPr>
          <w:p w:rsidR="008E25CD" w:rsidRPr="00E166CE" w:rsidRDefault="00385401" w:rsidP="004E213B">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Практикум на тему: «Организация предметно пространственной среды в группе»</w:t>
            </w:r>
          </w:p>
        </w:tc>
        <w:tc>
          <w:tcPr>
            <w:tcW w:w="2259" w:type="dxa"/>
          </w:tcPr>
          <w:p w:rsidR="008E25CD" w:rsidRPr="00E166CE" w:rsidRDefault="006320DF"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Заведующий</w:t>
            </w:r>
          </w:p>
        </w:tc>
        <w:tc>
          <w:tcPr>
            <w:tcW w:w="1801" w:type="dxa"/>
          </w:tcPr>
          <w:p w:rsidR="008E25CD" w:rsidRPr="00E166CE" w:rsidRDefault="00385401"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декабрь</w:t>
            </w:r>
          </w:p>
        </w:tc>
      </w:tr>
      <w:tr w:rsidR="008E25CD" w:rsidTr="00E166CE">
        <w:trPr>
          <w:trHeight w:val="342"/>
        </w:trPr>
        <w:tc>
          <w:tcPr>
            <w:tcW w:w="5474" w:type="dxa"/>
          </w:tcPr>
          <w:p w:rsidR="008E25CD" w:rsidRPr="00E166CE" w:rsidRDefault="00385401" w:rsidP="004E213B">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посещение занятий других педагогов</w:t>
            </w:r>
          </w:p>
        </w:tc>
        <w:tc>
          <w:tcPr>
            <w:tcW w:w="2259" w:type="dxa"/>
          </w:tcPr>
          <w:p w:rsidR="008E25CD" w:rsidRPr="00E166CE" w:rsidRDefault="00385401"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Заведующий</w:t>
            </w:r>
          </w:p>
        </w:tc>
        <w:tc>
          <w:tcPr>
            <w:tcW w:w="1801" w:type="dxa"/>
          </w:tcPr>
          <w:p w:rsidR="008E25CD" w:rsidRPr="00E166CE" w:rsidRDefault="00385401"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январь</w:t>
            </w:r>
          </w:p>
        </w:tc>
      </w:tr>
      <w:tr w:rsidR="00385401" w:rsidTr="00E166CE">
        <w:trPr>
          <w:trHeight w:val="673"/>
        </w:trPr>
        <w:tc>
          <w:tcPr>
            <w:tcW w:w="5474" w:type="dxa"/>
          </w:tcPr>
          <w:p w:rsidR="00385401" w:rsidRPr="00E166CE" w:rsidRDefault="00385401" w:rsidP="004E213B">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Дискуссия «Трудная ситуация на занятие и ваш выход из нее»</w:t>
            </w:r>
          </w:p>
        </w:tc>
        <w:tc>
          <w:tcPr>
            <w:tcW w:w="2259" w:type="dxa"/>
          </w:tcPr>
          <w:p w:rsidR="00385401" w:rsidRPr="00E166CE" w:rsidRDefault="006320DF"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Заведующий</w:t>
            </w:r>
            <w:r w:rsidR="00385401" w:rsidRPr="00E166CE">
              <w:rPr>
                <w:rFonts w:ascii="Times New Roman" w:hAnsi="Times New Roman" w:cs="Times New Roman"/>
                <w:sz w:val="28"/>
                <w:szCs w:val="24"/>
              </w:rPr>
              <w:t>.</w:t>
            </w:r>
          </w:p>
        </w:tc>
        <w:tc>
          <w:tcPr>
            <w:tcW w:w="1801" w:type="dxa"/>
          </w:tcPr>
          <w:p w:rsidR="00385401" w:rsidRPr="00E166CE" w:rsidRDefault="00385401"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февраль</w:t>
            </w:r>
          </w:p>
        </w:tc>
      </w:tr>
      <w:tr w:rsidR="00385401" w:rsidTr="00E166CE">
        <w:trPr>
          <w:trHeight w:val="1028"/>
        </w:trPr>
        <w:tc>
          <w:tcPr>
            <w:tcW w:w="5474" w:type="dxa"/>
          </w:tcPr>
          <w:p w:rsidR="00385401" w:rsidRPr="00E166CE" w:rsidRDefault="00385401" w:rsidP="004E213B">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Изучение методических разработок «Методика проведения родительского собрания – дистанционно</w:t>
            </w:r>
          </w:p>
        </w:tc>
        <w:tc>
          <w:tcPr>
            <w:tcW w:w="2259" w:type="dxa"/>
          </w:tcPr>
          <w:p w:rsidR="00385401" w:rsidRPr="00E166CE" w:rsidRDefault="006320DF"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Заведующий</w:t>
            </w:r>
          </w:p>
        </w:tc>
        <w:tc>
          <w:tcPr>
            <w:tcW w:w="1801" w:type="dxa"/>
          </w:tcPr>
          <w:p w:rsidR="00385401" w:rsidRPr="00E166CE" w:rsidRDefault="00385401"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март</w:t>
            </w:r>
          </w:p>
        </w:tc>
      </w:tr>
      <w:tr w:rsidR="00385401" w:rsidTr="00E166CE">
        <w:trPr>
          <w:trHeight w:val="673"/>
        </w:trPr>
        <w:tc>
          <w:tcPr>
            <w:tcW w:w="5474" w:type="dxa"/>
          </w:tcPr>
          <w:p w:rsidR="00385401" w:rsidRPr="00E166CE" w:rsidRDefault="00385401" w:rsidP="004E213B">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Практикум «Проведение педагогической диагностики»</w:t>
            </w:r>
          </w:p>
        </w:tc>
        <w:tc>
          <w:tcPr>
            <w:tcW w:w="2259" w:type="dxa"/>
          </w:tcPr>
          <w:p w:rsidR="00385401" w:rsidRPr="00E166CE" w:rsidRDefault="00385401"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Заведующий</w:t>
            </w:r>
          </w:p>
        </w:tc>
        <w:tc>
          <w:tcPr>
            <w:tcW w:w="1801" w:type="dxa"/>
          </w:tcPr>
          <w:p w:rsidR="00385401" w:rsidRPr="00E166CE" w:rsidRDefault="00385401"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апрель</w:t>
            </w:r>
          </w:p>
        </w:tc>
      </w:tr>
      <w:tr w:rsidR="00385401" w:rsidTr="00E166CE">
        <w:trPr>
          <w:trHeight w:val="1358"/>
        </w:trPr>
        <w:tc>
          <w:tcPr>
            <w:tcW w:w="5474" w:type="dxa"/>
          </w:tcPr>
          <w:p w:rsidR="00385401" w:rsidRPr="00E166CE" w:rsidRDefault="00385401" w:rsidP="004E213B">
            <w:pPr>
              <w:pStyle w:val="a3"/>
              <w:ind w:left="0"/>
              <w:jc w:val="both"/>
              <w:rPr>
                <w:rFonts w:ascii="Times New Roman" w:hAnsi="Times New Roman" w:cs="Times New Roman"/>
                <w:sz w:val="28"/>
                <w:szCs w:val="24"/>
              </w:rPr>
            </w:pPr>
            <w:r w:rsidRPr="00E166CE">
              <w:rPr>
                <w:rFonts w:ascii="Times New Roman" w:hAnsi="Times New Roman" w:cs="Times New Roman"/>
                <w:sz w:val="28"/>
                <w:szCs w:val="24"/>
              </w:rPr>
              <w:t>Знакомство с мониторингом, изучение методик проведение и обследования воспитанников. Подготовка к летне – оздоровительному периоду.</w:t>
            </w:r>
          </w:p>
        </w:tc>
        <w:tc>
          <w:tcPr>
            <w:tcW w:w="2259" w:type="dxa"/>
          </w:tcPr>
          <w:p w:rsidR="00385401" w:rsidRPr="00E166CE" w:rsidRDefault="006320DF"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Заведующий</w:t>
            </w:r>
          </w:p>
        </w:tc>
        <w:tc>
          <w:tcPr>
            <w:tcW w:w="1801" w:type="dxa"/>
          </w:tcPr>
          <w:p w:rsidR="00385401" w:rsidRPr="00E166CE" w:rsidRDefault="00385401" w:rsidP="004E213B">
            <w:pPr>
              <w:pStyle w:val="a3"/>
              <w:ind w:left="0"/>
              <w:jc w:val="center"/>
              <w:rPr>
                <w:rFonts w:ascii="Times New Roman" w:hAnsi="Times New Roman" w:cs="Times New Roman"/>
                <w:sz w:val="28"/>
                <w:szCs w:val="24"/>
              </w:rPr>
            </w:pPr>
            <w:r w:rsidRPr="00E166CE">
              <w:rPr>
                <w:rFonts w:ascii="Times New Roman" w:hAnsi="Times New Roman" w:cs="Times New Roman"/>
                <w:sz w:val="28"/>
                <w:szCs w:val="24"/>
              </w:rPr>
              <w:t>май</w:t>
            </w:r>
          </w:p>
        </w:tc>
      </w:tr>
    </w:tbl>
    <w:p w:rsidR="004E213B" w:rsidRDefault="004E213B" w:rsidP="004E213B">
      <w:pPr>
        <w:autoSpaceDE w:val="0"/>
        <w:autoSpaceDN w:val="0"/>
        <w:adjustRightInd w:val="0"/>
        <w:spacing w:after="0" w:line="240" w:lineRule="auto"/>
        <w:ind w:firstLine="709"/>
        <w:jc w:val="both"/>
        <w:rPr>
          <w:rFonts w:ascii="Times New Roman" w:hAnsi="Times New Roman" w:cs="Times New Roman"/>
          <w:sz w:val="28"/>
          <w:szCs w:val="24"/>
        </w:rPr>
      </w:pPr>
    </w:p>
    <w:p w:rsidR="00395DE1" w:rsidRPr="00E166CE" w:rsidRDefault="004E628D" w:rsidP="004E213B">
      <w:pPr>
        <w:autoSpaceDE w:val="0"/>
        <w:autoSpaceDN w:val="0"/>
        <w:adjustRightInd w:val="0"/>
        <w:spacing w:after="0" w:line="240" w:lineRule="auto"/>
        <w:ind w:firstLine="709"/>
        <w:jc w:val="both"/>
        <w:rPr>
          <w:rFonts w:ascii="Times New Roman" w:hAnsi="Times New Roman" w:cs="Times New Roman"/>
          <w:sz w:val="28"/>
          <w:szCs w:val="24"/>
        </w:rPr>
      </w:pPr>
      <w:r w:rsidRPr="00E166CE">
        <w:rPr>
          <w:rFonts w:ascii="Times New Roman" w:hAnsi="Times New Roman" w:cs="Times New Roman"/>
          <w:sz w:val="28"/>
          <w:szCs w:val="24"/>
        </w:rPr>
        <w:t>Рассматривали вопрос инновационной деятельности педагогов в целях мотивационной готовности коллектива к освоению новшеств, тиражирования передового опыта.</w:t>
      </w:r>
      <w:r w:rsidR="00E166CE">
        <w:rPr>
          <w:rFonts w:ascii="Times New Roman" w:hAnsi="Times New Roman" w:cs="Times New Roman"/>
          <w:sz w:val="28"/>
          <w:szCs w:val="24"/>
        </w:rPr>
        <w:t xml:space="preserve"> </w:t>
      </w:r>
      <w:r w:rsidRPr="00E166CE">
        <w:rPr>
          <w:rFonts w:ascii="Times New Roman" w:hAnsi="Times New Roman" w:cs="Times New Roman"/>
          <w:bCs/>
          <w:iCs/>
          <w:sz w:val="28"/>
          <w:szCs w:val="24"/>
        </w:rPr>
        <w:t xml:space="preserve">Провели апробирование новых </w:t>
      </w:r>
      <w:r w:rsidR="00E166CE" w:rsidRPr="00E166CE">
        <w:rPr>
          <w:rFonts w:ascii="Times New Roman" w:hAnsi="Times New Roman" w:cs="Times New Roman"/>
          <w:bCs/>
          <w:iCs/>
          <w:sz w:val="28"/>
          <w:szCs w:val="24"/>
        </w:rPr>
        <w:t>активных форм</w:t>
      </w:r>
      <w:r w:rsidRPr="00E166CE">
        <w:rPr>
          <w:rFonts w:ascii="Times New Roman" w:hAnsi="Times New Roman" w:cs="Times New Roman"/>
          <w:bCs/>
          <w:iCs/>
          <w:sz w:val="28"/>
          <w:szCs w:val="24"/>
        </w:rPr>
        <w:t xml:space="preserve"> информирования </w:t>
      </w:r>
      <w:r w:rsidR="009401A4" w:rsidRPr="00E166CE">
        <w:rPr>
          <w:rFonts w:ascii="Times New Roman" w:hAnsi="Times New Roman" w:cs="Times New Roman"/>
          <w:bCs/>
          <w:iCs/>
          <w:sz w:val="28"/>
          <w:szCs w:val="24"/>
        </w:rPr>
        <w:t xml:space="preserve">родителей </w:t>
      </w:r>
      <w:r w:rsidRPr="00E166CE">
        <w:rPr>
          <w:rFonts w:ascii="Times New Roman" w:hAnsi="Times New Roman" w:cs="Times New Roman"/>
          <w:bCs/>
          <w:iCs/>
          <w:sz w:val="28"/>
          <w:szCs w:val="24"/>
        </w:rPr>
        <w:t xml:space="preserve">(ВКС, </w:t>
      </w:r>
      <w:r w:rsidR="00613C12" w:rsidRPr="00E166CE">
        <w:rPr>
          <w:rFonts w:ascii="Times New Roman" w:hAnsi="Times New Roman" w:cs="Times New Roman"/>
          <w:bCs/>
          <w:iCs/>
          <w:sz w:val="28"/>
          <w:szCs w:val="24"/>
          <w:lang w:val="en-US"/>
        </w:rPr>
        <w:t>MAX</w:t>
      </w:r>
      <w:r w:rsidRPr="00E166CE">
        <w:rPr>
          <w:rFonts w:ascii="Times New Roman" w:hAnsi="Times New Roman" w:cs="Times New Roman"/>
          <w:bCs/>
          <w:iCs/>
          <w:sz w:val="28"/>
          <w:szCs w:val="24"/>
        </w:rPr>
        <w:t xml:space="preserve"> и др) с целью работы педагогов с информационными ресурсами.</w:t>
      </w:r>
    </w:p>
    <w:p w:rsidR="00395DE1" w:rsidRPr="00E166CE" w:rsidRDefault="004E628D" w:rsidP="004E213B">
      <w:pPr>
        <w:autoSpaceDE w:val="0"/>
        <w:autoSpaceDN w:val="0"/>
        <w:adjustRightInd w:val="0"/>
        <w:spacing w:after="0" w:line="240" w:lineRule="auto"/>
        <w:ind w:firstLine="709"/>
        <w:jc w:val="both"/>
        <w:rPr>
          <w:rFonts w:ascii="Times New Roman" w:hAnsi="Times New Roman" w:cs="Times New Roman"/>
          <w:bCs/>
          <w:i/>
          <w:iCs/>
          <w:sz w:val="28"/>
          <w:szCs w:val="24"/>
        </w:rPr>
      </w:pPr>
      <w:r w:rsidRPr="00E166CE">
        <w:rPr>
          <w:rFonts w:ascii="Times New Roman" w:hAnsi="Times New Roman" w:cs="Times New Roman"/>
          <w:b/>
          <w:bCs/>
          <w:iCs/>
          <w:sz w:val="28"/>
          <w:szCs w:val="24"/>
        </w:rPr>
        <w:t xml:space="preserve">Вывод: </w:t>
      </w:r>
      <w:r w:rsidRPr="00E166CE">
        <w:rPr>
          <w:rFonts w:ascii="Times New Roman" w:hAnsi="Times New Roman" w:cs="Times New Roman"/>
          <w:bCs/>
          <w:iCs/>
          <w:sz w:val="28"/>
          <w:szCs w:val="24"/>
        </w:rPr>
        <w:t xml:space="preserve">содержание методической работы в ДОУ </w:t>
      </w:r>
      <w:r w:rsidRPr="00E166CE">
        <w:rPr>
          <w:rFonts w:ascii="Times New Roman" w:hAnsi="Times New Roman" w:cs="Times New Roman"/>
          <w:sz w:val="28"/>
          <w:szCs w:val="24"/>
        </w:rPr>
        <w:t>в полной мере обеспечивает повышение мотивации всех участников образовательных отношений на личностное саморазвитие, самореализацию, самостоятельную творческую деятельность, что позволяет качественно реализовывать содержание</w:t>
      </w:r>
      <w:r w:rsidR="00245685" w:rsidRPr="00E166CE">
        <w:rPr>
          <w:rFonts w:ascii="Times New Roman" w:hAnsi="Times New Roman" w:cs="Times New Roman"/>
          <w:sz w:val="28"/>
          <w:szCs w:val="24"/>
        </w:rPr>
        <w:t xml:space="preserve"> образовательной</w:t>
      </w:r>
      <w:r w:rsidRPr="00E166CE">
        <w:rPr>
          <w:rFonts w:ascii="Times New Roman" w:hAnsi="Times New Roman" w:cs="Times New Roman"/>
          <w:sz w:val="28"/>
          <w:szCs w:val="24"/>
        </w:rPr>
        <w:t xml:space="preserve"> программ</w:t>
      </w:r>
      <w:r w:rsidR="00245685" w:rsidRPr="00E166CE">
        <w:rPr>
          <w:rFonts w:ascii="Times New Roman" w:hAnsi="Times New Roman" w:cs="Times New Roman"/>
          <w:sz w:val="28"/>
          <w:szCs w:val="24"/>
        </w:rPr>
        <w:t>ы</w:t>
      </w:r>
      <w:r w:rsidRPr="00E166CE">
        <w:rPr>
          <w:rFonts w:ascii="Times New Roman" w:hAnsi="Times New Roman" w:cs="Times New Roman"/>
          <w:sz w:val="28"/>
          <w:szCs w:val="24"/>
        </w:rPr>
        <w:t xml:space="preserve"> дошкольного образования. </w:t>
      </w:r>
    </w:p>
    <w:p w:rsidR="004E628D" w:rsidRPr="00245685" w:rsidRDefault="004E628D" w:rsidP="006C4D49">
      <w:pPr>
        <w:autoSpaceDE w:val="0"/>
        <w:autoSpaceDN w:val="0"/>
        <w:adjustRightInd w:val="0"/>
        <w:spacing w:after="0" w:line="240" w:lineRule="auto"/>
        <w:rPr>
          <w:rFonts w:ascii="Times New Roman" w:hAnsi="Times New Roman" w:cs="Times New Roman"/>
          <w:b/>
          <w:bCs/>
          <w:i/>
          <w:iCs/>
          <w:sz w:val="24"/>
          <w:szCs w:val="24"/>
        </w:rPr>
      </w:pPr>
    </w:p>
    <w:p w:rsidR="006C4D49" w:rsidRDefault="00E166CE" w:rsidP="00E166CE">
      <w:pPr>
        <w:autoSpaceDE w:val="0"/>
        <w:autoSpaceDN w:val="0"/>
        <w:adjustRightInd w:val="0"/>
        <w:spacing w:after="0" w:line="240" w:lineRule="auto"/>
        <w:jc w:val="both"/>
        <w:rPr>
          <w:rFonts w:ascii="Times New Roman" w:hAnsi="Times New Roman" w:cs="Times New Roman"/>
          <w:b/>
          <w:bCs/>
          <w:i/>
          <w:iCs/>
          <w:sz w:val="28"/>
          <w:szCs w:val="24"/>
        </w:rPr>
      </w:pPr>
      <w:r w:rsidRPr="00E166CE">
        <w:rPr>
          <w:rFonts w:ascii="Times New Roman" w:hAnsi="Times New Roman" w:cs="Times New Roman"/>
          <w:b/>
          <w:bCs/>
          <w:i/>
          <w:iCs/>
          <w:sz w:val="28"/>
          <w:szCs w:val="24"/>
        </w:rPr>
        <w:t>1.</w:t>
      </w:r>
      <w:r w:rsidR="00245685" w:rsidRPr="00E166CE">
        <w:rPr>
          <w:rFonts w:ascii="Times New Roman" w:hAnsi="Times New Roman" w:cs="Times New Roman"/>
          <w:b/>
          <w:bCs/>
          <w:i/>
          <w:iCs/>
          <w:sz w:val="28"/>
          <w:szCs w:val="24"/>
        </w:rPr>
        <w:t xml:space="preserve">8. </w:t>
      </w:r>
      <w:r w:rsidR="006C4D49" w:rsidRPr="00E166CE">
        <w:rPr>
          <w:rFonts w:ascii="Times New Roman" w:hAnsi="Times New Roman" w:cs="Times New Roman"/>
          <w:b/>
          <w:bCs/>
          <w:i/>
          <w:iCs/>
          <w:sz w:val="28"/>
          <w:szCs w:val="24"/>
        </w:rPr>
        <w:t>Оценка библиотечно-информационного обеспечения</w:t>
      </w:r>
    </w:p>
    <w:p w:rsidR="00E166CE" w:rsidRPr="00E166CE" w:rsidRDefault="00E166CE" w:rsidP="00E166CE">
      <w:pPr>
        <w:autoSpaceDE w:val="0"/>
        <w:autoSpaceDN w:val="0"/>
        <w:adjustRightInd w:val="0"/>
        <w:spacing w:after="0" w:line="240" w:lineRule="auto"/>
        <w:jc w:val="both"/>
        <w:rPr>
          <w:rFonts w:ascii="Times New Roman" w:hAnsi="Times New Roman" w:cs="Times New Roman"/>
          <w:b/>
          <w:bCs/>
          <w:i/>
          <w:iCs/>
          <w:sz w:val="28"/>
          <w:szCs w:val="24"/>
        </w:rPr>
      </w:pPr>
    </w:p>
    <w:p w:rsidR="006C4D49" w:rsidRPr="00E166CE" w:rsidRDefault="006C4D49" w:rsidP="004E213B">
      <w:pPr>
        <w:autoSpaceDE w:val="0"/>
        <w:autoSpaceDN w:val="0"/>
        <w:adjustRightInd w:val="0"/>
        <w:spacing w:after="0" w:line="240" w:lineRule="auto"/>
        <w:ind w:firstLine="708"/>
        <w:jc w:val="both"/>
        <w:rPr>
          <w:rFonts w:ascii="Times New Roman" w:hAnsi="Times New Roman" w:cs="Times New Roman"/>
          <w:sz w:val="28"/>
          <w:szCs w:val="24"/>
        </w:rPr>
      </w:pPr>
      <w:r w:rsidRPr="00E166CE">
        <w:rPr>
          <w:rFonts w:ascii="Times New Roman" w:hAnsi="Times New Roman" w:cs="Times New Roman"/>
          <w:sz w:val="28"/>
          <w:szCs w:val="24"/>
        </w:rPr>
        <w:t xml:space="preserve">В ДОУ методическая литература, репродукции картин, иллюстративный материал, дидактические пособия, демонстрационный и раздаточный материал, методическая литература по работе с родителями и </w:t>
      </w:r>
      <w:r w:rsidRPr="00E166CE">
        <w:rPr>
          <w:rFonts w:ascii="Times New Roman" w:hAnsi="Times New Roman" w:cs="Times New Roman"/>
          <w:sz w:val="28"/>
          <w:szCs w:val="24"/>
        </w:rPr>
        <w:lastRenderedPageBreak/>
        <w:t>педагогами, расположенн</w:t>
      </w:r>
      <w:r w:rsidR="00613C12" w:rsidRPr="00E166CE">
        <w:rPr>
          <w:rFonts w:ascii="Times New Roman" w:hAnsi="Times New Roman" w:cs="Times New Roman"/>
          <w:sz w:val="28"/>
          <w:szCs w:val="24"/>
        </w:rPr>
        <w:t>ая</w:t>
      </w:r>
      <w:r w:rsidRPr="00E166CE">
        <w:rPr>
          <w:rFonts w:ascii="Times New Roman" w:hAnsi="Times New Roman" w:cs="Times New Roman"/>
          <w:sz w:val="28"/>
          <w:szCs w:val="24"/>
        </w:rPr>
        <w:t xml:space="preserve"> в методическом </w:t>
      </w:r>
      <w:r w:rsidR="009401A4" w:rsidRPr="00E166CE">
        <w:rPr>
          <w:rFonts w:ascii="Times New Roman" w:hAnsi="Times New Roman" w:cs="Times New Roman"/>
          <w:sz w:val="28"/>
          <w:szCs w:val="24"/>
        </w:rPr>
        <w:t>к</w:t>
      </w:r>
      <w:r w:rsidRPr="00E166CE">
        <w:rPr>
          <w:rFonts w:ascii="Times New Roman" w:hAnsi="Times New Roman" w:cs="Times New Roman"/>
          <w:sz w:val="28"/>
          <w:szCs w:val="24"/>
        </w:rPr>
        <w:t xml:space="preserve">абинете и микрокабинетах педагогов. </w:t>
      </w:r>
      <w:r w:rsidR="00E166CE">
        <w:rPr>
          <w:rFonts w:ascii="Times New Roman" w:hAnsi="Times New Roman" w:cs="Times New Roman"/>
          <w:sz w:val="28"/>
          <w:szCs w:val="24"/>
        </w:rPr>
        <w:t xml:space="preserve"> </w:t>
      </w:r>
      <w:r w:rsidRPr="00E166CE">
        <w:rPr>
          <w:rFonts w:ascii="Times New Roman" w:hAnsi="Times New Roman" w:cs="Times New Roman"/>
          <w:sz w:val="28"/>
          <w:szCs w:val="24"/>
        </w:rPr>
        <w:t>Педагогическим работникам ДОУ бесплатно предоставляется в пользование библиотечно-информационные ресурсы.</w:t>
      </w:r>
    </w:p>
    <w:p w:rsidR="006C4D49" w:rsidRPr="00E166CE" w:rsidRDefault="006C4D49" w:rsidP="004E213B">
      <w:pPr>
        <w:autoSpaceDE w:val="0"/>
        <w:autoSpaceDN w:val="0"/>
        <w:adjustRightInd w:val="0"/>
        <w:spacing w:after="0" w:line="240" w:lineRule="auto"/>
        <w:ind w:firstLine="708"/>
        <w:jc w:val="both"/>
        <w:rPr>
          <w:rFonts w:ascii="Times New Roman" w:hAnsi="Times New Roman" w:cs="Times New Roman"/>
          <w:sz w:val="28"/>
          <w:szCs w:val="24"/>
        </w:rPr>
      </w:pPr>
      <w:r w:rsidRPr="00E166CE">
        <w:rPr>
          <w:rFonts w:ascii="Times New Roman" w:hAnsi="Times New Roman" w:cs="Times New Roman"/>
          <w:sz w:val="28"/>
          <w:szCs w:val="24"/>
        </w:rPr>
        <w:t>Педагогические работники имеют право:</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получать полную информацию о составе библиотечного фонда, информационных ресурсах и предоставляемых услугах;</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пользоваться справочно-библиографической картотекой;</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получать консультационную помощь в поиске и выборе источников информации;</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получать во временное пользование печатные издания, аудиовизуальные документы и другие источники информации;</w:t>
      </w:r>
    </w:p>
    <w:p w:rsidR="00523AA2"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бесплатный доступ педагогических работников к образовательным, методическим и научным услугам ДОУ через сеть Интернет.</w:t>
      </w:r>
    </w:p>
    <w:p w:rsidR="006C4D49" w:rsidRPr="00E166CE" w:rsidRDefault="006C4D49" w:rsidP="004E213B">
      <w:pPr>
        <w:autoSpaceDE w:val="0"/>
        <w:autoSpaceDN w:val="0"/>
        <w:adjustRightInd w:val="0"/>
        <w:spacing w:after="0" w:line="240" w:lineRule="auto"/>
        <w:ind w:firstLine="708"/>
        <w:jc w:val="both"/>
        <w:rPr>
          <w:rFonts w:ascii="Times New Roman" w:hAnsi="Times New Roman" w:cs="Times New Roman"/>
          <w:sz w:val="28"/>
          <w:szCs w:val="24"/>
        </w:rPr>
      </w:pPr>
      <w:r w:rsidRPr="00E166CE">
        <w:rPr>
          <w:rFonts w:ascii="Times New Roman" w:hAnsi="Times New Roman" w:cs="Times New Roman"/>
          <w:bCs/>
          <w:iCs/>
          <w:sz w:val="28"/>
          <w:szCs w:val="24"/>
          <w:u w:val="single"/>
        </w:rPr>
        <w:t>Информационное обеспечение</w:t>
      </w:r>
      <w:r w:rsidRPr="00E166CE">
        <w:rPr>
          <w:rFonts w:ascii="Times New Roman" w:hAnsi="Times New Roman" w:cs="Times New Roman"/>
          <w:b/>
          <w:bCs/>
          <w:i/>
          <w:iCs/>
          <w:sz w:val="28"/>
          <w:szCs w:val="24"/>
        </w:rPr>
        <w:t xml:space="preserve">: </w:t>
      </w:r>
      <w:r w:rsidRPr="00E166CE">
        <w:rPr>
          <w:rFonts w:ascii="Times New Roman" w:hAnsi="Times New Roman" w:cs="Times New Roman"/>
          <w:sz w:val="28"/>
          <w:szCs w:val="24"/>
        </w:rPr>
        <w:t>в ДОУ имеется электронная почта, функционирует сайт</w:t>
      </w:r>
      <w:r w:rsidR="00E166CE">
        <w:rPr>
          <w:rFonts w:ascii="Times New Roman" w:hAnsi="Times New Roman" w:cs="Times New Roman"/>
          <w:sz w:val="28"/>
          <w:szCs w:val="24"/>
        </w:rPr>
        <w:t xml:space="preserve"> </w:t>
      </w:r>
      <w:r w:rsidRPr="00E166CE">
        <w:rPr>
          <w:rFonts w:ascii="Times New Roman" w:hAnsi="Times New Roman" w:cs="Times New Roman"/>
          <w:sz w:val="28"/>
          <w:szCs w:val="24"/>
        </w:rPr>
        <w:t xml:space="preserve">ДОУ, страничка в </w:t>
      </w:r>
      <w:r w:rsidR="00613C12" w:rsidRPr="00E166CE">
        <w:rPr>
          <w:rFonts w:ascii="Times New Roman" w:hAnsi="Times New Roman" w:cs="Times New Roman"/>
          <w:sz w:val="28"/>
          <w:szCs w:val="24"/>
        </w:rPr>
        <w:t>ВК</w:t>
      </w:r>
      <w:r w:rsidRPr="00E166CE">
        <w:rPr>
          <w:rFonts w:ascii="Times New Roman" w:hAnsi="Times New Roman" w:cs="Times New Roman"/>
          <w:sz w:val="28"/>
          <w:szCs w:val="24"/>
        </w:rPr>
        <w:t>. Информация на сайте размещается в соответствии с нормативно-правовыми документами, определяющими содержание сайта. Создана картотека  электронно</w:t>
      </w:r>
      <w:r w:rsidR="00C250A6" w:rsidRPr="00E166CE">
        <w:rPr>
          <w:rFonts w:ascii="Times New Roman" w:hAnsi="Times New Roman" w:cs="Times New Roman"/>
          <w:sz w:val="28"/>
          <w:szCs w:val="24"/>
        </w:rPr>
        <w:t xml:space="preserve"> </w:t>
      </w:r>
      <w:r w:rsidRPr="00E166CE">
        <w:rPr>
          <w:rFonts w:ascii="Times New Roman" w:hAnsi="Times New Roman" w:cs="Times New Roman"/>
          <w:sz w:val="28"/>
          <w:szCs w:val="24"/>
        </w:rPr>
        <w:t>- образовательных ресурсов.</w:t>
      </w:r>
    </w:p>
    <w:p w:rsidR="006C4D49" w:rsidRPr="00E166CE" w:rsidRDefault="006C4D49" w:rsidP="004E213B">
      <w:pPr>
        <w:autoSpaceDE w:val="0"/>
        <w:autoSpaceDN w:val="0"/>
        <w:adjustRightInd w:val="0"/>
        <w:spacing w:after="0" w:line="240" w:lineRule="auto"/>
        <w:ind w:firstLine="708"/>
        <w:jc w:val="both"/>
        <w:rPr>
          <w:rFonts w:ascii="Times New Roman" w:hAnsi="Times New Roman" w:cs="Times New Roman"/>
          <w:sz w:val="28"/>
          <w:szCs w:val="24"/>
        </w:rPr>
      </w:pPr>
      <w:r w:rsidRPr="00E166CE">
        <w:rPr>
          <w:rFonts w:ascii="Times New Roman" w:hAnsi="Times New Roman" w:cs="Times New Roman"/>
          <w:b/>
          <w:bCs/>
          <w:sz w:val="28"/>
          <w:szCs w:val="24"/>
        </w:rPr>
        <w:t xml:space="preserve">Вывод: </w:t>
      </w:r>
      <w:r w:rsidR="00C250A6" w:rsidRPr="00E166CE">
        <w:rPr>
          <w:rFonts w:ascii="Times New Roman" w:hAnsi="Times New Roman" w:cs="Times New Roman"/>
          <w:bCs/>
          <w:sz w:val="28"/>
          <w:szCs w:val="24"/>
        </w:rPr>
        <w:t xml:space="preserve">оснащенность ДОУ библиотечно – информационными ресурсами соответствует образовательной программе дошкольного образования МДОУ «Рудновский детский сад». </w:t>
      </w:r>
      <w:r w:rsidRPr="00E166CE">
        <w:rPr>
          <w:rFonts w:ascii="Times New Roman" w:hAnsi="Times New Roman" w:cs="Times New Roman"/>
          <w:sz w:val="28"/>
          <w:szCs w:val="24"/>
        </w:rPr>
        <w:t xml:space="preserve">Необходимо </w:t>
      </w:r>
      <w:r w:rsidR="00C250A6" w:rsidRPr="00E166CE">
        <w:rPr>
          <w:rFonts w:ascii="Times New Roman" w:hAnsi="Times New Roman" w:cs="Times New Roman"/>
          <w:sz w:val="28"/>
          <w:szCs w:val="24"/>
        </w:rPr>
        <w:t xml:space="preserve">расширять </w:t>
      </w:r>
      <w:r w:rsidRPr="00E166CE">
        <w:rPr>
          <w:rFonts w:ascii="Times New Roman" w:hAnsi="Times New Roman" w:cs="Times New Roman"/>
          <w:sz w:val="28"/>
          <w:szCs w:val="24"/>
        </w:rPr>
        <w:t xml:space="preserve">возможности </w:t>
      </w:r>
      <w:r w:rsidR="00C250A6" w:rsidRPr="00E166CE">
        <w:rPr>
          <w:rFonts w:ascii="Times New Roman" w:hAnsi="Times New Roman" w:cs="Times New Roman"/>
          <w:sz w:val="28"/>
          <w:szCs w:val="24"/>
        </w:rPr>
        <w:t xml:space="preserve">электронного </w:t>
      </w:r>
      <w:r w:rsidRPr="00E166CE">
        <w:rPr>
          <w:rFonts w:ascii="Times New Roman" w:hAnsi="Times New Roman" w:cs="Times New Roman"/>
          <w:sz w:val="28"/>
          <w:szCs w:val="24"/>
        </w:rPr>
        <w:t>общения и обмена информацией всех</w:t>
      </w:r>
    </w:p>
    <w:p w:rsidR="00523AA2" w:rsidRPr="00E166CE" w:rsidRDefault="006C4D49" w:rsidP="004E213B">
      <w:pPr>
        <w:pStyle w:val="ParagraphStyle"/>
        <w:jc w:val="both"/>
        <w:rPr>
          <w:rFonts w:ascii="Times New Roman" w:hAnsi="Times New Roman" w:cs="Times New Roman"/>
          <w:sz w:val="28"/>
        </w:rPr>
      </w:pPr>
      <w:r w:rsidRPr="00E166CE">
        <w:rPr>
          <w:rFonts w:ascii="Times New Roman" w:hAnsi="Times New Roman" w:cs="Times New Roman"/>
          <w:sz w:val="28"/>
        </w:rPr>
        <w:t>участников образовательного процесса.</w:t>
      </w:r>
    </w:p>
    <w:p w:rsidR="00523AA2" w:rsidRDefault="00523AA2" w:rsidP="006C4D49">
      <w:pPr>
        <w:pStyle w:val="ParagraphStyle"/>
        <w:jc w:val="both"/>
        <w:rPr>
          <w:rFonts w:ascii="Times New Roman" w:hAnsi="Times New Roman" w:cs="Times New Roman"/>
        </w:rPr>
      </w:pPr>
    </w:p>
    <w:p w:rsidR="006C4D49" w:rsidRPr="00E166CE" w:rsidRDefault="00E166CE" w:rsidP="00E166CE">
      <w:pPr>
        <w:autoSpaceDE w:val="0"/>
        <w:autoSpaceDN w:val="0"/>
        <w:adjustRightInd w:val="0"/>
        <w:spacing w:after="0" w:line="240" w:lineRule="auto"/>
        <w:jc w:val="both"/>
        <w:rPr>
          <w:rFonts w:ascii="Times New Roman" w:hAnsi="Times New Roman" w:cs="Times New Roman"/>
          <w:b/>
          <w:bCs/>
          <w:i/>
          <w:sz w:val="28"/>
          <w:szCs w:val="24"/>
        </w:rPr>
      </w:pPr>
      <w:r w:rsidRPr="00E166CE">
        <w:rPr>
          <w:rFonts w:ascii="Times New Roman" w:hAnsi="Times New Roman" w:cs="Times New Roman"/>
          <w:b/>
          <w:bCs/>
          <w:i/>
          <w:sz w:val="28"/>
          <w:szCs w:val="24"/>
        </w:rPr>
        <w:t>1.</w:t>
      </w:r>
      <w:r w:rsidR="00002570" w:rsidRPr="00E166CE">
        <w:rPr>
          <w:rFonts w:ascii="Times New Roman" w:hAnsi="Times New Roman" w:cs="Times New Roman"/>
          <w:b/>
          <w:bCs/>
          <w:i/>
          <w:sz w:val="28"/>
          <w:szCs w:val="24"/>
        </w:rPr>
        <w:t>9</w:t>
      </w:r>
      <w:r w:rsidR="006C4D49" w:rsidRPr="00E166CE">
        <w:rPr>
          <w:rFonts w:ascii="Times New Roman" w:hAnsi="Times New Roman" w:cs="Times New Roman"/>
          <w:b/>
          <w:bCs/>
          <w:i/>
          <w:sz w:val="28"/>
          <w:szCs w:val="24"/>
        </w:rPr>
        <w:t>. Оценка материально-технической базы</w:t>
      </w:r>
    </w:p>
    <w:p w:rsidR="00E166CE" w:rsidRDefault="00E166CE" w:rsidP="00E166CE">
      <w:pPr>
        <w:autoSpaceDE w:val="0"/>
        <w:autoSpaceDN w:val="0"/>
        <w:adjustRightInd w:val="0"/>
        <w:spacing w:after="0" w:line="240" w:lineRule="auto"/>
        <w:jc w:val="both"/>
        <w:rPr>
          <w:rFonts w:ascii="Times New Roman" w:hAnsi="Times New Roman" w:cs="Times New Roman"/>
          <w:sz w:val="28"/>
          <w:szCs w:val="24"/>
        </w:rPr>
      </w:pPr>
    </w:p>
    <w:p w:rsidR="006C4D49" w:rsidRPr="00E166CE" w:rsidRDefault="00A15504" w:rsidP="004E213B">
      <w:pPr>
        <w:autoSpaceDE w:val="0"/>
        <w:autoSpaceDN w:val="0"/>
        <w:adjustRightInd w:val="0"/>
        <w:spacing w:after="0" w:line="240" w:lineRule="auto"/>
        <w:ind w:firstLine="708"/>
        <w:jc w:val="both"/>
        <w:rPr>
          <w:rFonts w:ascii="Times New Roman" w:hAnsi="Times New Roman" w:cs="Times New Roman"/>
          <w:sz w:val="28"/>
          <w:szCs w:val="24"/>
        </w:rPr>
      </w:pPr>
      <w:r w:rsidRPr="00E166CE">
        <w:rPr>
          <w:rFonts w:ascii="Times New Roman" w:hAnsi="Times New Roman" w:cs="Times New Roman"/>
          <w:sz w:val="28"/>
          <w:szCs w:val="24"/>
        </w:rPr>
        <w:t>Территория М</w:t>
      </w:r>
      <w:r w:rsidR="006C4D49" w:rsidRPr="00E166CE">
        <w:rPr>
          <w:rFonts w:ascii="Times New Roman" w:hAnsi="Times New Roman" w:cs="Times New Roman"/>
          <w:sz w:val="28"/>
          <w:szCs w:val="24"/>
        </w:rPr>
        <w:t>ДОУ «</w:t>
      </w:r>
      <w:r w:rsidRPr="00E166CE">
        <w:rPr>
          <w:rFonts w:ascii="Times New Roman" w:hAnsi="Times New Roman" w:cs="Times New Roman"/>
          <w:sz w:val="28"/>
          <w:szCs w:val="24"/>
        </w:rPr>
        <w:t>Рудновский д</w:t>
      </w:r>
      <w:r w:rsidR="006C4D49" w:rsidRPr="00E166CE">
        <w:rPr>
          <w:rFonts w:ascii="Times New Roman" w:hAnsi="Times New Roman" w:cs="Times New Roman"/>
          <w:sz w:val="28"/>
          <w:szCs w:val="24"/>
        </w:rPr>
        <w:t>етский сад» огорожена, ухожена,</w:t>
      </w:r>
      <w:r w:rsidRPr="00E166CE">
        <w:rPr>
          <w:rFonts w:ascii="Times New Roman" w:hAnsi="Times New Roman" w:cs="Times New Roman"/>
          <w:sz w:val="28"/>
          <w:szCs w:val="24"/>
        </w:rPr>
        <w:t xml:space="preserve"> </w:t>
      </w:r>
      <w:r w:rsidR="006C4D49" w:rsidRPr="00E166CE">
        <w:rPr>
          <w:rFonts w:ascii="Times New Roman" w:hAnsi="Times New Roman" w:cs="Times New Roman"/>
          <w:sz w:val="28"/>
          <w:szCs w:val="24"/>
        </w:rPr>
        <w:t xml:space="preserve">имеются в </w:t>
      </w:r>
      <w:r w:rsidRPr="00E166CE">
        <w:rPr>
          <w:rFonts w:ascii="Times New Roman" w:hAnsi="Times New Roman" w:cs="Times New Roman"/>
          <w:sz w:val="28"/>
          <w:szCs w:val="24"/>
        </w:rPr>
        <w:t>д</w:t>
      </w:r>
      <w:r w:rsidR="006C4D49" w:rsidRPr="00E166CE">
        <w:rPr>
          <w:rFonts w:ascii="Times New Roman" w:hAnsi="Times New Roman" w:cs="Times New Roman"/>
          <w:sz w:val="28"/>
          <w:szCs w:val="24"/>
        </w:rPr>
        <w:t>остаточно</w:t>
      </w:r>
      <w:r w:rsidRPr="00E166CE">
        <w:rPr>
          <w:rFonts w:ascii="Times New Roman" w:hAnsi="Times New Roman" w:cs="Times New Roman"/>
          <w:sz w:val="28"/>
          <w:szCs w:val="24"/>
        </w:rPr>
        <w:t>м количестве зеленые насаждения</w:t>
      </w:r>
      <w:r w:rsidR="006C4D49" w:rsidRPr="00E166CE">
        <w:rPr>
          <w:rFonts w:ascii="Times New Roman" w:hAnsi="Times New Roman" w:cs="Times New Roman"/>
          <w:sz w:val="28"/>
          <w:szCs w:val="24"/>
        </w:rPr>
        <w:t>,</w:t>
      </w:r>
      <w:r w:rsidRPr="00E166CE">
        <w:rPr>
          <w:rFonts w:ascii="Times New Roman" w:hAnsi="Times New Roman" w:cs="Times New Roman"/>
          <w:sz w:val="28"/>
          <w:szCs w:val="24"/>
        </w:rPr>
        <w:t xml:space="preserve"> </w:t>
      </w:r>
      <w:r w:rsidR="006C4D49" w:rsidRPr="00E166CE">
        <w:rPr>
          <w:rFonts w:ascii="Times New Roman" w:hAnsi="Times New Roman" w:cs="Times New Roman"/>
          <w:sz w:val="28"/>
          <w:szCs w:val="24"/>
        </w:rPr>
        <w:t xml:space="preserve">разбиты цветники и огород, уголок леса, сад, альпийская горка, </w:t>
      </w:r>
      <w:r w:rsidR="00E16CF4" w:rsidRPr="00E166CE">
        <w:rPr>
          <w:rFonts w:ascii="Times New Roman" w:hAnsi="Times New Roman" w:cs="Times New Roman"/>
          <w:sz w:val="28"/>
          <w:szCs w:val="24"/>
        </w:rPr>
        <w:t xml:space="preserve">лесная аптека </w:t>
      </w:r>
      <w:r w:rsidR="006C4D49" w:rsidRPr="00E166CE">
        <w:rPr>
          <w:rFonts w:ascii="Times New Roman" w:hAnsi="Times New Roman" w:cs="Times New Roman"/>
          <w:sz w:val="28"/>
          <w:szCs w:val="24"/>
        </w:rPr>
        <w:t>и т.д.</w:t>
      </w:r>
    </w:p>
    <w:p w:rsidR="006C4D49" w:rsidRPr="00E166CE" w:rsidRDefault="006C4D49" w:rsidP="004E213B">
      <w:pPr>
        <w:autoSpaceDE w:val="0"/>
        <w:autoSpaceDN w:val="0"/>
        <w:adjustRightInd w:val="0"/>
        <w:spacing w:after="0" w:line="240" w:lineRule="auto"/>
        <w:jc w:val="both"/>
        <w:rPr>
          <w:rFonts w:ascii="Times New Roman" w:hAnsi="Times New Roman" w:cs="Times New Roman"/>
          <w:sz w:val="28"/>
          <w:szCs w:val="24"/>
          <w:u w:val="single"/>
        </w:rPr>
      </w:pPr>
      <w:r w:rsidRPr="00E166CE">
        <w:rPr>
          <w:rFonts w:ascii="Times New Roman" w:hAnsi="Times New Roman" w:cs="Times New Roman"/>
          <w:sz w:val="28"/>
          <w:szCs w:val="24"/>
          <w:u w:val="single"/>
        </w:rPr>
        <w:t>Макросреда представлена:</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DB580B" w:rsidRPr="00E166CE">
        <w:rPr>
          <w:rFonts w:ascii="Times New Roman" w:hAnsi="Times New Roman" w:cs="Times New Roman"/>
          <w:sz w:val="28"/>
          <w:szCs w:val="24"/>
        </w:rPr>
        <w:t>участки</w:t>
      </w:r>
      <w:r w:rsidR="006C4D49" w:rsidRPr="00E166CE">
        <w:rPr>
          <w:rFonts w:ascii="Times New Roman" w:hAnsi="Times New Roman" w:cs="Times New Roman"/>
          <w:sz w:val="28"/>
          <w:szCs w:val="24"/>
        </w:rPr>
        <w:t xml:space="preserve"> для прогулок </w:t>
      </w:r>
      <w:r w:rsidR="00A15504" w:rsidRPr="00E166CE">
        <w:rPr>
          <w:rFonts w:ascii="Times New Roman" w:hAnsi="Times New Roman" w:cs="Times New Roman"/>
          <w:sz w:val="28"/>
          <w:szCs w:val="24"/>
        </w:rPr>
        <w:t>– 2</w:t>
      </w:r>
      <w:r w:rsidR="006C4D49" w:rsidRPr="00E166CE">
        <w:rPr>
          <w:rFonts w:ascii="Times New Roman" w:hAnsi="Times New Roman" w:cs="Times New Roman"/>
          <w:sz w:val="28"/>
          <w:szCs w:val="24"/>
        </w:rPr>
        <w:t xml:space="preserve"> (оборудованы);</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спортивная площадка – 1 (оборудована);</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площадка по обучению детей правилам дорожного движения – 1 (оборудована);</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 xml:space="preserve">метеоплощадка </w:t>
      </w:r>
      <w:r w:rsidR="00A15504" w:rsidRPr="00E166CE">
        <w:rPr>
          <w:rFonts w:ascii="Times New Roman" w:hAnsi="Times New Roman" w:cs="Times New Roman"/>
          <w:sz w:val="28"/>
          <w:szCs w:val="24"/>
        </w:rPr>
        <w:t>– 1;</w:t>
      </w:r>
    </w:p>
    <w:p w:rsidR="00A15504" w:rsidRPr="00E166CE" w:rsidRDefault="00E166CE" w:rsidP="004E213B">
      <w:pPr>
        <w:pStyle w:val="ParagraphStyle"/>
        <w:jc w:val="both"/>
        <w:rPr>
          <w:rFonts w:ascii="Times New Roman" w:hAnsi="Times New Roman" w:cs="Times New Roman"/>
          <w:sz w:val="28"/>
        </w:rPr>
      </w:pPr>
      <w:r>
        <w:rPr>
          <w:rFonts w:ascii="Times New Roman" w:hAnsi="Times New Roman" w:cs="Times New Roman"/>
          <w:sz w:val="28"/>
        </w:rPr>
        <w:t xml:space="preserve">- </w:t>
      </w:r>
      <w:r w:rsidR="00A15504" w:rsidRPr="00E166CE">
        <w:rPr>
          <w:rFonts w:ascii="Times New Roman" w:hAnsi="Times New Roman" w:cs="Times New Roman"/>
          <w:sz w:val="28"/>
        </w:rPr>
        <w:t>холодные веранды – 2.</w:t>
      </w:r>
    </w:p>
    <w:p w:rsidR="006C4D49" w:rsidRPr="00E166CE" w:rsidRDefault="006C4D49" w:rsidP="004E213B">
      <w:pPr>
        <w:autoSpaceDE w:val="0"/>
        <w:autoSpaceDN w:val="0"/>
        <w:adjustRightInd w:val="0"/>
        <w:spacing w:after="0" w:line="240" w:lineRule="auto"/>
        <w:jc w:val="both"/>
        <w:rPr>
          <w:rFonts w:ascii="Times New Roman" w:hAnsi="Times New Roman" w:cs="Times New Roman"/>
          <w:sz w:val="28"/>
          <w:szCs w:val="24"/>
          <w:u w:val="single"/>
        </w:rPr>
      </w:pPr>
      <w:r w:rsidRPr="00E166CE">
        <w:rPr>
          <w:rFonts w:ascii="Times New Roman" w:hAnsi="Times New Roman" w:cs="Times New Roman"/>
          <w:sz w:val="28"/>
          <w:szCs w:val="24"/>
          <w:u w:val="single"/>
        </w:rPr>
        <w:t>Микросреда представлена:</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 xml:space="preserve">групповых комнат </w:t>
      </w:r>
      <w:r w:rsidR="00A15504" w:rsidRPr="00E166CE">
        <w:rPr>
          <w:rFonts w:ascii="Times New Roman" w:hAnsi="Times New Roman" w:cs="Times New Roman"/>
          <w:sz w:val="28"/>
          <w:szCs w:val="24"/>
        </w:rPr>
        <w:t>– 2</w:t>
      </w:r>
      <w:r w:rsidR="006C4D49" w:rsidRPr="00E166CE">
        <w:rPr>
          <w:rFonts w:ascii="Times New Roman" w:hAnsi="Times New Roman" w:cs="Times New Roman"/>
          <w:sz w:val="28"/>
          <w:szCs w:val="24"/>
        </w:rPr>
        <w:t>;</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 xml:space="preserve">спальная – </w:t>
      </w:r>
      <w:r w:rsidR="00A15504" w:rsidRPr="00E166CE">
        <w:rPr>
          <w:rFonts w:ascii="Times New Roman" w:hAnsi="Times New Roman" w:cs="Times New Roman"/>
          <w:sz w:val="28"/>
          <w:szCs w:val="24"/>
        </w:rPr>
        <w:t>2</w:t>
      </w:r>
      <w:r w:rsidR="006C4D49" w:rsidRPr="00E166CE">
        <w:rPr>
          <w:rFonts w:ascii="Times New Roman" w:hAnsi="Times New Roman" w:cs="Times New Roman"/>
          <w:sz w:val="28"/>
          <w:szCs w:val="24"/>
        </w:rPr>
        <w:t>;</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музыкальный зал – 1;</w:t>
      </w:r>
    </w:p>
    <w:p w:rsidR="006C4D49"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6C4D49" w:rsidRPr="00E166CE">
        <w:rPr>
          <w:rFonts w:ascii="Times New Roman" w:hAnsi="Times New Roman" w:cs="Times New Roman"/>
          <w:sz w:val="28"/>
          <w:szCs w:val="24"/>
        </w:rPr>
        <w:t>спортивный зал – 1;</w:t>
      </w:r>
    </w:p>
    <w:p w:rsidR="00A15504"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A15504" w:rsidRPr="00E166CE">
        <w:rPr>
          <w:rFonts w:ascii="Times New Roman" w:hAnsi="Times New Roman" w:cs="Times New Roman"/>
          <w:sz w:val="28"/>
          <w:szCs w:val="24"/>
        </w:rPr>
        <w:t>музей быта – 1;</w:t>
      </w:r>
    </w:p>
    <w:p w:rsidR="00A15504"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A15504" w:rsidRPr="00E166CE">
        <w:rPr>
          <w:rFonts w:ascii="Times New Roman" w:hAnsi="Times New Roman" w:cs="Times New Roman"/>
          <w:sz w:val="28"/>
          <w:szCs w:val="24"/>
        </w:rPr>
        <w:t>театральная студия – 1;</w:t>
      </w:r>
    </w:p>
    <w:p w:rsidR="00A15504"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A15504" w:rsidRPr="00E166CE">
        <w:rPr>
          <w:rFonts w:ascii="Times New Roman" w:hAnsi="Times New Roman" w:cs="Times New Roman"/>
          <w:sz w:val="28"/>
          <w:szCs w:val="24"/>
        </w:rPr>
        <w:t>комната по обучению детей правилам дорожного движения – 1.</w:t>
      </w:r>
    </w:p>
    <w:p w:rsidR="00A15504" w:rsidRPr="00E166CE" w:rsidRDefault="00A15504" w:rsidP="004E213B">
      <w:pPr>
        <w:autoSpaceDE w:val="0"/>
        <w:autoSpaceDN w:val="0"/>
        <w:adjustRightInd w:val="0"/>
        <w:spacing w:after="0" w:line="240" w:lineRule="auto"/>
        <w:ind w:firstLine="708"/>
        <w:jc w:val="both"/>
        <w:rPr>
          <w:rFonts w:ascii="Times New Roman" w:hAnsi="Times New Roman" w:cs="Times New Roman"/>
          <w:sz w:val="28"/>
          <w:szCs w:val="24"/>
        </w:rPr>
      </w:pPr>
      <w:r w:rsidRPr="00E166CE">
        <w:rPr>
          <w:rFonts w:ascii="Times New Roman" w:hAnsi="Times New Roman" w:cs="Times New Roman"/>
          <w:sz w:val="28"/>
          <w:szCs w:val="24"/>
        </w:rPr>
        <w:lastRenderedPageBreak/>
        <w:t>Создана предметно-развивающая среда в группах и учреждении в соответствии с ФГОС</w:t>
      </w:r>
      <w:r w:rsidR="00E166CE">
        <w:rPr>
          <w:rFonts w:ascii="Times New Roman" w:hAnsi="Times New Roman" w:cs="Times New Roman"/>
          <w:sz w:val="28"/>
          <w:szCs w:val="24"/>
        </w:rPr>
        <w:t xml:space="preserve"> </w:t>
      </w:r>
      <w:r w:rsidRPr="00E166CE">
        <w:rPr>
          <w:rFonts w:ascii="Times New Roman" w:hAnsi="Times New Roman" w:cs="Times New Roman"/>
          <w:sz w:val="28"/>
          <w:szCs w:val="24"/>
        </w:rPr>
        <w:t xml:space="preserve">ДО и </w:t>
      </w:r>
      <w:r w:rsidR="00E166CE" w:rsidRPr="00E166CE">
        <w:rPr>
          <w:rFonts w:ascii="Times New Roman" w:hAnsi="Times New Roman" w:cs="Times New Roman"/>
          <w:sz w:val="28"/>
          <w:szCs w:val="24"/>
        </w:rPr>
        <w:t>ФОП, обогащающая</w:t>
      </w:r>
      <w:r w:rsidRPr="00E166CE">
        <w:rPr>
          <w:rFonts w:ascii="Times New Roman" w:hAnsi="Times New Roman" w:cs="Times New Roman"/>
          <w:sz w:val="28"/>
          <w:szCs w:val="24"/>
        </w:rPr>
        <w:t xml:space="preserve"> двигательный опыт детей и обеспечивающая приобщение детей к здоровому образу жизни. Подобраны игры, направленные на расширение адаптивных возможностей детского организма. В группах оборудованы и дополнены уголки безопасности, театральные уголки, обог</w:t>
      </w:r>
      <w:r w:rsidR="00E166CE">
        <w:rPr>
          <w:rFonts w:ascii="Times New Roman" w:hAnsi="Times New Roman" w:cs="Times New Roman"/>
          <w:sz w:val="28"/>
          <w:szCs w:val="24"/>
        </w:rPr>
        <w:t xml:space="preserve">ащены спортивные уголки, уголки </w:t>
      </w:r>
      <w:r w:rsidRPr="00E166CE">
        <w:rPr>
          <w:rFonts w:ascii="Times New Roman" w:hAnsi="Times New Roman" w:cs="Times New Roman"/>
          <w:sz w:val="28"/>
          <w:szCs w:val="24"/>
        </w:rPr>
        <w:t>художественного творчества, познания, речевого развития, которые учитывают возрастные особенности детей, их интересы.</w:t>
      </w:r>
    </w:p>
    <w:p w:rsidR="00523AA2" w:rsidRPr="00E166CE" w:rsidRDefault="00A15504" w:rsidP="004E213B">
      <w:pPr>
        <w:autoSpaceDE w:val="0"/>
        <w:autoSpaceDN w:val="0"/>
        <w:adjustRightInd w:val="0"/>
        <w:spacing w:after="0" w:line="240" w:lineRule="auto"/>
        <w:ind w:firstLine="708"/>
        <w:jc w:val="both"/>
        <w:rPr>
          <w:rFonts w:ascii="Times New Roman" w:hAnsi="Times New Roman" w:cs="Times New Roman"/>
          <w:sz w:val="32"/>
          <w:szCs w:val="24"/>
        </w:rPr>
      </w:pPr>
      <w:r w:rsidRPr="00E166CE">
        <w:rPr>
          <w:rFonts w:ascii="Times New Roman" w:hAnsi="Times New Roman" w:cs="Times New Roman"/>
          <w:sz w:val="28"/>
          <w:szCs w:val="24"/>
        </w:rPr>
        <w:t>Изготовлены: пособия и дидактические игры по безопасности у детей, ширмы и лэпбуки</w:t>
      </w:r>
      <w:r w:rsidR="00E166CE">
        <w:rPr>
          <w:rFonts w:ascii="Times New Roman" w:hAnsi="Times New Roman" w:cs="Times New Roman"/>
          <w:sz w:val="28"/>
          <w:szCs w:val="24"/>
        </w:rPr>
        <w:t xml:space="preserve"> </w:t>
      </w:r>
      <w:r w:rsidRPr="00E166CE">
        <w:rPr>
          <w:rFonts w:ascii="Times New Roman" w:hAnsi="Times New Roman" w:cs="Times New Roman"/>
          <w:sz w:val="28"/>
          <w:szCs w:val="24"/>
        </w:rPr>
        <w:t>патриотической направленности, ширмы и уголки для уединения детей, макеты экосистем, организованы мини-лаборатории по экологическому воспитанию детей, оснащена метеоплощадка, разработана экологическая тропа.</w:t>
      </w:r>
    </w:p>
    <w:p w:rsidR="009401A4" w:rsidRPr="00E166CE" w:rsidRDefault="009401A4" w:rsidP="00A15504">
      <w:pPr>
        <w:autoSpaceDE w:val="0"/>
        <w:autoSpaceDN w:val="0"/>
        <w:adjustRightInd w:val="0"/>
        <w:spacing w:after="0" w:line="240" w:lineRule="auto"/>
        <w:jc w:val="both"/>
        <w:rPr>
          <w:rFonts w:ascii="Times New Roman" w:hAnsi="Times New Roman" w:cs="Times New Roman"/>
          <w:sz w:val="28"/>
          <w:szCs w:val="24"/>
        </w:rPr>
      </w:pPr>
    </w:p>
    <w:tbl>
      <w:tblPr>
        <w:tblStyle w:val="a4"/>
        <w:tblW w:w="0" w:type="auto"/>
        <w:tblLook w:val="04A0" w:firstRow="1" w:lastRow="0" w:firstColumn="1" w:lastColumn="0" w:noHBand="0" w:noVBand="1"/>
      </w:tblPr>
      <w:tblGrid>
        <w:gridCol w:w="4744"/>
        <w:gridCol w:w="4743"/>
      </w:tblGrid>
      <w:tr w:rsidR="00A15504" w:rsidTr="00E166CE">
        <w:trPr>
          <w:trHeight w:val="715"/>
        </w:trPr>
        <w:tc>
          <w:tcPr>
            <w:tcW w:w="4744" w:type="dxa"/>
          </w:tcPr>
          <w:p w:rsidR="00A15504" w:rsidRPr="00E166CE" w:rsidRDefault="00A15504" w:rsidP="00E166CE">
            <w:pPr>
              <w:pStyle w:val="ParagraphStyle"/>
              <w:jc w:val="center"/>
              <w:rPr>
                <w:rFonts w:ascii="Times New Roman" w:hAnsi="Times New Roman" w:cs="Times New Roman"/>
                <w:b/>
                <w:sz w:val="28"/>
              </w:rPr>
            </w:pPr>
            <w:r w:rsidRPr="00E166CE">
              <w:rPr>
                <w:rFonts w:ascii="Times New Roman" w:hAnsi="Times New Roman" w:cs="Times New Roman"/>
                <w:b/>
                <w:bCs/>
                <w:sz w:val="28"/>
              </w:rPr>
              <w:t>Оснащаемые объекты</w:t>
            </w:r>
          </w:p>
        </w:tc>
        <w:tc>
          <w:tcPr>
            <w:tcW w:w="4743" w:type="dxa"/>
          </w:tcPr>
          <w:p w:rsidR="00A15504" w:rsidRPr="00E166CE" w:rsidRDefault="00A15504" w:rsidP="00E166CE">
            <w:pPr>
              <w:autoSpaceDE w:val="0"/>
              <w:autoSpaceDN w:val="0"/>
              <w:adjustRightInd w:val="0"/>
              <w:jc w:val="center"/>
              <w:rPr>
                <w:rFonts w:ascii="Times New Roman" w:hAnsi="Times New Roman" w:cs="Times New Roman"/>
                <w:b/>
                <w:sz w:val="28"/>
                <w:szCs w:val="24"/>
              </w:rPr>
            </w:pPr>
            <w:r w:rsidRPr="00E166CE">
              <w:rPr>
                <w:rFonts w:ascii="Times New Roman" w:hAnsi="Times New Roman" w:cs="Times New Roman"/>
                <w:b/>
                <w:bCs/>
                <w:sz w:val="28"/>
                <w:szCs w:val="24"/>
              </w:rPr>
              <w:t>Приобретенное оборудование и</w:t>
            </w:r>
            <w:r w:rsidR="00E16CF4" w:rsidRPr="00E166CE">
              <w:rPr>
                <w:rFonts w:ascii="Times New Roman" w:hAnsi="Times New Roman" w:cs="Times New Roman"/>
                <w:b/>
                <w:bCs/>
                <w:sz w:val="28"/>
                <w:szCs w:val="24"/>
              </w:rPr>
              <w:t xml:space="preserve"> </w:t>
            </w:r>
            <w:r w:rsidRPr="00E166CE">
              <w:rPr>
                <w:rFonts w:ascii="Times New Roman" w:hAnsi="Times New Roman" w:cs="Times New Roman"/>
                <w:b/>
                <w:bCs/>
                <w:sz w:val="28"/>
                <w:szCs w:val="24"/>
              </w:rPr>
              <w:t>инвентарь</w:t>
            </w:r>
          </w:p>
        </w:tc>
      </w:tr>
      <w:tr w:rsidR="00A15504" w:rsidTr="00E166CE">
        <w:trPr>
          <w:trHeight w:val="729"/>
        </w:trPr>
        <w:tc>
          <w:tcPr>
            <w:tcW w:w="4744" w:type="dxa"/>
          </w:tcPr>
          <w:p w:rsidR="00A15504" w:rsidRPr="00E166CE" w:rsidRDefault="00E16CF4" w:rsidP="004E213B">
            <w:pPr>
              <w:pStyle w:val="ParagraphStyle"/>
              <w:jc w:val="center"/>
              <w:rPr>
                <w:rFonts w:ascii="Times New Roman" w:hAnsi="Times New Roman" w:cs="Times New Roman"/>
                <w:sz w:val="28"/>
              </w:rPr>
            </w:pPr>
            <w:r w:rsidRPr="00E166CE">
              <w:rPr>
                <w:rFonts w:ascii="Times New Roman" w:hAnsi="Times New Roman" w:cs="Times New Roman"/>
                <w:sz w:val="28"/>
              </w:rPr>
              <w:t>Групповые помещения</w:t>
            </w:r>
          </w:p>
        </w:tc>
        <w:tc>
          <w:tcPr>
            <w:tcW w:w="4743" w:type="dxa"/>
          </w:tcPr>
          <w:p w:rsidR="00A15504" w:rsidRPr="00E166CE" w:rsidRDefault="00E166CE" w:rsidP="004E213B">
            <w:pPr>
              <w:pStyle w:val="ParagraphStyle"/>
              <w:jc w:val="center"/>
              <w:rPr>
                <w:rFonts w:ascii="Times New Roman" w:hAnsi="Times New Roman" w:cs="Times New Roman"/>
                <w:sz w:val="28"/>
              </w:rPr>
            </w:pPr>
            <w:r>
              <w:rPr>
                <w:rFonts w:ascii="Times New Roman" w:hAnsi="Times New Roman" w:cs="Times New Roman"/>
                <w:sz w:val="28"/>
              </w:rPr>
              <w:t>П</w:t>
            </w:r>
            <w:r w:rsidR="00E16CF4" w:rsidRPr="00E166CE">
              <w:rPr>
                <w:rFonts w:ascii="Times New Roman" w:hAnsi="Times New Roman" w:cs="Times New Roman"/>
                <w:sz w:val="28"/>
              </w:rPr>
              <w:t>ростейшие тренажеры, художественная литература</w:t>
            </w:r>
          </w:p>
        </w:tc>
      </w:tr>
      <w:tr w:rsidR="00A15504" w:rsidTr="00E166CE">
        <w:trPr>
          <w:trHeight w:val="364"/>
        </w:trPr>
        <w:tc>
          <w:tcPr>
            <w:tcW w:w="4744" w:type="dxa"/>
          </w:tcPr>
          <w:p w:rsidR="00A15504" w:rsidRPr="00E166CE" w:rsidRDefault="00E16CF4" w:rsidP="004E213B">
            <w:pPr>
              <w:pStyle w:val="ParagraphStyle"/>
              <w:jc w:val="center"/>
              <w:rPr>
                <w:rFonts w:ascii="Times New Roman" w:hAnsi="Times New Roman" w:cs="Times New Roman"/>
                <w:sz w:val="28"/>
              </w:rPr>
            </w:pPr>
            <w:r w:rsidRPr="00E166CE">
              <w:rPr>
                <w:rFonts w:ascii="Times New Roman" w:hAnsi="Times New Roman" w:cs="Times New Roman"/>
                <w:sz w:val="28"/>
              </w:rPr>
              <w:t>Методический кабинет</w:t>
            </w:r>
          </w:p>
        </w:tc>
        <w:tc>
          <w:tcPr>
            <w:tcW w:w="4743" w:type="dxa"/>
          </w:tcPr>
          <w:p w:rsidR="00A15504" w:rsidRPr="00E166CE" w:rsidRDefault="00E166CE" w:rsidP="004E213B">
            <w:pPr>
              <w:pStyle w:val="ParagraphStyle"/>
              <w:jc w:val="center"/>
              <w:rPr>
                <w:rFonts w:ascii="Times New Roman" w:hAnsi="Times New Roman" w:cs="Times New Roman"/>
                <w:sz w:val="28"/>
              </w:rPr>
            </w:pPr>
            <w:r>
              <w:rPr>
                <w:rFonts w:ascii="Times New Roman" w:hAnsi="Times New Roman" w:cs="Times New Roman"/>
                <w:sz w:val="28"/>
              </w:rPr>
              <w:t>Ц</w:t>
            </w:r>
            <w:r w:rsidR="00E16CF4" w:rsidRPr="00E166CE">
              <w:rPr>
                <w:rFonts w:ascii="Times New Roman" w:hAnsi="Times New Roman" w:cs="Times New Roman"/>
                <w:sz w:val="28"/>
              </w:rPr>
              <w:t>ветной принтер</w:t>
            </w:r>
          </w:p>
        </w:tc>
      </w:tr>
      <w:tr w:rsidR="00A15504" w:rsidTr="00E166CE">
        <w:trPr>
          <w:trHeight w:val="715"/>
        </w:trPr>
        <w:tc>
          <w:tcPr>
            <w:tcW w:w="4744" w:type="dxa"/>
          </w:tcPr>
          <w:p w:rsidR="00A15504" w:rsidRPr="00E166CE" w:rsidRDefault="00E16CF4" w:rsidP="004E213B">
            <w:pPr>
              <w:pStyle w:val="ParagraphStyle"/>
              <w:jc w:val="center"/>
              <w:rPr>
                <w:rFonts w:ascii="Times New Roman" w:hAnsi="Times New Roman" w:cs="Times New Roman"/>
                <w:sz w:val="28"/>
              </w:rPr>
            </w:pPr>
            <w:r w:rsidRPr="00E166CE">
              <w:rPr>
                <w:rFonts w:ascii="Times New Roman" w:hAnsi="Times New Roman" w:cs="Times New Roman"/>
                <w:sz w:val="28"/>
              </w:rPr>
              <w:t>Уличное оборудование</w:t>
            </w:r>
          </w:p>
        </w:tc>
        <w:tc>
          <w:tcPr>
            <w:tcW w:w="4743" w:type="dxa"/>
          </w:tcPr>
          <w:p w:rsidR="00A15504" w:rsidRPr="00E166CE" w:rsidRDefault="00E166CE" w:rsidP="004E213B">
            <w:pPr>
              <w:pStyle w:val="ParagraphStyle"/>
              <w:jc w:val="center"/>
              <w:rPr>
                <w:rFonts w:ascii="Times New Roman" w:hAnsi="Times New Roman" w:cs="Times New Roman"/>
                <w:sz w:val="28"/>
              </w:rPr>
            </w:pPr>
            <w:r>
              <w:rPr>
                <w:rFonts w:ascii="Times New Roman" w:hAnsi="Times New Roman" w:cs="Times New Roman"/>
                <w:sz w:val="28"/>
              </w:rPr>
              <w:t>Н</w:t>
            </w:r>
            <w:r w:rsidR="00E16CF4" w:rsidRPr="00E166CE">
              <w:rPr>
                <w:rFonts w:ascii="Times New Roman" w:hAnsi="Times New Roman" w:cs="Times New Roman"/>
                <w:sz w:val="28"/>
              </w:rPr>
              <w:t>асос для мячей, игры с водой и ветром.</w:t>
            </w:r>
          </w:p>
        </w:tc>
      </w:tr>
    </w:tbl>
    <w:p w:rsidR="00523AA2" w:rsidRDefault="00523AA2" w:rsidP="001333C1">
      <w:pPr>
        <w:pStyle w:val="ParagraphStyle"/>
        <w:jc w:val="both"/>
        <w:rPr>
          <w:rFonts w:ascii="Times New Roman" w:hAnsi="Times New Roman" w:cs="Times New Roman"/>
        </w:rPr>
      </w:pPr>
    </w:p>
    <w:p w:rsidR="00E16CF4" w:rsidRPr="00E166CE" w:rsidRDefault="00E16CF4" w:rsidP="004E213B">
      <w:pPr>
        <w:autoSpaceDE w:val="0"/>
        <w:autoSpaceDN w:val="0"/>
        <w:adjustRightInd w:val="0"/>
        <w:spacing w:after="0" w:line="240" w:lineRule="auto"/>
        <w:jc w:val="both"/>
        <w:rPr>
          <w:rFonts w:ascii="Times New Roman" w:hAnsi="Times New Roman" w:cs="Times New Roman"/>
          <w:bCs/>
          <w:sz w:val="28"/>
          <w:szCs w:val="24"/>
          <w:u w:val="single"/>
        </w:rPr>
      </w:pPr>
      <w:r w:rsidRPr="00E166CE">
        <w:rPr>
          <w:rFonts w:ascii="Times New Roman" w:hAnsi="Times New Roman" w:cs="Times New Roman"/>
          <w:bCs/>
          <w:sz w:val="28"/>
          <w:szCs w:val="24"/>
          <w:u w:val="single"/>
        </w:rPr>
        <w:t>Оценка качества материально-технической базы</w:t>
      </w:r>
      <w:r w:rsidR="00E166CE">
        <w:rPr>
          <w:rFonts w:ascii="Times New Roman" w:hAnsi="Times New Roman" w:cs="Times New Roman"/>
          <w:bCs/>
          <w:sz w:val="28"/>
          <w:szCs w:val="24"/>
          <w:u w:val="single"/>
        </w:rPr>
        <w:t>:</w:t>
      </w:r>
    </w:p>
    <w:p w:rsidR="00E16CF4"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м</w:t>
      </w:r>
      <w:r w:rsidR="00E16CF4" w:rsidRPr="00E166CE">
        <w:rPr>
          <w:rFonts w:ascii="Times New Roman" w:hAnsi="Times New Roman" w:cs="Times New Roman"/>
          <w:sz w:val="28"/>
          <w:szCs w:val="24"/>
        </w:rPr>
        <w:t xml:space="preserve">атериально – техническая база соответствует </w:t>
      </w:r>
      <w:r>
        <w:rPr>
          <w:rFonts w:ascii="Times New Roman" w:hAnsi="Times New Roman" w:cs="Times New Roman"/>
          <w:sz w:val="28"/>
          <w:szCs w:val="24"/>
        </w:rPr>
        <w:t>предъявляемым к ней требованиям;</w:t>
      </w:r>
    </w:p>
    <w:p w:rsidR="00E16CF4" w:rsidRPr="00E166CE" w:rsidRDefault="00E16CF4" w:rsidP="004E213B">
      <w:pPr>
        <w:autoSpaceDE w:val="0"/>
        <w:autoSpaceDN w:val="0"/>
        <w:adjustRightInd w:val="0"/>
        <w:spacing w:after="0" w:line="240" w:lineRule="auto"/>
        <w:jc w:val="both"/>
        <w:rPr>
          <w:rFonts w:ascii="Times New Roman" w:hAnsi="Times New Roman" w:cs="Times New Roman"/>
          <w:sz w:val="28"/>
          <w:szCs w:val="24"/>
        </w:rPr>
      </w:pPr>
      <w:r w:rsidRPr="00E166CE">
        <w:rPr>
          <w:rFonts w:ascii="Times New Roman" w:hAnsi="Times New Roman" w:cs="Times New Roman"/>
          <w:sz w:val="28"/>
          <w:szCs w:val="24"/>
        </w:rPr>
        <w:t>- ДОУ оснащено необходимым оборудованием дл</w:t>
      </w:r>
      <w:r w:rsidR="00E166CE">
        <w:rPr>
          <w:rFonts w:ascii="Times New Roman" w:hAnsi="Times New Roman" w:cs="Times New Roman"/>
          <w:sz w:val="28"/>
          <w:szCs w:val="24"/>
        </w:rPr>
        <w:t>я полноценного функционирования;</w:t>
      </w:r>
    </w:p>
    <w:p w:rsidR="00E16CF4"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с</w:t>
      </w:r>
      <w:r w:rsidR="00E16CF4" w:rsidRPr="00E166CE">
        <w:rPr>
          <w:rFonts w:ascii="Times New Roman" w:hAnsi="Times New Roman" w:cs="Times New Roman"/>
          <w:sz w:val="28"/>
          <w:szCs w:val="24"/>
        </w:rPr>
        <w:t>озданный в ДОУ уровень социально-психологической комфортности образовательной среды направлен на обеспечение максимально комфортного состояния ребенка</w:t>
      </w:r>
      <w:r>
        <w:rPr>
          <w:rFonts w:ascii="Times New Roman" w:hAnsi="Times New Roman" w:cs="Times New Roman"/>
          <w:sz w:val="28"/>
          <w:szCs w:val="24"/>
        </w:rPr>
        <w:t xml:space="preserve"> и его индивидуального развития;</w:t>
      </w:r>
    </w:p>
    <w:p w:rsidR="00E16CF4"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в</w:t>
      </w:r>
      <w:r w:rsidR="00E16CF4" w:rsidRPr="00E166CE">
        <w:rPr>
          <w:rFonts w:ascii="Times New Roman" w:hAnsi="Times New Roman" w:cs="Times New Roman"/>
          <w:sz w:val="28"/>
          <w:szCs w:val="24"/>
        </w:rPr>
        <w:t xml:space="preserve"> ДОУ соблюдаются меры противопожарной и антитеррористической </w:t>
      </w:r>
      <w:r>
        <w:rPr>
          <w:rFonts w:ascii="Times New Roman" w:hAnsi="Times New Roman" w:cs="Times New Roman"/>
          <w:sz w:val="28"/>
          <w:szCs w:val="24"/>
        </w:rPr>
        <w:t>защищенности;</w:t>
      </w:r>
    </w:p>
    <w:p w:rsidR="00E16CF4" w:rsidRPr="00E166CE" w:rsidRDefault="00E166CE" w:rsidP="004E213B">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о</w:t>
      </w:r>
      <w:r w:rsidR="00E16CF4" w:rsidRPr="00E166CE">
        <w:rPr>
          <w:rFonts w:ascii="Times New Roman" w:hAnsi="Times New Roman" w:cs="Times New Roman"/>
          <w:sz w:val="28"/>
          <w:szCs w:val="24"/>
        </w:rPr>
        <w:t>борудование используется рационально, ведё</w:t>
      </w:r>
      <w:r>
        <w:rPr>
          <w:rFonts w:ascii="Times New Roman" w:hAnsi="Times New Roman" w:cs="Times New Roman"/>
          <w:sz w:val="28"/>
          <w:szCs w:val="24"/>
        </w:rPr>
        <w:t>тся учёт материальных ценностей</w:t>
      </w:r>
      <w:r w:rsidR="001A437D">
        <w:rPr>
          <w:rFonts w:ascii="Times New Roman" w:hAnsi="Times New Roman" w:cs="Times New Roman"/>
          <w:sz w:val="28"/>
          <w:szCs w:val="24"/>
        </w:rPr>
        <w:t xml:space="preserve"> </w:t>
      </w:r>
      <w:r w:rsidR="00E16CF4" w:rsidRPr="00E166CE">
        <w:rPr>
          <w:rFonts w:ascii="Times New Roman" w:hAnsi="Times New Roman" w:cs="Times New Roman"/>
          <w:sz w:val="28"/>
          <w:szCs w:val="24"/>
        </w:rPr>
        <w:t>приказом по ДОУ назначены ответственные лица за сохранность имущества.</w:t>
      </w:r>
    </w:p>
    <w:p w:rsidR="00523AA2" w:rsidRPr="001A437D" w:rsidRDefault="00E16CF4" w:rsidP="004E213B">
      <w:pPr>
        <w:autoSpaceDE w:val="0"/>
        <w:autoSpaceDN w:val="0"/>
        <w:adjustRightInd w:val="0"/>
        <w:spacing w:after="0" w:line="240" w:lineRule="auto"/>
        <w:ind w:firstLine="708"/>
        <w:jc w:val="both"/>
        <w:rPr>
          <w:rFonts w:ascii="Times New Roman" w:hAnsi="Times New Roman" w:cs="Times New Roman"/>
          <w:sz w:val="28"/>
          <w:szCs w:val="24"/>
        </w:rPr>
      </w:pPr>
      <w:r w:rsidRPr="00E166CE">
        <w:rPr>
          <w:rFonts w:ascii="Times New Roman" w:hAnsi="Times New Roman" w:cs="Times New Roman"/>
          <w:sz w:val="28"/>
          <w:szCs w:val="24"/>
        </w:rPr>
        <w:t>Вопросы по материально-техническому обеспечению рассматриваются на</w:t>
      </w:r>
      <w:r w:rsidR="001A437D">
        <w:rPr>
          <w:rFonts w:ascii="Times New Roman" w:hAnsi="Times New Roman" w:cs="Times New Roman"/>
          <w:sz w:val="28"/>
          <w:szCs w:val="24"/>
        </w:rPr>
        <w:t xml:space="preserve"> </w:t>
      </w:r>
      <w:r w:rsidRPr="00E166CE">
        <w:rPr>
          <w:rFonts w:ascii="Times New Roman" w:hAnsi="Times New Roman" w:cs="Times New Roman"/>
          <w:sz w:val="28"/>
          <w:szCs w:val="24"/>
        </w:rPr>
        <w:t>административных совещаниях, совещаниях по ох</w:t>
      </w:r>
      <w:r w:rsidR="001A437D">
        <w:rPr>
          <w:rFonts w:ascii="Times New Roman" w:hAnsi="Times New Roman" w:cs="Times New Roman"/>
          <w:sz w:val="28"/>
          <w:szCs w:val="24"/>
        </w:rPr>
        <w:t xml:space="preserve">ране труда на темы: «Расширение </w:t>
      </w:r>
      <w:r w:rsidRPr="00E166CE">
        <w:rPr>
          <w:rFonts w:ascii="Times New Roman" w:hAnsi="Times New Roman" w:cs="Times New Roman"/>
          <w:sz w:val="28"/>
          <w:szCs w:val="24"/>
        </w:rPr>
        <w:t>материально-технической базы в ДОУ», «Охрана т</w:t>
      </w:r>
      <w:r w:rsidR="001A437D">
        <w:rPr>
          <w:rFonts w:ascii="Times New Roman" w:hAnsi="Times New Roman" w:cs="Times New Roman"/>
          <w:sz w:val="28"/>
          <w:szCs w:val="24"/>
        </w:rPr>
        <w:t xml:space="preserve">руда работников ДОУ», «Создание </w:t>
      </w:r>
      <w:r w:rsidRPr="00E166CE">
        <w:rPr>
          <w:rFonts w:ascii="Times New Roman" w:hAnsi="Times New Roman" w:cs="Times New Roman"/>
          <w:sz w:val="28"/>
        </w:rPr>
        <w:t>условий для образовательного процесса».</w:t>
      </w:r>
    </w:p>
    <w:p w:rsidR="00E16CF4" w:rsidRPr="00E166CE" w:rsidRDefault="00E16CF4" w:rsidP="004E213B">
      <w:pPr>
        <w:autoSpaceDE w:val="0"/>
        <w:autoSpaceDN w:val="0"/>
        <w:adjustRightInd w:val="0"/>
        <w:spacing w:after="0" w:line="240" w:lineRule="auto"/>
        <w:ind w:firstLine="708"/>
        <w:jc w:val="both"/>
        <w:rPr>
          <w:rFonts w:ascii="Times New Roman" w:hAnsi="Times New Roman" w:cs="Times New Roman"/>
          <w:sz w:val="28"/>
          <w:szCs w:val="24"/>
        </w:rPr>
      </w:pPr>
      <w:r w:rsidRPr="00E166CE">
        <w:rPr>
          <w:rFonts w:ascii="Times New Roman" w:hAnsi="Times New Roman" w:cs="Times New Roman"/>
          <w:sz w:val="28"/>
          <w:szCs w:val="24"/>
        </w:rPr>
        <w:t>Площадь на одного воспитанника соответ</w:t>
      </w:r>
      <w:r w:rsidR="001A437D">
        <w:rPr>
          <w:rFonts w:ascii="Times New Roman" w:hAnsi="Times New Roman" w:cs="Times New Roman"/>
          <w:sz w:val="28"/>
          <w:szCs w:val="24"/>
        </w:rPr>
        <w:t xml:space="preserve">ствует лицензионному нормативу: </w:t>
      </w:r>
      <w:r w:rsidR="00DB580B" w:rsidRPr="00E166CE">
        <w:rPr>
          <w:rFonts w:ascii="Times New Roman" w:hAnsi="Times New Roman" w:cs="Times New Roman"/>
          <w:sz w:val="28"/>
          <w:szCs w:val="24"/>
        </w:rPr>
        <w:t xml:space="preserve">более </w:t>
      </w:r>
      <w:r w:rsidR="001A437D">
        <w:rPr>
          <w:rFonts w:ascii="Times New Roman" w:hAnsi="Times New Roman" w:cs="Times New Roman"/>
          <w:sz w:val="28"/>
          <w:szCs w:val="24"/>
        </w:rPr>
        <w:t xml:space="preserve">2,0 </w:t>
      </w:r>
      <w:r w:rsidRPr="00E166CE">
        <w:rPr>
          <w:rFonts w:ascii="Times New Roman" w:hAnsi="Times New Roman" w:cs="Times New Roman"/>
          <w:sz w:val="28"/>
          <w:szCs w:val="24"/>
        </w:rPr>
        <w:t>кв.м. – на ребенка дошкольного возраста.</w:t>
      </w:r>
      <w:r w:rsidR="001A437D">
        <w:rPr>
          <w:rFonts w:ascii="Times New Roman" w:hAnsi="Times New Roman" w:cs="Times New Roman"/>
          <w:sz w:val="28"/>
          <w:szCs w:val="24"/>
        </w:rPr>
        <w:t xml:space="preserve"> </w:t>
      </w:r>
      <w:r w:rsidRPr="00E166CE">
        <w:rPr>
          <w:rFonts w:ascii="Times New Roman" w:hAnsi="Times New Roman" w:cs="Times New Roman"/>
          <w:sz w:val="28"/>
          <w:szCs w:val="24"/>
        </w:rPr>
        <w:t>Здание, территория ДОУ соответствует санитарно-эпидемиологическим правилам и</w:t>
      </w:r>
    </w:p>
    <w:p w:rsidR="00DB580B" w:rsidRDefault="00E16CF4" w:rsidP="004E213B">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E166CE">
        <w:rPr>
          <w:rFonts w:ascii="Times New Roman" w:hAnsi="Times New Roman" w:cs="Times New Roman"/>
          <w:sz w:val="28"/>
          <w:szCs w:val="24"/>
        </w:rPr>
        <w:t>нормативам, требованиям пожарной и электробезопасности, нормам охраны труда.</w:t>
      </w:r>
      <w:r w:rsidR="001A437D">
        <w:rPr>
          <w:rFonts w:ascii="Times New Roman" w:hAnsi="Times New Roman" w:cs="Times New Roman"/>
          <w:sz w:val="28"/>
          <w:szCs w:val="24"/>
        </w:rPr>
        <w:tab/>
      </w:r>
      <w:r w:rsidR="001A437D">
        <w:rPr>
          <w:rFonts w:ascii="Times New Roman" w:hAnsi="Times New Roman" w:cs="Times New Roman"/>
          <w:sz w:val="28"/>
          <w:szCs w:val="24"/>
        </w:rPr>
        <w:tab/>
      </w:r>
      <w:r w:rsidR="001A437D">
        <w:rPr>
          <w:rFonts w:ascii="Times New Roman" w:hAnsi="Times New Roman" w:cs="Times New Roman"/>
          <w:sz w:val="28"/>
          <w:szCs w:val="24"/>
        </w:rPr>
        <w:tab/>
      </w:r>
      <w:r w:rsidR="001A437D">
        <w:rPr>
          <w:rFonts w:ascii="Times New Roman" w:hAnsi="Times New Roman" w:cs="Times New Roman"/>
          <w:sz w:val="28"/>
          <w:szCs w:val="24"/>
        </w:rPr>
        <w:tab/>
      </w:r>
      <w:r w:rsidR="001A437D">
        <w:rPr>
          <w:rFonts w:ascii="Times New Roman" w:hAnsi="Times New Roman" w:cs="Times New Roman"/>
          <w:sz w:val="28"/>
          <w:szCs w:val="24"/>
        </w:rPr>
        <w:tab/>
      </w:r>
      <w:r w:rsidR="001A437D">
        <w:rPr>
          <w:rFonts w:ascii="Times New Roman" w:hAnsi="Times New Roman" w:cs="Times New Roman"/>
          <w:sz w:val="28"/>
          <w:szCs w:val="24"/>
        </w:rPr>
        <w:tab/>
      </w:r>
      <w:r w:rsidR="001A437D">
        <w:rPr>
          <w:rFonts w:ascii="Times New Roman" w:hAnsi="Times New Roman" w:cs="Times New Roman"/>
          <w:sz w:val="28"/>
          <w:szCs w:val="24"/>
        </w:rPr>
        <w:tab/>
      </w:r>
      <w:r w:rsidR="001A437D">
        <w:rPr>
          <w:rFonts w:ascii="Times New Roman" w:hAnsi="Times New Roman" w:cs="Times New Roman"/>
          <w:sz w:val="28"/>
          <w:szCs w:val="24"/>
        </w:rPr>
        <w:tab/>
      </w:r>
      <w:r w:rsidR="001A437D">
        <w:rPr>
          <w:rFonts w:ascii="Times New Roman" w:hAnsi="Times New Roman" w:cs="Times New Roman"/>
          <w:sz w:val="28"/>
          <w:szCs w:val="24"/>
        </w:rPr>
        <w:tab/>
      </w:r>
      <w:r w:rsidR="001A437D">
        <w:rPr>
          <w:rFonts w:ascii="Times New Roman" w:hAnsi="Times New Roman" w:cs="Times New Roman"/>
          <w:sz w:val="28"/>
          <w:szCs w:val="24"/>
        </w:rPr>
        <w:tab/>
      </w:r>
      <w:r w:rsidR="001A437D">
        <w:rPr>
          <w:rFonts w:ascii="Times New Roman" w:hAnsi="Times New Roman" w:cs="Times New Roman"/>
          <w:sz w:val="28"/>
          <w:szCs w:val="24"/>
        </w:rPr>
        <w:tab/>
      </w:r>
      <w:r w:rsidR="001A437D">
        <w:rPr>
          <w:rFonts w:ascii="Times New Roman" w:hAnsi="Times New Roman" w:cs="Times New Roman"/>
          <w:sz w:val="28"/>
          <w:szCs w:val="24"/>
        </w:rPr>
        <w:lastRenderedPageBreak/>
        <w:tab/>
      </w:r>
      <w:r w:rsidR="00DB580B" w:rsidRPr="001A437D">
        <w:rPr>
          <w:rFonts w:ascii="Times New Roman" w:eastAsia="Times New Roman" w:hAnsi="Times New Roman" w:cs="Times New Roman"/>
          <w:sz w:val="28"/>
          <w:szCs w:val="24"/>
          <w:lang w:eastAsia="ru-RU"/>
        </w:rPr>
        <w:t>Детский сад размещается в 2-х этажном здании, построенном в 1987 году по типовому проекту</w:t>
      </w:r>
    </w:p>
    <w:p w:rsidR="001A437D" w:rsidRPr="001A437D" w:rsidRDefault="001A437D" w:rsidP="001A437D">
      <w:pPr>
        <w:autoSpaceDE w:val="0"/>
        <w:autoSpaceDN w:val="0"/>
        <w:adjustRightInd w:val="0"/>
        <w:spacing w:after="0" w:line="240" w:lineRule="auto"/>
        <w:jc w:val="both"/>
        <w:rPr>
          <w:rFonts w:ascii="Times New Roman" w:hAnsi="Times New Roman" w:cs="Times New Roman"/>
          <w:sz w:val="28"/>
          <w:szCs w:val="24"/>
        </w:rPr>
      </w:pPr>
    </w:p>
    <w:tbl>
      <w:tblPr>
        <w:tblStyle w:val="a4"/>
        <w:tblW w:w="9654" w:type="dxa"/>
        <w:tblLook w:val="04A0" w:firstRow="1" w:lastRow="0" w:firstColumn="1" w:lastColumn="0" w:noHBand="0" w:noVBand="1"/>
      </w:tblPr>
      <w:tblGrid>
        <w:gridCol w:w="4971"/>
        <w:gridCol w:w="2431"/>
        <w:gridCol w:w="2252"/>
      </w:tblGrid>
      <w:tr w:rsidR="00DB580B" w:rsidRPr="00A04B0E" w:rsidTr="001A437D">
        <w:trPr>
          <w:trHeight w:val="1021"/>
        </w:trPr>
        <w:tc>
          <w:tcPr>
            <w:tcW w:w="4971" w:type="dxa"/>
          </w:tcPr>
          <w:p w:rsidR="00DB580B" w:rsidRPr="001A437D" w:rsidRDefault="00DB580B" w:rsidP="001A437D">
            <w:pPr>
              <w:spacing w:before="100" w:beforeAutospacing="1" w:after="100" w:afterAutospacing="1"/>
              <w:jc w:val="center"/>
              <w:rPr>
                <w:rFonts w:ascii="Times New Roman" w:eastAsia="Times New Roman" w:hAnsi="Times New Roman" w:cs="Times New Roman"/>
                <w:b/>
                <w:sz w:val="28"/>
                <w:szCs w:val="24"/>
                <w:lang w:eastAsia="ru-RU"/>
              </w:rPr>
            </w:pPr>
            <w:r w:rsidRPr="001A437D">
              <w:rPr>
                <w:rFonts w:ascii="Times New Roman" w:hAnsi="Times New Roman" w:cs="Times New Roman"/>
                <w:b/>
                <w:sz w:val="28"/>
                <w:szCs w:val="24"/>
              </w:rPr>
              <w:t>Наименование показателей</w:t>
            </w:r>
          </w:p>
        </w:tc>
        <w:tc>
          <w:tcPr>
            <w:tcW w:w="2431" w:type="dxa"/>
          </w:tcPr>
          <w:p w:rsidR="00DB580B" w:rsidRPr="001A437D" w:rsidRDefault="00DB580B" w:rsidP="001A437D">
            <w:pPr>
              <w:spacing w:before="100" w:beforeAutospacing="1" w:after="100" w:afterAutospacing="1"/>
              <w:jc w:val="center"/>
              <w:rPr>
                <w:rFonts w:ascii="Times New Roman" w:eastAsia="Times New Roman" w:hAnsi="Times New Roman" w:cs="Times New Roman"/>
                <w:b/>
                <w:sz w:val="28"/>
                <w:szCs w:val="24"/>
                <w:lang w:eastAsia="ru-RU"/>
              </w:rPr>
            </w:pPr>
            <w:r w:rsidRPr="001A437D">
              <w:rPr>
                <w:rFonts w:ascii="Times New Roman" w:hAnsi="Times New Roman" w:cs="Times New Roman"/>
                <w:b/>
                <w:sz w:val="28"/>
                <w:szCs w:val="24"/>
              </w:rPr>
              <w:t>Общая площадь зданий (помещений)</w:t>
            </w:r>
          </w:p>
        </w:tc>
        <w:tc>
          <w:tcPr>
            <w:tcW w:w="2252" w:type="dxa"/>
          </w:tcPr>
          <w:p w:rsidR="00DB580B" w:rsidRPr="001A437D" w:rsidRDefault="001A437D" w:rsidP="001A437D">
            <w:pPr>
              <w:spacing w:before="100" w:beforeAutospacing="1" w:after="100" w:afterAutospacing="1"/>
              <w:jc w:val="center"/>
              <w:rPr>
                <w:rFonts w:ascii="Times New Roman" w:eastAsia="Times New Roman" w:hAnsi="Times New Roman" w:cs="Times New Roman"/>
                <w:b/>
                <w:sz w:val="28"/>
                <w:szCs w:val="24"/>
                <w:lang w:eastAsia="ru-RU"/>
              </w:rPr>
            </w:pPr>
            <w:r>
              <w:rPr>
                <w:rFonts w:ascii="Times New Roman" w:hAnsi="Times New Roman" w:cs="Times New Roman"/>
                <w:b/>
                <w:sz w:val="28"/>
                <w:szCs w:val="24"/>
              </w:rPr>
              <w:t>В</w:t>
            </w:r>
            <w:r w:rsidR="00DB580B" w:rsidRPr="001A437D">
              <w:rPr>
                <w:rFonts w:ascii="Times New Roman" w:hAnsi="Times New Roman" w:cs="Times New Roman"/>
                <w:b/>
                <w:sz w:val="28"/>
                <w:szCs w:val="24"/>
              </w:rPr>
              <w:t xml:space="preserve"> оперативном управлении</w:t>
            </w:r>
          </w:p>
        </w:tc>
      </w:tr>
      <w:tr w:rsidR="00DB580B" w:rsidRPr="00A04B0E" w:rsidTr="001A437D">
        <w:trPr>
          <w:trHeight w:val="344"/>
        </w:trPr>
        <w:tc>
          <w:tcPr>
            <w:tcW w:w="4971" w:type="dxa"/>
          </w:tcPr>
          <w:p w:rsidR="00DB580B" w:rsidRPr="001A437D" w:rsidRDefault="00DB580B" w:rsidP="001A437D">
            <w:pPr>
              <w:spacing w:before="100" w:beforeAutospacing="1" w:after="100" w:afterAutospacing="1"/>
              <w:jc w:val="center"/>
              <w:rPr>
                <w:rFonts w:ascii="Times New Roman" w:eastAsia="Times New Roman" w:hAnsi="Times New Roman" w:cs="Times New Roman"/>
                <w:sz w:val="28"/>
                <w:szCs w:val="24"/>
                <w:lang w:eastAsia="ru-RU"/>
              </w:rPr>
            </w:pPr>
            <w:r w:rsidRPr="001A437D">
              <w:rPr>
                <w:rFonts w:ascii="Times New Roman" w:hAnsi="Times New Roman" w:cs="Times New Roman"/>
                <w:sz w:val="28"/>
                <w:szCs w:val="24"/>
              </w:rPr>
              <w:t>Общая площадь зданий (помещений)</w:t>
            </w:r>
          </w:p>
        </w:tc>
        <w:tc>
          <w:tcPr>
            <w:tcW w:w="2431" w:type="dxa"/>
            <w:vAlign w:val="bottom"/>
          </w:tcPr>
          <w:p w:rsidR="00DB580B" w:rsidRPr="001A437D" w:rsidRDefault="00DB580B" w:rsidP="001A437D">
            <w:pPr>
              <w:jc w:val="center"/>
              <w:rPr>
                <w:rFonts w:ascii="Times New Roman" w:hAnsi="Times New Roman" w:cs="Times New Roman"/>
                <w:sz w:val="28"/>
                <w:szCs w:val="24"/>
              </w:rPr>
            </w:pPr>
            <w:r w:rsidRPr="001A437D">
              <w:rPr>
                <w:rFonts w:ascii="Times New Roman" w:hAnsi="Times New Roman" w:cs="Times New Roman"/>
                <w:sz w:val="28"/>
                <w:szCs w:val="24"/>
              </w:rPr>
              <w:t>1099</w:t>
            </w:r>
          </w:p>
        </w:tc>
        <w:tc>
          <w:tcPr>
            <w:tcW w:w="2252" w:type="dxa"/>
            <w:vAlign w:val="bottom"/>
          </w:tcPr>
          <w:p w:rsidR="00DB580B" w:rsidRPr="001A437D" w:rsidRDefault="00DB580B" w:rsidP="001A437D">
            <w:pPr>
              <w:jc w:val="center"/>
              <w:rPr>
                <w:rFonts w:ascii="Times New Roman" w:hAnsi="Times New Roman" w:cs="Times New Roman"/>
                <w:sz w:val="28"/>
                <w:szCs w:val="24"/>
              </w:rPr>
            </w:pPr>
            <w:r w:rsidRPr="001A437D">
              <w:rPr>
                <w:rFonts w:ascii="Times New Roman" w:hAnsi="Times New Roman" w:cs="Times New Roman"/>
                <w:sz w:val="28"/>
                <w:szCs w:val="24"/>
              </w:rPr>
              <w:t>1099</w:t>
            </w:r>
          </w:p>
        </w:tc>
      </w:tr>
      <w:tr w:rsidR="00DB580B" w:rsidRPr="00A04B0E" w:rsidTr="001A437D">
        <w:trPr>
          <w:trHeight w:val="1710"/>
        </w:trPr>
        <w:tc>
          <w:tcPr>
            <w:tcW w:w="4971" w:type="dxa"/>
          </w:tcPr>
          <w:p w:rsidR="00DB580B" w:rsidRPr="001A437D" w:rsidRDefault="00DB580B" w:rsidP="001A437D">
            <w:pPr>
              <w:spacing w:before="100" w:beforeAutospacing="1" w:after="100" w:afterAutospacing="1"/>
              <w:jc w:val="center"/>
              <w:rPr>
                <w:rFonts w:ascii="Times New Roman" w:eastAsia="Times New Roman" w:hAnsi="Times New Roman" w:cs="Times New Roman"/>
                <w:sz w:val="28"/>
                <w:szCs w:val="24"/>
                <w:lang w:eastAsia="ru-RU"/>
              </w:rPr>
            </w:pPr>
            <w:r w:rsidRPr="001A437D">
              <w:rPr>
                <w:rFonts w:ascii="Times New Roman" w:hAnsi="Times New Roman" w:cs="Times New Roman"/>
                <w:sz w:val="28"/>
                <w:szCs w:val="24"/>
              </w:rPr>
              <w:t xml:space="preserve">из нее: </w:t>
            </w:r>
            <w:r w:rsidRPr="001A437D">
              <w:rPr>
                <w:rFonts w:ascii="Times New Roman" w:hAnsi="Times New Roman" w:cs="Times New Roman"/>
                <w:sz w:val="28"/>
                <w:szCs w:val="24"/>
              </w:rPr>
              <w:br/>
              <w:t xml:space="preserve">-площадь помещений, используемых непосредственно </w:t>
            </w:r>
            <w:r w:rsidRPr="001A437D">
              <w:rPr>
                <w:rFonts w:ascii="Times New Roman" w:hAnsi="Times New Roman" w:cs="Times New Roman"/>
                <w:sz w:val="28"/>
                <w:szCs w:val="24"/>
              </w:rPr>
              <w:br/>
              <w:t xml:space="preserve"> - для нужд образовательной организации</w:t>
            </w:r>
          </w:p>
        </w:tc>
        <w:tc>
          <w:tcPr>
            <w:tcW w:w="2431" w:type="dxa"/>
            <w:vAlign w:val="bottom"/>
          </w:tcPr>
          <w:p w:rsidR="00DB580B" w:rsidRPr="001A437D" w:rsidRDefault="00DB580B" w:rsidP="001A437D">
            <w:pPr>
              <w:jc w:val="center"/>
              <w:rPr>
                <w:rFonts w:ascii="Times New Roman" w:hAnsi="Times New Roman" w:cs="Times New Roman"/>
                <w:sz w:val="28"/>
                <w:szCs w:val="24"/>
              </w:rPr>
            </w:pPr>
            <w:r w:rsidRPr="001A437D">
              <w:rPr>
                <w:rFonts w:ascii="Times New Roman" w:hAnsi="Times New Roman" w:cs="Times New Roman"/>
                <w:sz w:val="28"/>
                <w:szCs w:val="24"/>
              </w:rPr>
              <w:t>841,4</w:t>
            </w:r>
          </w:p>
          <w:p w:rsidR="00DB580B" w:rsidRPr="001A437D" w:rsidRDefault="00DB580B" w:rsidP="001A437D">
            <w:pPr>
              <w:jc w:val="center"/>
              <w:rPr>
                <w:rFonts w:ascii="Times New Roman" w:hAnsi="Times New Roman" w:cs="Times New Roman"/>
                <w:sz w:val="28"/>
                <w:szCs w:val="24"/>
              </w:rPr>
            </w:pPr>
          </w:p>
        </w:tc>
        <w:tc>
          <w:tcPr>
            <w:tcW w:w="2252" w:type="dxa"/>
            <w:vAlign w:val="bottom"/>
          </w:tcPr>
          <w:p w:rsidR="00DB580B" w:rsidRPr="001A437D" w:rsidRDefault="00DB580B" w:rsidP="001A437D">
            <w:pPr>
              <w:jc w:val="center"/>
              <w:rPr>
                <w:rFonts w:ascii="Times New Roman" w:hAnsi="Times New Roman" w:cs="Times New Roman"/>
                <w:sz w:val="28"/>
                <w:szCs w:val="24"/>
              </w:rPr>
            </w:pPr>
            <w:r w:rsidRPr="001A437D">
              <w:rPr>
                <w:rFonts w:ascii="Times New Roman" w:hAnsi="Times New Roman" w:cs="Times New Roman"/>
                <w:sz w:val="28"/>
                <w:szCs w:val="24"/>
              </w:rPr>
              <w:t>841,4</w:t>
            </w:r>
          </w:p>
          <w:p w:rsidR="00DB580B" w:rsidRPr="001A437D" w:rsidRDefault="00DB580B" w:rsidP="001A437D">
            <w:pPr>
              <w:jc w:val="center"/>
              <w:rPr>
                <w:rFonts w:ascii="Times New Roman" w:hAnsi="Times New Roman" w:cs="Times New Roman"/>
                <w:sz w:val="28"/>
                <w:szCs w:val="24"/>
              </w:rPr>
            </w:pPr>
          </w:p>
        </w:tc>
      </w:tr>
      <w:tr w:rsidR="00DB580B" w:rsidRPr="00A04B0E" w:rsidTr="001A437D">
        <w:trPr>
          <w:trHeight w:val="1365"/>
        </w:trPr>
        <w:tc>
          <w:tcPr>
            <w:tcW w:w="4971" w:type="dxa"/>
          </w:tcPr>
          <w:p w:rsidR="00DB580B" w:rsidRPr="001A437D" w:rsidRDefault="00DB580B" w:rsidP="001A437D">
            <w:pPr>
              <w:spacing w:before="100" w:beforeAutospacing="1" w:after="100" w:afterAutospacing="1"/>
              <w:jc w:val="center"/>
              <w:rPr>
                <w:rFonts w:ascii="Times New Roman" w:hAnsi="Times New Roman" w:cs="Times New Roman"/>
                <w:sz w:val="28"/>
                <w:szCs w:val="24"/>
              </w:rPr>
            </w:pPr>
            <w:r w:rsidRPr="001A437D">
              <w:rPr>
                <w:rFonts w:ascii="Times New Roman" w:hAnsi="Times New Roman" w:cs="Times New Roman"/>
                <w:sz w:val="28"/>
                <w:szCs w:val="24"/>
              </w:rPr>
              <w:t>из нее:</w:t>
            </w:r>
            <w:r w:rsidRPr="001A437D">
              <w:rPr>
                <w:rFonts w:ascii="Times New Roman" w:hAnsi="Times New Roman" w:cs="Times New Roman"/>
                <w:sz w:val="28"/>
                <w:szCs w:val="24"/>
              </w:rPr>
              <w:br/>
              <w:t xml:space="preserve">-групповых ячеек </w:t>
            </w:r>
            <w:r w:rsidRPr="001A437D">
              <w:rPr>
                <w:rFonts w:ascii="Times New Roman" w:hAnsi="Times New Roman" w:cs="Times New Roman"/>
                <w:sz w:val="28"/>
                <w:szCs w:val="24"/>
              </w:rPr>
              <w:br/>
              <w:t>(раздевальная, групповая, спальня, буфетная, туалетная)</w:t>
            </w:r>
          </w:p>
        </w:tc>
        <w:tc>
          <w:tcPr>
            <w:tcW w:w="2431" w:type="dxa"/>
            <w:vAlign w:val="bottom"/>
          </w:tcPr>
          <w:p w:rsidR="00DB580B" w:rsidRPr="001A437D" w:rsidRDefault="00DB580B" w:rsidP="001A437D">
            <w:pPr>
              <w:jc w:val="center"/>
              <w:rPr>
                <w:rFonts w:ascii="Times New Roman" w:hAnsi="Times New Roman" w:cs="Times New Roman"/>
                <w:sz w:val="28"/>
                <w:szCs w:val="24"/>
              </w:rPr>
            </w:pPr>
            <w:r w:rsidRPr="001A437D">
              <w:rPr>
                <w:rFonts w:ascii="Times New Roman" w:hAnsi="Times New Roman" w:cs="Times New Roman"/>
                <w:sz w:val="28"/>
                <w:szCs w:val="24"/>
              </w:rPr>
              <w:t>385</w:t>
            </w:r>
          </w:p>
          <w:p w:rsidR="00DB580B" w:rsidRPr="001A437D" w:rsidRDefault="00DB580B" w:rsidP="001A437D">
            <w:pPr>
              <w:jc w:val="center"/>
              <w:rPr>
                <w:rFonts w:ascii="Times New Roman" w:hAnsi="Times New Roman" w:cs="Times New Roman"/>
                <w:sz w:val="28"/>
                <w:szCs w:val="24"/>
              </w:rPr>
            </w:pPr>
          </w:p>
        </w:tc>
        <w:tc>
          <w:tcPr>
            <w:tcW w:w="2252" w:type="dxa"/>
            <w:vAlign w:val="bottom"/>
          </w:tcPr>
          <w:p w:rsidR="00DB580B" w:rsidRPr="001A437D" w:rsidRDefault="00DB580B" w:rsidP="001A437D">
            <w:pPr>
              <w:jc w:val="center"/>
              <w:rPr>
                <w:rFonts w:ascii="Times New Roman" w:hAnsi="Times New Roman" w:cs="Times New Roman"/>
                <w:sz w:val="28"/>
                <w:szCs w:val="24"/>
              </w:rPr>
            </w:pPr>
            <w:r w:rsidRPr="001A437D">
              <w:rPr>
                <w:rFonts w:ascii="Times New Roman" w:hAnsi="Times New Roman" w:cs="Times New Roman"/>
                <w:sz w:val="28"/>
                <w:szCs w:val="24"/>
              </w:rPr>
              <w:t>385</w:t>
            </w:r>
          </w:p>
          <w:p w:rsidR="00DB580B" w:rsidRPr="001A437D" w:rsidRDefault="00DB580B" w:rsidP="001A437D">
            <w:pPr>
              <w:jc w:val="center"/>
              <w:rPr>
                <w:rFonts w:ascii="Times New Roman" w:hAnsi="Times New Roman" w:cs="Times New Roman"/>
                <w:sz w:val="28"/>
                <w:szCs w:val="24"/>
              </w:rPr>
            </w:pPr>
          </w:p>
        </w:tc>
      </w:tr>
      <w:tr w:rsidR="00DB580B" w:rsidRPr="00A04B0E" w:rsidTr="001A437D">
        <w:trPr>
          <w:trHeight w:val="2399"/>
        </w:trPr>
        <w:tc>
          <w:tcPr>
            <w:tcW w:w="4971" w:type="dxa"/>
          </w:tcPr>
          <w:p w:rsidR="00DB580B" w:rsidRPr="001A437D" w:rsidRDefault="00DB580B" w:rsidP="001A437D">
            <w:pPr>
              <w:spacing w:before="100" w:beforeAutospacing="1" w:after="100" w:afterAutospacing="1"/>
              <w:jc w:val="center"/>
              <w:rPr>
                <w:rFonts w:ascii="Times New Roman" w:hAnsi="Times New Roman" w:cs="Times New Roman"/>
                <w:sz w:val="28"/>
                <w:szCs w:val="24"/>
              </w:rPr>
            </w:pPr>
            <w:r w:rsidRPr="001A437D">
              <w:rPr>
                <w:rFonts w:ascii="Times New Roman" w:hAnsi="Times New Roman" w:cs="Times New Roman"/>
                <w:sz w:val="28"/>
                <w:szCs w:val="24"/>
              </w:rPr>
              <w:t>-дополнительных помещений для занятий с детьми,  предназначенных для поочередного использования всеми или несколькими детскими группами (музыкальный зал, физкультурный зал,  бассейн, музей быта и другое)</w:t>
            </w:r>
          </w:p>
        </w:tc>
        <w:tc>
          <w:tcPr>
            <w:tcW w:w="2431" w:type="dxa"/>
            <w:vAlign w:val="bottom"/>
          </w:tcPr>
          <w:p w:rsidR="00DB580B" w:rsidRPr="001A437D" w:rsidRDefault="00DB580B" w:rsidP="001A437D">
            <w:pPr>
              <w:jc w:val="center"/>
              <w:rPr>
                <w:rFonts w:ascii="Times New Roman" w:hAnsi="Times New Roman" w:cs="Times New Roman"/>
                <w:sz w:val="28"/>
                <w:szCs w:val="24"/>
              </w:rPr>
            </w:pPr>
            <w:r w:rsidRPr="001A437D">
              <w:rPr>
                <w:rFonts w:ascii="Times New Roman" w:hAnsi="Times New Roman" w:cs="Times New Roman"/>
                <w:sz w:val="28"/>
                <w:szCs w:val="24"/>
              </w:rPr>
              <w:t>126</w:t>
            </w:r>
          </w:p>
          <w:p w:rsidR="00DB580B" w:rsidRPr="001A437D" w:rsidRDefault="00DB580B" w:rsidP="001A437D">
            <w:pPr>
              <w:jc w:val="center"/>
              <w:rPr>
                <w:rFonts w:ascii="Times New Roman" w:hAnsi="Times New Roman" w:cs="Times New Roman"/>
                <w:sz w:val="28"/>
                <w:szCs w:val="24"/>
              </w:rPr>
            </w:pPr>
          </w:p>
          <w:p w:rsidR="00DB580B" w:rsidRPr="001A437D" w:rsidRDefault="00DB580B" w:rsidP="001A437D">
            <w:pPr>
              <w:jc w:val="center"/>
              <w:rPr>
                <w:rFonts w:ascii="Times New Roman" w:hAnsi="Times New Roman" w:cs="Times New Roman"/>
                <w:sz w:val="28"/>
                <w:szCs w:val="24"/>
              </w:rPr>
            </w:pPr>
          </w:p>
          <w:p w:rsidR="00DB580B" w:rsidRPr="001A437D" w:rsidRDefault="00DB580B" w:rsidP="001A437D">
            <w:pPr>
              <w:jc w:val="center"/>
              <w:rPr>
                <w:rFonts w:ascii="Times New Roman" w:hAnsi="Times New Roman" w:cs="Times New Roman"/>
                <w:sz w:val="28"/>
                <w:szCs w:val="24"/>
              </w:rPr>
            </w:pPr>
          </w:p>
        </w:tc>
        <w:tc>
          <w:tcPr>
            <w:tcW w:w="2252" w:type="dxa"/>
            <w:vAlign w:val="bottom"/>
          </w:tcPr>
          <w:p w:rsidR="00DB580B" w:rsidRPr="001A437D" w:rsidRDefault="00DB580B" w:rsidP="001A437D">
            <w:pPr>
              <w:jc w:val="center"/>
              <w:rPr>
                <w:rFonts w:ascii="Times New Roman" w:hAnsi="Times New Roman" w:cs="Times New Roman"/>
                <w:sz w:val="28"/>
                <w:szCs w:val="24"/>
              </w:rPr>
            </w:pPr>
            <w:r w:rsidRPr="001A437D">
              <w:rPr>
                <w:rFonts w:ascii="Times New Roman" w:hAnsi="Times New Roman" w:cs="Times New Roman"/>
                <w:sz w:val="28"/>
                <w:szCs w:val="24"/>
              </w:rPr>
              <w:t>126</w:t>
            </w:r>
          </w:p>
          <w:p w:rsidR="00DB580B" w:rsidRPr="001A437D" w:rsidRDefault="00DB580B" w:rsidP="001A437D">
            <w:pPr>
              <w:jc w:val="center"/>
              <w:rPr>
                <w:rFonts w:ascii="Times New Roman" w:hAnsi="Times New Roman" w:cs="Times New Roman"/>
                <w:sz w:val="28"/>
                <w:szCs w:val="24"/>
              </w:rPr>
            </w:pPr>
          </w:p>
          <w:p w:rsidR="00DB580B" w:rsidRPr="001A437D" w:rsidRDefault="00DB580B" w:rsidP="001A437D">
            <w:pPr>
              <w:jc w:val="center"/>
              <w:rPr>
                <w:rFonts w:ascii="Times New Roman" w:hAnsi="Times New Roman" w:cs="Times New Roman"/>
                <w:sz w:val="28"/>
                <w:szCs w:val="24"/>
              </w:rPr>
            </w:pPr>
          </w:p>
          <w:p w:rsidR="00DB580B" w:rsidRPr="001A437D" w:rsidRDefault="00DB580B" w:rsidP="001A437D">
            <w:pPr>
              <w:jc w:val="center"/>
              <w:rPr>
                <w:rFonts w:ascii="Times New Roman" w:hAnsi="Times New Roman" w:cs="Times New Roman"/>
                <w:sz w:val="28"/>
                <w:szCs w:val="24"/>
              </w:rPr>
            </w:pPr>
          </w:p>
        </w:tc>
      </w:tr>
      <w:tr w:rsidR="00DB580B" w:rsidRPr="00A04B0E" w:rsidTr="001A437D">
        <w:trPr>
          <w:trHeight w:val="702"/>
        </w:trPr>
        <w:tc>
          <w:tcPr>
            <w:tcW w:w="4971" w:type="dxa"/>
          </w:tcPr>
          <w:p w:rsidR="00DB580B" w:rsidRPr="001A437D" w:rsidRDefault="00DB580B" w:rsidP="001A437D">
            <w:pPr>
              <w:spacing w:before="100" w:beforeAutospacing="1" w:after="100" w:afterAutospacing="1"/>
              <w:jc w:val="center"/>
              <w:rPr>
                <w:rFonts w:ascii="Times New Roman" w:hAnsi="Times New Roman" w:cs="Times New Roman"/>
                <w:sz w:val="28"/>
                <w:szCs w:val="24"/>
              </w:rPr>
            </w:pPr>
            <w:r w:rsidRPr="001A437D">
              <w:rPr>
                <w:rFonts w:ascii="Times New Roman" w:hAnsi="Times New Roman" w:cs="Times New Roman"/>
                <w:sz w:val="28"/>
                <w:szCs w:val="24"/>
              </w:rPr>
              <w:sym w:font="Symbol" w:char="F02D"/>
            </w:r>
            <w:r w:rsidRPr="001A437D">
              <w:rPr>
                <w:rFonts w:ascii="Times New Roman" w:hAnsi="Times New Roman" w:cs="Times New Roman"/>
                <w:sz w:val="28"/>
                <w:szCs w:val="24"/>
              </w:rPr>
              <w:t xml:space="preserve"> площадь групповых ячеек  для детей в возрасте 3 года и старше</w:t>
            </w:r>
          </w:p>
        </w:tc>
        <w:tc>
          <w:tcPr>
            <w:tcW w:w="2431" w:type="dxa"/>
          </w:tcPr>
          <w:p w:rsidR="00DB580B" w:rsidRPr="001A437D" w:rsidRDefault="00DB580B" w:rsidP="001A437D">
            <w:pPr>
              <w:spacing w:before="100" w:beforeAutospacing="1" w:after="100" w:afterAutospacing="1"/>
              <w:jc w:val="center"/>
              <w:rPr>
                <w:rFonts w:ascii="Times New Roman" w:eastAsia="Times New Roman" w:hAnsi="Times New Roman" w:cs="Times New Roman"/>
                <w:sz w:val="28"/>
                <w:szCs w:val="24"/>
                <w:lang w:eastAsia="ru-RU"/>
              </w:rPr>
            </w:pPr>
            <w:r w:rsidRPr="001A437D">
              <w:rPr>
                <w:rFonts w:ascii="Times New Roman" w:eastAsia="Times New Roman" w:hAnsi="Times New Roman" w:cs="Times New Roman"/>
                <w:sz w:val="28"/>
                <w:szCs w:val="24"/>
                <w:lang w:eastAsia="ru-RU"/>
              </w:rPr>
              <w:t>278</w:t>
            </w:r>
          </w:p>
        </w:tc>
        <w:tc>
          <w:tcPr>
            <w:tcW w:w="2252" w:type="dxa"/>
          </w:tcPr>
          <w:p w:rsidR="00DB580B" w:rsidRPr="001A437D" w:rsidRDefault="00DB580B" w:rsidP="001A437D">
            <w:pPr>
              <w:spacing w:before="100" w:beforeAutospacing="1" w:after="100" w:afterAutospacing="1"/>
              <w:jc w:val="center"/>
              <w:rPr>
                <w:rFonts w:ascii="Times New Roman" w:eastAsia="Times New Roman" w:hAnsi="Times New Roman" w:cs="Times New Roman"/>
                <w:sz w:val="28"/>
                <w:szCs w:val="24"/>
                <w:lang w:eastAsia="ru-RU"/>
              </w:rPr>
            </w:pPr>
            <w:r w:rsidRPr="001A437D">
              <w:rPr>
                <w:rFonts w:ascii="Times New Roman" w:eastAsia="Times New Roman" w:hAnsi="Times New Roman" w:cs="Times New Roman"/>
                <w:sz w:val="28"/>
                <w:szCs w:val="24"/>
                <w:lang w:eastAsia="ru-RU"/>
              </w:rPr>
              <w:t>278</w:t>
            </w:r>
          </w:p>
        </w:tc>
      </w:tr>
    </w:tbl>
    <w:p w:rsidR="00DB580B" w:rsidRPr="00E16CF4" w:rsidRDefault="00DB580B" w:rsidP="00E16CF4">
      <w:pPr>
        <w:autoSpaceDE w:val="0"/>
        <w:autoSpaceDN w:val="0"/>
        <w:adjustRightInd w:val="0"/>
        <w:spacing w:after="0" w:line="240" w:lineRule="auto"/>
        <w:jc w:val="both"/>
        <w:rPr>
          <w:rFonts w:ascii="Times New Roman" w:hAnsi="Times New Roman" w:cs="Times New Roman"/>
          <w:sz w:val="24"/>
          <w:szCs w:val="24"/>
        </w:rPr>
      </w:pPr>
    </w:p>
    <w:p w:rsidR="00E16CF4" w:rsidRPr="001A437D" w:rsidRDefault="00E16CF4" w:rsidP="004E213B">
      <w:pPr>
        <w:autoSpaceDE w:val="0"/>
        <w:autoSpaceDN w:val="0"/>
        <w:adjustRightInd w:val="0"/>
        <w:spacing w:after="0" w:line="240" w:lineRule="auto"/>
        <w:ind w:firstLine="709"/>
        <w:jc w:val="both"/>
        <w:rPr>
          <w:rFonts w:ascii="Times New Roman" w:hAnsi="Times New Roman" w:cs="Times New Roman"/>
          <w:sz w:val="28"/>
          <w:szCs w:val="24"/>
        </w:rPr>
      </w:pPr>
      <w:r w:rsidRPr="001A437D">
        <w:rPr>
          <w:rFonts w:ascii="Times New Roman" w:hAnsi="Times New Roman" w:cs="Times New Roman"/>
          <w:sz w:val="28"/>
          <w:szCs w:val="24"/>
        </w:rPr>
        <w:t>В ДОУ созданы безопасные условия для организации образовательной деятельности</w:t>
      </w:r>
      <w:r w:rsidR="001A437D">
        <w:rPr>
          <w:rFonts w:ascii="Times New Roman" w:hAnsi="Times New Roman" w:cs="Times New Roman"/>
          <w:sz w:val="28"/>
          <w:szCs w:val="24"/>
        </w:rPr>
        <w:t xml:space="preserve"> </w:t>
      </w:r>
      <w:r w:rsidRPr="001A437D">
        <w:rPr>
          <w:rFonts w:ascii="Times New Roman" w:hAnsi="Times New Roman" w:cs="Times New Roman"/>
          <w:sz w:val="28"/>
          <w:szCs w:val="24"/>
        </w:rPr>
        <w:t>воспитанников и их физического развития: игровое</w:t>
      </w:r>
      <w:r w:rsidR="001A437D">
        <w:rPr>
          <w:rFonts w:ascii="Times New Roman" w:hAnsi="Times New Roman" w:cs="Times New Roman"/>
          <w:sz w:val="28"/>
          <w:szCs w:val="24"/>
        </w:rPr>
        <w:t xml:space="preserve"> оборудование имеет сертификаты </w:t>
      </w:r>
      <w:r w:rsidRPr="001A437D">
        <w:rPr>
          <w:rFonts w:ascii="Times New Roman" w:hAnsi="Times New Roman" w:cs="Times New Roman"/>
          <w:sz w:val="28"/>
          <w:szCs w:val="24"/>
        </w:rPr>
        <w:t>качества, отвечает санитарно-эпидемиоло</w:t>
      </w:r>
      <w:r w:rsidR="001A437D">
        <w:rPr>
          <w:rFonts w:ascii="Times New Roman" w:hAnsi="Times New Roman" w:cs="Times New Roman"/>
          <w:sz w:val="28"/>
          <w:szCs w:val="24"/>
        </w:rPr>
        <w:t xml:space="preserve">гическим правилам и нормативам, </w:t>
      </w:r>
      <w:r w:rsidRPr="001A437D">
        <w:rPr>
          <w:rFonts w:ascii="Times New Roman" w:hAnsi="Times New Roman" w:cs="Times New Roman"/>
          <w:sz w:val="28"/>
          <w:szCs w:val="24"/>
        </w:rPr>
        <w:t>гигиеническим, педагогическим и эстетическим требованиям, требованиям безопасности.</w:t>
      </w:r>
    </w:p>
    <w:p w:rsidR="00BD5F6E" w:rsidRPr="001A437D" w:rsidRDefault="00BD5F6E" w:rsidP="004E213B">
      <w:pPr>
        <w:pStyle w:val="Default"/>
        <w:ind w:firstLine="709"/>
        <w:jc w:val="both"/>
        <w:rPr>
          <w:sz w:val="28"/>
        </w:rPr>
      </w:pPr>
      <w:r w:rsidRPr="001A437D">
        <w:rPr>
          <w:sz w:val="28"/>
        </w:rPr>
        <w:t>Медицинское обслуживание организованно в соответствии Договором  ГАУЗ СО «Ирбитская ЦГБ» на медицинское обслуживание. Имеется в достаточном количестве средства индивидуальной защиты в т.ч. маски одноразовые, дезинфицирующие средства. (Персонал, в установленном порядке, проходит предварительные (при поступлении на работу) и периодические медицинские осмотры, диспансеризацию, аттестацию для персонала пищеблока, а также лиц, участвующих в раздаче пищи детям - не реже 1 раза в год. Каждый работник имеет л</w:t>
      </w:r>
      <w:r w:rsidR="00EE4E5D" w:rsidRPr="001A437D">
        <w:rPr>
          <w:sz w:val="28"/>
        </w:rPr>
        <w:t>ичную медицинскую книжку. В 2025</w:t>
      </w:r>
      <w:r w:rsidRPr="001A437D">
        <w:rPr>
          <w:sz w:val="28"/>
        </w:rPr>
        <w:t xml:space="preserve"> году случаев детского травматизма и пищевых отравлений среди обучающихся и сотрудников ДОУ не зарегистрировано. Предписаний об устранении выявленных нарушений санитарно- противоэпидемических требований нет. </w:t>
      </w:r>
      <w:r w:rsidR="001A437D">
        <w:rPr>
          <w:sz w:val="28"/>
        </w:rPr>
        <w:tab/>
      </w:r>
      <w:r w:rsidR="001A437D">
        <w:rPr>
          <w:sz w:val="28"/>
        </w:rPr>
        <w:tab/>
      </w:r>
      <w:r w:rsidR="001A437D">
        <w:rPr>
          <w:sz w:val="28"/>
        </w:rPr>
        <w:tab/>
      </w:r>
      <w:r w:rsidR="001A437D">
        <w:rPr>
          <w:sz w:val="28"/>
        </w:rPr>
        <w:tab/>
      </w:r>
      <w:r w:rsidR="001A437D">
        <w:rPr>
          <w:sz w:val="28"/>
        </w:rPr>
        <w:tab/>
      </w:r>
      <w:r w:rsidR="001A437D">
        <w:rPr>
          <w:sz w:val="28"/>
        </w:rPr>
        <w:tab/>
      </w:r>
      <w:r w:rsidR="001A437D">
        <w:rPr>
          <w:sz w:val="28"/>
        </w:rPr>
        <w:tab/>
      </w:r>
      <w:r w:rsidR="001A437D">
        <w:rPr>
          <w:sz w:val="28"/>
        </w:rPr>
        <w:tab/>
      </w:r>
      <w:r w:rsidR="001A437D">
        <w:rPr>
          <w:sz w:val="28"/>
        </w:rPr>
        <w:tab/>
      </w:r>
      <w:r w:rsidR="001A437D">
        <w:rPr>
          <w:sz w:val="28"/>
        </w:rPr>
        <w:tab/>
      </w:r>
      <w:r w:rsidR="001A437D">
        <w:rPr>
          <w:sz w:val="28"/>
        </w:rPr>
        <w:lastRenderedPageBreak/>
        <w:tab/>
      </w:r>
      <w:r w:rsidRPr="001A437D">
        <w:rPr>
          <w:sz w:val="28"/>
        </w:rPr>
        <w:t xml:space="preserve">В ДОУ соблюдается санитарно-гигиенический режим: состояние помещений, режим проветривания, температурный режим, питьевой режим, режим кварцевания, режим генеральных уборок. </w:t>
      </w:r>
      <w:r w:rsidR="001A437D">
        <w:rPr>
          <w:sz w:val="28"/>
        </w:rPr>
        <w:t xml:space="preserve"> </w:t>
      </w:r>
      <w:r w:rsidRPr="001A437D">
        <w:rPr>
          <w:sz w:val="28"/>
        </w:rPr>
        <w:t xml:space="preserve">В каждой групповой ячейке установлен рециркулятор. </w:t>
      </w:r>
    </w:p>
    <w:p w:rsidR="00BD5F6E" w:rsidRPr="001A437D" w:rsidRDefault="001A437D" w:rsidP="004E213B">
      <w:pPr>
        <w:pStyle w:val="Default"/>
        <w:ind w:firstLine="709"/>
        <w:jc w:val="both"/>
        <w:rPr>
          <w:sz w:val="28"/>
        </w:rPr>
      </w:pPr>
      <w:r w:rsidRPr="001A437D">
        <w:rPr>
          <w:sz w:val="28"/>
        </w:rPr>
        <w:t>При входе</w:t>
      </w:r>
      <w:r w:rsidR="00BD5F6E" w:rsidRPr="001A437D">
        <w:rPr>
          <w:sz w:val="28"/>
        </w:rPr>
        <w:t xml:space="preserve"> в учреждение, пищеблок, служебные комнаты -  установлены </w:t>
      </w:r>
      <w:r w:rsidRPr="001A437D">
        <w:rPr>
          <w:sz w:val="28"/>
        </w:rPr>
        <w:t>диспенсеры для</w:t>
      </w:r>
      <w:r w:rsidR="00BD5F6E" w:rsidRPr="001A437D">
        <w:rPr>
          <w:sz w:val="28"/>
        </w:rPr>
        <w:t xml:space="preserve"> обеззараживания рук. Группы в учреждении имеют отдельный вход в помещение, а также отдельные, изолированные друг от друга эвакуационные выходы из групповых ячеек. На каждой группе закреплен постоянный состав педагогов и младшего обслуживающего персонала. Прием детей осуществляется в теплое время года на прогулочном участке, в холодное время года в приемной воспитателем группы. При приеме все воспитанники проходят утренний фильтр (первичный осмотр воспитателем или медсестрой на признаки наличия заболевания у детей, измерение температуры тела), все данные осмотра заносятся в соответствующий журнал.     </w:t>
      </w:r>
    </w:p>
    <w:p w:rsidR="00DB580B" w:rsidRPr="001A437D" w:rsidRDefault="00DB580B" w:rsidP="004E213B">
      <w:pPr>
        <w:pStyle w:val="Default"/>
        <w:ind w:firstLine="709"/>
        <w:jc w:val="both"/>
        <w:rPr>
          <w:sz w:val="28"/>
        </w:rPr>
      </w:pPr>
      <w:r w:rsidRPr="001A437D">
        <w:rPr>
          <w:sz w:val="28"/>
        </w:rPr>
        <w:t xml:space="preserve">Пищеблок дошкольного </w:t>
      </w:r>
      <w:r w:rsidR="001A437D" w:rsidRPr="001A437D">
        <w:rPr>
          <w:sz w:val="28"/>
        </w:rPr>
        <w:t>учреждения находится</w:t>
      </w:r>
      <w:r w:rsidRPr="001A437D">
        <w:rPr>
          <w:sz w:val="28"/>
        </w:rPr>
        <w:t xml:space="preserve"> на первом этаже, вход осуществляется со стороны хозяйственного двора. Помещения пищеблока предусматривают последовательность технологических процессов, исключающих встречные потоки сырой и готовой продукции. Пищеблок включает в себя: помещение для приема пищевых продуктов, помещение для первичной обработки овощей, горячий цех, раздаточную, холодный цех, </w:t>
      </w:r>
      <w:r w:rsidR="001A437D" w:rsidRPr="001A437D">
        <w:rPr>
          <w:sz w:val="28"/>
        </w:rPr>
        <w:t>мясорыбный</w:t>
      </w:r>
      <w:r w:rsidRPr="001A437D">
        <w:rPr>
          <w:sz w:val="28"/>
        </w:rPr>
        <w:t xml:space="preserve"> цех, моечную кухонной посуды, кладовую сухих продуктов, помещение с холодильным оборудованием для хранения скоропортящихся продуктов. Помещения пищеблока оборудованы системами отопления, приточно-вытяжной вентиляции, холодного и горячего водоснабжения, канализацией в соответствии с требованиями. Пищеблок оборудован необходимым технологическим, холодильным и моечным оборудованием в соответствии с требованиями СанПиН и современного законодательства. С целью информирования родительской общественности в каждой групповой ячейке на </w:t>
      </w:r>
      <w:r w:rsidR="004E213B" w:rsidRPr="001A437D">
        <w:rPr>
          <w:sz w:val="28"/>
        </w:rPr>
        <w:t>стендах ежедневно</w:t>
      </w:r>
      <w:r w:rsidRPr="001A437D">
        <w:rPr>
          <w:sz w:val="28"/>
        </w:rPr>
        <w:t xml:space="preserve"> размещается меню на текущий день. Питание детей организуется в помещении групповых. Доставка пищи от пищеблока до групповых осуществляется в специально выделенных промаркированных закрытых емкостях. Ежедневно перед началом работы проводится осмотр работников, связанных с приготовлением и раздачей пищи. Результаты осмотра заносятся в журнал здоровья. Работники пищеблока, воспитатели и младшие воспитатели обеспечены специальной одеждой. Заключены договоры (контракты) на поставку продуктов питания. </w:t>
      </w:r>
    </w:p>
    <w:p w:rsidR="00E16CF4" w:rsidRPr="001A437D" w:rsidRDefault="00E16CF4" w:rsidP="004E213B">
      <w:pPr>
        <w:autoSpaceDE w:val="0"/>
        <w:autoSpaceDN w:val="0"/>
        <w:adjustRightInd w:val="0"/>
        <w:spacing w:after="0" w:line="240" w:lineRule="auto"/>
        <w:ind w:firstLine="709"/>
        <w:jc w:val="both"/>
        <w:rPr>
          <w:rFonts w:ascii="Times New Roman" w:hAnsi="Times New Roman" w:cs="Times New Roman"/>
          <w:sz w:val="28"/>
          <w:szCs w:val="24"/>
        </w:rPr>
      </w:pPr>
      <w:r w:rsidRPr="001A437D">
        <w:rPr>
          <w:rFonts w:ascii="Times New Roman" w:hAnsi="Times New Roman" w:cs="Times New Roman"/>
          <w:sz w:val="28"/>
          <w:szCs w:val="24"/>
        </w:rPr>
        <w:t>Все педагоги используют информационно-компьютерные технологии при подготовке к организованной образовательной деятельности, в совместной деятельности с воспитанниками. Ежедневно пользуются Интернетом 100% воспитателей. Использование</w:t>
      </w:r>
      <w:r w:rsidR="001A437D">
        <w:rPr>
          <w:rFonts w:ascii="Times New Roman" w:hAnsi="Times New Roman" w:cs="Times New Roman"/>
          <w:sz w:val="28"/>
          <w:szCs w:val="24"/>
        </w:rPr>
        <w:t xml:space="preserve"> </w:t>
      </w:r>
      <w:r w:rsidRPr="001A437D">
        <w:rPr>
          <w:rFonts w:ascii="Times New Roman" w:hAnsi="Times New Roman" w:cs="Times New Roman"/>
          <w:sz w:val="28"/>
          <w:szCs w:val="24"/>
        </w:rPr>
        <w:t>сетевого взаимодействия в образовательном процессе п</w:t>
      </w:r>
      <w:r w:rsidR="001A437D">
        <w:rPr>
          <w:rFonts w:ascii="Times New Roman" w:hAnsi="Times New Roman" w:cs="Times New Roman"/>
          <w:sz w:val="28"/>
          <w:szCs w:val="24"/>
        </w:rPr>
        <w:t xml:space="preserve">озволяет перевести его на более высокий качественный уровень. </w:t>
      </w:r>
      <w:r w:rsidRPr="001A437D">
        <w:rPr>
          <w:rFonts w:ascii="Times New Roman" w:hAnsi="Times New Roman" w:cs="Times New Roman"/>
          <w:sz w:val="28"/>
          <w:szCs w:val="24"/>
        </w:rPr>
        <w:t>Расширение материально-технической базы спосо</w:t>
      </w:r>
      <w:r w:rsidR="001A437D">
        <w:rPr>
          <w:rFonts w:ascii="Times New Roman" w:hAnsi="Times New Roman" w:cs="Times New Roman"/>
          <w:sz w:val="28"/>
          <w:szCs w:val="24"/>
        </w:rPr>
        <w:t xml:space="preserve">бствует качественной реализации </w:t>
      </w:r>
      <w:r w:rsidRPr="001A437D">
        <w:rPr>
          <w:rFonts w:ascii="Times New Roman" w:hAnsi="Times New Roman" w:cs="Times New Roman"/>
          <w:sz w:val="28"/>
          <w:szCs w:val="24"/>
        </w:rPr>
        <w:t xml:space="preserve">ОП </w:t>
      </w:r>
      <w:r w:rsidR="009401A4" w:rsidRPr="001A437D">
        <w:rPr>
          <w:rFonts w:ascii="Times New Roman" w:hAnsi="Times New Roman" w:cs="Times New Roman"/>
          <w:sz w:val="28"/>
          <w:szCs w:val="24"/>
        </w:rPr>
        <w:t xml:space="preserve">ДО </w:t>
      </w:r>
      <w:r w:rsidRPr="001A437D">
        <w:rPr>
          <w:rFonts w:ascii="Times New Roman" w:hAnsi="Times New Roman" w:cs="Times New Roman"/>
          <w:sz w:val="28"/>
          <w:szCs w:val="24"/>
        </w:rPr>
        <w:t>в ДОУ.</w:t>
      </w:r>
    </w:p>
    <w:p w:rsidR="00E16CF4" w:rsidRPr="001A437D" w:rsidRDefault="00E16CF4" w:rsidP="004E213B">
      <w:pPr>
        <w:autoSpaceDE w:val="0"/>
        <w:autoSpaceDN w:val="0"/>
        <w:adjustRightInd w:val="0"/>
        <w:spacing w:after="0" w:line="240" w:lineRule="auto"/>
        <w:ind w:firstLine="709"/>
        <w:jc w:val="both"/>
        <w:rPr>
          <w:rFonts w:ascii="Times New Roman" w:hAnsi="Times New Roman" w:cs="Times New Roman"/>
          <w:sz w:val="28"/>
          <w:szCs w:val="24"/>
        </w:rPr>
      </w:pPr>
      <w:r w:rsidRPr="001A437D">
        <w:rPr>
          <w:rFonts w:ascii="Times New Roman" w:hAnsi="Times New Roman" w:cs="Times New Roman"/>
          <w:b/>
          <w:bCs/>
          <w:sz w:val="28"/>
          <w:szCs w:val="24"/>
        </w:rPr>
        <w:lastRenderedPageBreak/>
        <w:t xml:space="preserve">Вывод: </w:t>
      </w:r>
      <w:r w:rsidRPr="001A437D">
        <w:rPr>
          <w:rFonts w:ascii="Times New Roman" w:hAnsi="Times New Roman" w:cs="Times New Roman"/>
          <w:sz w:val="28"/>
          <w:szCs w:val="24"/>
        </w:rPr>
        <w:t xml:space="preserve">оценка материально-технического обеспечения ДОУ показала, что администрацией Учреждения в </w:t>
      </w:r>
      <w:r w:rsidR="00EE4E5D" w:rsidRPr="001A437D">
        <w:rPr>
          <w:rFonts w:ascii="Times New Roman" w:hAnsi="Times New Roman" w:cs="Times New Roman"/>
          <w:sz w:val="28"/>
          <w:szCs w:val="24"/>
        </w:rPr>
        <w:t>2025</w:t>
      </w:r>
      <w:r w:rsidRPr="001A437D">
        <w:rPr>
          <w:rFonts w:ascii="Times New Roman" w:hAnsi="Times New Roman" w:cs="Times New Roman"/>
          <w:sz w:val="28"/>
          <w:szCs w:val="24"/>
        </w:rPr>
        <w:t xml:space="preserve"> году предприняты усилия для улучшения</w:t>
      </w:r>
      <w:r w:rsidR="001A437D">
        <w:rPr>
          <w:rFonts w:ascii="Times New Roman" w:hAnsi="Times New Roman" w:cs="Times New Roman"/>
          <w:sz w:val="28"/>
          <w:szCs w:val="24"/>
        </w:rPr>
        <w:t xml:space="preserve"> </w:t>
      </w:r>
      <w:r w:rsidRPr="001A437D">
        <w:rPr>
          <w:rFonts w:ascii="Times New Roman" w:hAnsi="Times New Roman" w:cs="Times New Roman"/>
          <w:sz w:val="28"/>
          <w:szCs w:val="24"/>
        </w:rPr>
        <w:t>материально-технической базы для реали</w:t>
      </w:r>
      <w:r w:rsidR="001A437D">
        <w:rPr>
          <w:rFonts w:ascii="Times New Roman" w:hAnsi="Times New Roman" w:cs="Times New Roman"/>
          <w:sz w:val="28"/>
          <w:szCs w:val="24"/>
        </w:rPr>
        <w:t xml:space="preserve">зации образовательной программы </w:t>
      </w:r>
      <w:r w:rsidRPr="001A437D">
        <w:rPr>
          <w:rFonts w:ascii="Times New Roman" w:hAnsi="Times New Roman" w:cs="Times New Roman"/>
          <w:sz w:val="28"/>
          <w:szCs w:val="24"/>
        </w:rPr>
        <w:t>дошкольного образования</w:t>
      </w:r>
      <w:r w:rsidR="001A437D">
        <w:rPr>
          <w:rFonts w:ascii="Times New Roman" w:hAnsi="Times New Roman" w:cs="Times New Roman"/>
          <w:sz w:val="28"/>
          <w:szCs w:val="24"/>
        </w:rPr>
        <w:t xml:space="preserve">. </w:t>
      </w:r>
      <w:r w:rsidRPr="001A437D">
        <w:rPr>
          <w:rFonts w:ascii="Times New Roman" w:hAnsi="Times New Roman" w:cs="Times New Roman"/>
          <w:sz w:val="28"/>
          <w:szCs w:val="24"/>
        </w:rPr>
        <w:t>Однако необходимо и дальше продолжать работ</w:t>
      </w:r>
      <w:r w:rsidR="001A437D">
        <w:rPr>
          <w:rFonts w:ascii="Times New Roman" w:hAnsi="Times New Roman" w:cs="Times New Roman"/>
          <w:sz w:val="28"/>
          <w:szCs w:val="24"/>
        </w:rPr>
        <w:t xml:space="preserve">у в данном направлении, а также </w:t>
      </w:r>
      <w:r w:rsidRPr="001A437D">
        <w:rPr>
          <w:rFonts w:ascii="Times New Roman" w:hAnsi="Times New Roman" w:cs="Times New Roman"/>
          <w:sz w:val="28"/>
        </w:rPr>
        <w:t>обогащать развивающую предметно-пространственную среду на игровых площадках ДОУ.</w:t>
      </w:r>
    </w:p>
    <w:p w:rsidR="00002570" w:rsidRDefault="00002570" w:rsidP="00E16CF4">
      <w:pPr>
        <w:autoSpaceDE w:val="0"/>
        <w:autoSpaceDN w:val="0"/>
        <w:adjustRightInd w:val="0"/>
        <w:spacing w:after="0" w:line="240" w:lineRule="auto"/>
        <w:jc w:val="both"/>
        <w:rPr>
          <w:rFonts w:ascii="Times New Roman" w:hAnsi="Times New Roman" w:cs="Times New Roman"/>
          <w:b/>
          <w:bCs/>
          <w:sz w:val="24"/>
          <w:szCs w:val="24"/>
        </w:rPr>
      </w:pPr>
    </w:p>
    <w:p w:rsidR="00E16CF4" w:rsidRPr="001A437D" w:rsidRDefault="001A437D" w:rsidP="001A437D">
      <w:pPr>
        <w:autoSpaceDE w:val="0"/>
        <w:autoSpaceDN w:val="0"/>
        <w:adjustRightInd w:val="0"/>
        <w:spacing w:after="0" w:line="240" w:lineRule="auto"/>
        <w:jc w:val="both"/>
        <w:rPr>
          <w:rFonts w:ascii="Times New Roman" w:hAnsi="Times New Roman" w:cs="Times New Roman"/>
          <w:b/>
          <w:bCs/>
          <w:i/>
          <w:sz w:val="28"/>
          <w:szCs w:val="28"/>
        </w:rPr>
      </w:pPr>
      <w:r w:rsidRPr="001A437D">
        <w:rPr>
          <w:rFonts w:ascii="Times New Roman" w:hAnsi="Times New Roman" w:cs="Times New Roman"/>
          <w:b/>
          <w:bCs/>
          <w:i/>
          <w:sz w:val="28"/>
          <w:szCs w:val="28"/>
        </w:rPr>
        <w:t>1.</w:t>
      </w:r>
      <w:r w:rsidR="00002570" w:rsidRPr="001A437D">
        <w:rPr>
          <w:rFonts w:ascii="Times New Roman" w:hAnsi="Times New Roman" w:cs="Times New Roman"/>
          <w:b/>
          <w:bCs/>
          <w:i/>
          <w:sz w:val="28"/>
          <w:szCs w:val="28"/>
        </w:rPr>
        <w:t>10</w:t>
      </w:r>
      <w:r w:rsidR="00E16CF4" w:rsidRPr="001A437D">
        <w:rPr>
          <w:rFonts w:ascii="Times New Roman" w:hAnsi="Times New Roman" w:cs="Times New Roman"/>
          <w:b/>
          <w:bCs/>
          <w:i/>
          <w:sz w:val="28"/>
          <w:szCs w:val="28"/>
        </w:rPr>
        <w:t>. Оценка функционирования внутренней системы оценки</w:t>
      </w:r>
      <w:r w:rsidR="00B30F10" w:rsidRPr="001A437D">
        <w:rPr>
          <w:rFonts w:ascii="Times New Roman" w:hAnsi="Times New Roman" w:cs="Times New Roman"/>
          <w:b/>
          <w:bCs/>
          <w:i/>
          <w:sz w:val="28"/>
          <w:szCs w:val="28"/>
        </w:rPr>
        <w:t xml:space="preserve"> </w:t>
      </w:r>
      <w:r w:rsidRPr="001A437D">
        <w:rPr>
          <w:rFonts w:ascii="Times New Roman" w:hAnsi="Times New Roman" w:cs="Times New Roman"/>
          <w:b/>
          <w:bCs/>
          <w:i/>
          <w:sz w:val="28"/>
          <w:szCs w:val="28"/>
        </w:rPr>
        <w:t>качества образования</w:t>
      </w:r>
    </w:p>
    <w:p w:rsidR="00BD5F6E" w:rsidRPr="001A437D" w:rsidRDefault="00BD5F6E" w:rsidP="001A437D">
      <w:pPr>
        <w:pStyle w:val="Default"/>
        <w:jc w:val="both"/>
        <w:rPr>
          <w:sz w:val="28"/>
          <w:szCs w:val="28"/>
        </w:rPr>
      </w:pPr>
    </w:p>
    <w:p w:rsidR="00BD5F6E" w:rsidRPr="001A437D" w:rsidRDefault="00BD5F6E" w:rsidP="004E213B">
      <w:pPr>
        <w:pStyle w:val="Default"/>
        <w:ind w:firstLine="708"/>
        <w:jc w:val="both"/>
        <w:rPr>
          <w:sz w:val="28"/>
          <w:szCs w:val="28"/>
        </w:rPr>
      </w:pPr>
      <w:r w:rsidRPr="001A437D">
        <w:rPr>
          <w:sz w:val="28"/>
          <w:szCs w:val="28"/>
        </w:rPr>
        <w:t xml:space="preserve">В ДОУ имеются документы, регламентирующие функционирование системы оценки качества дошкольного образования («Положение о ВСОК ДО», утвержденное заведующим, приказ № 33-ОД от 09.09.2020 г; «Положение о порядке подготовки и организации проведения </w:t>
      </w:r>
      <w:r w:rsidR="00EE4E5D" w:rsidRPr="001A437D">
        <w:rPr>
          <w:sz w:val="28"/>
          <w:szCs w:val="28"/>
        </w:rPr>
        <w:t>самообследования МДОУ</w:t>
      </w:r>
      <w:r w:rsidRPr="001A437D">
        <w:rPr>
          <w:sz w:val="28"/>
          <w:szCs w:val="28"/>
        </w:rPr>
        <w:t xml:space="preserve"> «Рудновский детский сад» утверждено приказом от 09. 09.2020 г. № 33). </w:t>
      </w:r>
    </w:p>
    <w:p w:rsidR="00BD5F6E" w:rsidRPr="001A437D" w:rsidRDefault="00BD5F6E" w:rsidP="004E213B">
      <w:pPr>
        <w:pStyle w:val="Default"/>
        <w:ind w:firstLine="708"/>
        <w:jc w:val="both"/>
        <w:rPr>
          <w:sz w:val="28"/>
          <w:szCs w:val="28"/>
        </w:rPr>
      </w:pPr>
      <w:r w:rsidRPr="001A437D">
        <w:rPr>
          <w:sz w:val="28"/>
          <w:szCs w:val="28"/>
        </w:rPr>
        <w:t xml:space="preserve">Организационная структура в учреждении, которая занимается внутренней оценкой качества образования и интерпретацией полученных результатов, включает в себя: Совет учреждения, администрация учреждения, педагогический совет, педагоги, родители (законные представители) обучающихся, Совет родителей (законных представителей). Целью организации внутренней системы оценки качества образования является анализ исполнения законодательства в области образования и качественная оценка воспитательно-образовательной деятельности, условий развивающей среды ДОУ и выполнения комплексного плана контроля для определения факторов и своевременное выявление изменений, влияющих на качество образования в дошкольном образовательном учреждении. Результаты обследования ВСОК ДО нашли отражение в отчете по самообследованию и в публичном докладе. Проводятся мероприятия внутреннего контроля в рамках функционирования системы оценки качества дошкольного образования: оперативный </w:t>
      </w:r>
      <w:r w:rsidR="00EE4E5D" w:rsidRPr="001A437D">
        <w:rPr>
          <w:sz w:val="28"/>
          <w:szCs w:val="28"/>
        </w:rPr>
        <w:t>контроль, тематический</w:t>
      </w:r>
      <w:r w:rsidRPr="001A437D">
        <w:rPr>
          <w:sz w:val="28"/>
          <w:szCs w:val="28"/>
        </w:rPr>
        <w:t xml:space="preserve"> контроль.  производственный контроль.  рейды по контролю соблюдения санитарных требований санитарной </w:t>
      </w:r>
      <w:r w:rsidR="001A437D" w:rsidRPr="001A437D">
        <w:rPr>
          <w:sz w:val="28"/>
          <w:szCs w:val="28"/>
        </w:rPr>
        <w:t>комиссией, анализ</w:t>
      </w:r>
      <w:r w:rsidRPr="001A437D">
        <w:rPr>
          <w:sz w:val="28"/>
          <w:szCs w:val="28"/>
        </w:rPr>
        <w:t xml:space="preserve"> результатов контроля и взаимоконтроля. </w:t>
      </w:r>
      <w:r w:rsidR="001A437D">
        <w:rPr>
          <w:sz w:val="28"/>
          <w:szCs w:val="28"/>
        </w:rPr>
        <w:tab/>
      </w:r>
      <w:r w:rsidR="001A437D">
        <w:rPr>
          <w:sz w:val="28"/>
          <w:szCs w:val="28"/>
        </w:rPr>
        <w:tab/>
      </w:r>
      <w:r w:rsidR="001A437D">
        <w:rPr>
          <w:sz w:val="28"/>
          <w:szCs w:val="28"/>
        </w:rPr>
        <w:tab/>
      </w:r>
      <w:r w:rsidR="001A437D">
        <w:rPr>
          <w:sz w:val="28"/>
          <w:szCs w:val="28"/>
        </w:rPr>
        <w:tab/>
      </w:r>
      <w:r w:rsidR="001A437D">
        <w:rPr>
          <w:sz w:val="28"/>
          <w:szCs w:val="28"/>
        </w:rPr>
        <w:tab/>
      </w:r>
      <w:r w:rsidR="001A437D">
        <w:rPr>
          <w:sz w:val="28"/>
          <w:szCs w:val="28"/>
        </w:rPr>
        <w:tab/>
      </w:r>
      <w:r w:rsidR="001A437D">
        <w:rPr>
          <w:sz w:val="28"/>
          <w:szCs w:val="28"/>
        </w:rPr>
        <w:tab/>
      </w:r>
      <w:r w:rsidR="001A437D">
        <w:rPr>
          <w:sz w:val="28"/>
          <w:szCs w:val="28"/>
        </w:rPr>
        <w:tab/>
      </w:r>
      <w:r w:rsidR="001A437D">
        <w:rPr>
          <w:sz w:val="28"/>
          <w:szCs w:val="28"/>
        </w:rPr>
        <w:tab/>
      </w:r>
      <w:r w:rsidRPr="001A437D">
        <w:rPr>
          <w:sz w:val="28"/>
          <w:szCs w:val="28"/>
        </w:rPr>
        <w:t xml:space="preserve">Информированность участников образовательных отношений о функционировании системы оценки качества дошкольного образования в образовательном учреждении осуществляется на общих родительских собраниях, на сайте ДОО, обсуждения на педагогических советах и заседаниях Совета учреждения. Сбор и анализ информации о дошкольном образовании осуществляется в соответствии с Перечнем обязательной информации о системе образования, подлежащей мониторингу, утверждённым постановлением Правительства РФ от 5 августа 2013 г. № 662 «Об осуществлении мониторинга системы образования». </w:t>
      </w:r>
      <w:r w:rsidR="001A437D">
        <w:rPr>
          <w:sz w:val="28"/>
          <w:szCs w:val="28"/>
        </w:rPr>
        <w:tab/>
      </w:r>
      <w:r w:rsidR="001A437D">
        <w:rPr>
          <w:sz w:val="28"/>
          <w:szCs w:val="28"/>
        </w:rPr>
        <w:tab/>
      </w:r>
      <w:r w:rsidR="001A437D">
        <w:rPr>
          <w:sz w:val="28"/>
          <w:szCs w:val="28"/>
        </w:rPr>
        <w:tab/>
      </w:r>
      <w:r w:rsidRPr="001A437D">
        <w:rPr>
          <w:sz w:val="28"/>
          <w:szCs w:val="28"/>
        </w:rPr>
        <w:t xml:space="preserve">Предметом ВСОКО являются: </w:t>
      </w:r>
    </w:p>
    <w:p w:rsidR="00BD5F6E" w:rsidRPr="001A437D" w:rsidRDefault="009401A4" w:rsidP="004E213B">
      <w:pPr>
        <w:pStyle w:val="Default"/>
        <w:jc w:val="both"/>
        <w:rPr>
          <w:sz w:val="28"/>
          <w:szCs w:val="28"/>
        </w:rPr>
      </w:pPr>
      <w:r w:rsidRPr="001A437D">
        <w:rPr>
          <w:sz w:val="28"/>
          <w:szCs w:val="28"/>
        </w:rPr>
        <w:lastRenderedPageBreak/>
        <w:t xml:space="preserve">- качество условий реализации </w:t>
      </w:r>
      <w:r w:rsidR="00BD5F6E" w:rsidRPr="001A437D">
        <w:rPr>
          <w:sz w:val="28"/>
          <w:szCs w:val="28"/>
        </w:rPr>
        <w:t>ОП</w:t>
      </w:r>
      <w:r w:rsidRPr="001A437D">
        <w:rPr>
          <w:sz w:val="28"/>
          <w:szCs w:val="28"/>
        </w:rPr>
        <w:t xml:space="preserve"> ДО</w:t>
      </w:r>
      <w:r w:rsidR="00BD5F6E" w:rsidRPr="001A437D">
        <w:rPr>
          <w:sz w:val="28"/>
          <w:szCs w:val="28"/>
        </w:rPr>
        <w:t>, которые включают в себя психолого-педагогические условия, условия развивающей предметно-пространственной среды, кадровые условия, материально-технические условия, финансовые условия;</w:t>
      </w:r>
    </w:p>
    <w:p w:rsidR="00BD5F6E" w:rsidRPr="001A437D" w:rsidRDefault="00BD5F6E" w:rsidP="004E213B">
      <w:pPr>
        <w:pStyle w:val="Default"/>
        <w:jc w:val="both"/>
        <w:rPr>
          <w:sz w:val="28"/>
          <w:szCs w:val="28"/>
        </w:rPr>
      </w:pPr>
      <w:r w:rsidRPr="001A437D">
        <w:rPr>
          <w:sz w:val="28"/>
          <w:szCs w:val="28"/>
        </w:rPr>
        <w:t xml:space="preserve"> - качество организации образовательной деятельности в учреждении: результаты педагогической диагностики; отчет по самообследованию; анкетирование </w:t>
      </w:r>
      <w:r w:rsidR="001A437D" w:rsidRPr="001A437D">
        <w:rPr>
          <w:sz w:val="28"/>
          <w:szCs w:val="28"/>
        </w:rPr>
        <w:t>родителей; аналитические</w:t>
      </w:r>
      <w:r w:rsidRPr="001A437D">
        <w:rPr>
          <w:sz w:val="28"/>
          <w:szCs w:val="28"/>
        </w:rPr>
        <w:t xml:space="preserve"> материалы (анализ годового плана, анализ контрольной деятельности);</w:t>
      </w:r>
    </w:p>
    <w:p w:rsidR="00BD5F6E" w:rsidRPr="001A437D" w:rsidRDefault="00BD5F6E" w:rsidP="004E213B">
      <w:pPr>
        <w:pStyle w:val="Default"/>
        <w:jc w:val="both"/>
        <w:rPr>
          <w:sz w:val="28"/>
          <w:szCs w:val="28"/>
        </w:rPr>
      </w:pPr>
      <w:r w:rsidRPr="001A437D">
        <w:rPr>
          <w:sz w:val="28"/>
          <w:szCs w:val="28"/>
        </w:rPr>
        <w:t xml:space="preserve">- качество результатов реализации ОП ДО. Процедуры: наблюдение, анкетирование, анализ документов. </w:t>
      </w:r>
      <w:r w:rsidR="001A437D">
        <w:rPr>
          <w:sz w:val="28"/>
          <w:szCs w:val="28"/>
        </w:rPr>
        <w:tab/>
      </w:r>
      <w:r w:rsidR="001A437D">
        <w:rPr>
          <w:sz w:val="28"/>
          <w:szCs w:val="28"/>
        </w:rPr>
        <w:tab/>
      </w:r>
      <w:r w:rsidR="001A437D">
        <w:rPr>
          <w:sz w:val="28"/>
          <w:szCs w:val="28"/>
        </w:rPr>
        <w:tab/>
      </w:r>
      <w:r w:rsidR="001A437D">
        <w:rPr>
          <w:sz w:val="28"/>
          <w:szCs w:val="28"/>
        </w:rPr>
        <w:tab/>
      </w:r>
      <w:r w:rsidR="001A437D">
        <w:rPr>
          <w:sz w:val="28"/>
          <w:szCs w:val="28"/>
        </w:rPr>
        <w:tab/>
      </w:r>
      <w:r w:rsidR="001A437D">
        <w:rPr>
          <w:sz w:val="28"/>
          <w:szCs w:val="28"/>
        </w:rPr>
        <w:tab/>
      </w:r>
      <w:r w:rsidR="001A437D">
        <w:rPr>
          <w:sz w:val="28"/>
          <w:szCs w:val="28"/>
        </w:rPr>
        <w:tab/>
      </w:r>
      <w:r w:rsidRPr="001A437D">
        <w:rPr>
          <w:sz w:val="28"/>
          <w:szCs w:val="28"/>
        </w:rPr>
        <w:t>Для осуществления процедуры внутренней системы оценки качества образования в учреждении составляется план функционирования внутренней системы оценки качества образования на учебный год, в котором определяются формы, направления, сроки, порядок проведения оценки качества образования, периодичность, ответственные и исполнители. План внутреннего мониторинга является составной частью планирования деятельности учреждения на учебный год. Ежегодно в марте в ДОУ проводится анкетирование родительского сообщества, целью которого является изучение мнения родителей (законных представителей) о степени удовлетворенности оказанной в ДОУ в течение учебного года муниципальной услугой. Хочется отметить, что больше всего привлекает родителей в нашем детском саду отношения ребенка с педагогами, высокий профессионализм сотрудников, качественное питание и близость к дому.</w:t>
      </w:r>
    </w:p>
    <w:p w:rsidR="00E16CF4" w:rsidRPr="001A437D" w:rsidRDefault="008F229C" w:rsidP="004E213B">
      <w:pPr>
        <w:autoSpaceDE w:val="0"/>
        <w:autoSpaceDN w:val="0"/>
        <w:adjustRightInd w:val="0"/>
        <w:spacing w:after="0" w:line="240" w:lineRule="auto"/>
        <w:ind w:firstLine="708"/>
        <w:jc w:val="both"/>
        <w:rPr>
          <w:rFonts w:ascii="Times New Roman" w:hAnsi="Times New Roman" w:cs="Times New Roman"/>
          <w:sz w:val="28"/>
          <w:szCs w:val="28"/>
        </w:rPr>
      </w:pPr>
      <w:r w:rsidRPr="001A437D">
        <w:rPr>
          <w:rFonts w:ascii="Times New Roman" w:hAnsi="Times New Roman" w:cs="Times New Roman"/>
          <w:sz w:val="28"/>
          <w:szCs w:val="28"/>
        </w:rPr>
        <w:t xml:space="preserve">В течение </w:t>
      </w:r>
      <w:r w:rsidR="00EE4E5D" w:rsidRPr="001A437D">
        <w:rPr>
          <w:rFonts w:ascii="Times New Roman" w:hAnsi="Times New Roman" w:cs="Times New Roman"/>
          <w:sz w:val="28"/>
          <w:szCs w:val="28"/>
        </w:rPr>
        <w:t>2025</w:t>
      </w:r>
      <w:r w:rsidR="009401A4" w:rsidRP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года проводился мониторинг посещаемости и заболеваемости</w:t>
      </w:r>
      <w:r w:rsid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воспитанников. Сравнительный анализ данных мониторинга заболеваемости за 2 года</w:t>
      </w:r>
      <w:r w:rsid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 xml:space="preserve">показал, что увеличение количества заболевших обучающихся приходился на </w:t>
      </w:r>
      <w:r w:rsidR="00B30F10" w:rsidRPr="001A437D">
        <w:rPr>
          <w:rFonts w:ascii="Times New Roman" w:hAnsi="Times New Roman" w:cs="Times New Roman"/>
          <w:sz w:val="28"/>
          <w:szCs w:val="28"/>
        </w:rPr>
        <w:t xml:space="preserve">март </w:t>
      </w:r>
      <w:r w:rsidR="00E16CF4" w:rsidRPr="001A437D">
        <w:rPr>
          <w:rFonts w:ascii="Times New Roman" w:hAnsi="Times New Roman" w:cs="Times New Roman"/>
          <w:sz w:val="28"/>
          <w:szCs w:val="28"/>
        </w:rPr>
        <w:t>месяц и составлял 15% от общего числа воспитанников, что привело к снижению</w:t>
      </w:r>
      <w:r w:rsid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посещаемости воспитанников по ДОУ. Выявлена</w:t>
      </w:r>
      <w:r w:rsidR="001A437D">
        <w:rPr>
          <w:rFonts w:ascii="Times New Roman" w:hAnsi="Times New Roman" w:cs="Times New Roman"/>
          <w:sz w:val="28"/>
          <w:szCs w:val="28"/>
        </w:rPr>
        <w:t xml:space="preserve"> проблема: низкая эффективность </w:t>
      </w:r>
      <w:r w:rsidR="00E16CF4" w:rsidRPr="001A437D">
        <w:rPr>
          <w:rFonts w:ascii="Times New Roman" w:hAnsi="Times New Roman" w:cs="Times New Roman"/>
          <w:sz w:val="28"/>
          <w:szCs w:val="28"/>
        </w:rPr>
        <w:t xml:space="preserve">системы закаливания в </w:t>
      </w:r>
      <w:r w:rsidR="00B30F10" w:rsidRPr="001A437D">
        <w:rPr>
          <w:rFonts w:ascii="Times New Roman" w:hAnsi="Times New Roman" w:cs="Times New Roman"/>
          <w:sz w:val="28"/>
          <w:szCs w:val="28"/>
        </w:rPr>
        <w:t>разновозрастной группе младшего дошкольного возраста</w:t>
      </w:r>
      <w:r w:rsidR="00E16CF4" w:rsidRPr="001A437D">
        <w:rPr>
          <w:rFonts w:ascii="Times New Roman" w:hAnsi="Times New Roman" w:cs="Times New Roman"/>
          <w:sz w:val="28"/>
          <w:szCs w:val="28"/>
        </w:rPr>
        <w:t xml:space="preserve">. Нарушались принципы системности. </w:t>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E16CF4" w:rsidRPr="001A437D">
        <w:rPr>
          <w:rFonts w:ascii="Times New Roman" w:hAnsi="Times New Roman" w:cs="Times New Roman"/>
          <w:sz w:val="28"/>
          <w:szCs w:val="28"/>
        </w:rPr>
        <w:t>Чтобы</w:t>
      </w:r>
      <w:r w:rsidR="00B30F10" w:rsidRP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повысить эффективность работы п</w:t>
      </w:r>
      <w:r w:rsidR="00951A21" w:rsidRPr="001A437D">
        <w:rPr>
          <w:rFonts w:ascii="Times New Roman" w:hAnsi="Times New Roman" w:cs="Times New Roman"/>
          <w:sz w:val="28"/>
          <w:szCs w:val="28"/>
        </w:rPr>
        <w:t>о снижению заболеваемости в 2024</w:t>
      </w:r>
      <w:r w:rsidR="00EE4E5D" w:rsidRPr="001A437D">
        <w:rPr>
          <w:rFonts w:ascii="Times New Roman" w:hAnsi="Times New Roman" w:cs="Times New Roman"/>
          <w:sz w:val="28"/>
          <w:szCs w:val="28"/>
        </w:rPr>
        <w:t>5</w:t>
      </w:r>
      <w:r w:rsidR="00E16CF4" w:rsidRPr="001A437D">
        <w:rPr>
          <w:rFonts w:ascii="Times New Roman" w:hAnsi="Times New Roman" w:cs="Times New Roman"/>
          <w:sz w:val="28"/>
          <w:szCs w:val="28"/>
        </w:rPr>
        <w:t>году в план</w:t>
      </w:r>
      <w:r w:rsidR="00B30F10" w:rsidRP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оздоровительно-профилактической работы были включены мероприятия, направленные на</w:t>
      </w:r>
      <w:r w:rsidR="00B30F10" w:rsidRP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укрепление иммунитета, качественное проведение закаливающих мероприятий.</w:t>
      </w:r>
      <w:r w:rsidR="00B30F10" w:rsidRP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К детям, которые часто болеют, применялся индивидуальный подход. Проведена</w:t>
      </w:r>
      <w:r w:rsidR="00B30F10" w:rsidRP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планомерная работа с родителями (законными представителями) по иммунизации и</w:t>
      </w:r>
      <w:r w:rsidR="00B30F10" w:rsidRP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 xml:space="preserve">профилактике гриппа и ОРВИ. Проведение родительского </w:t>
      </w:r>
      <w:r w:rsidR="00B30F10" w:rsidRPr="001A437D">
        <w:rPr>
          <w:rFonts w:ascii="Times New Roman" w:hAnsi="Times New Roman" w:cs="Times New Roman"/>
          <w:sz w:val="28"/>
          <w:szCs w:val="28"/>
        </w:rPr>
        <w:t xml:space="preserve">общения </w:t>
      </w:r>
      <w:r w:rsidR="00E16CF4" w:rsidRPr="001A437D">
        <w:rPr>
          <w:rFonts w:ascii="Times New Roman" w:hAnsi="Times New Roman" w:cs="Times New Roman"/>
          <w:sz w:val="28"/>
          <w:szCs w:val="28"/>
        </w:rPr>
        <w:t>(онлайн), на котором</w:t>
      </w:r>
      <w:r w:rsidR="00B30F10" w:rsidRP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рассматривался вопрос «Профилактика заболеваемости гриппа и ОРВИ» с участием</w:t>
      </w:r>
      <w:r w:rsidR="00B30F10" w:rsidRPr="001A437D">
        <w:rPr>
          <w:rFonts w:ascii="Times New Roman" w:hAnsi="Times New Roman" w:cs="Times New Roman"/>
          <w:sz w:val="28"/>
          <w:szCs w:val="28"/>
        </w:rPr>
        <w:t xml:space="preserve"> медицинского работника Рудновского ФАП</w:t>
      </w:r>
      <w:r w:rsidR="001A437D">
        <w:rPr>
          <w:rFonts w:ascii="Times New Roman" w:hAnsi="Times New Roman" w:cs="Times New Roman"/>
          <w:sz w:val="28"/>
          <w:szCs w:val="28"/>
        </w:rPr>
        <w:t xml:space="preserve">, </w:t>
      </w:r>
      <w:r w:rsidR="00E16CF4" w:rsidRPr="001A437D">
        <w:rPr>
          <w:rFonts w:ascii="Times New Roman" w:hAnsi="Times New Roman" w:cs="Times New Roman"/>
          <w:sz w:val="28"/>
          <w:szCs w:val="28"/>
        </w:rPr>
        <w:t>позволило изменить отношение к вакцинации. Рез</w:t>
      </w:r>
      <w:r w:rsidR="00951A21" w:rsidRPr="001A437D">
        <w:rPr>
          <w:rFonts w:ascii="Times New Roman" w:hAnsi="Times New Roman" w:cs="Times New Roman"/>
          <w:sz w:val="28"/>
          <w:szCs w:val="28"/>
        </w:rPr>
        <w:t>ул</w:t>
      </w:r>
      <w:r w:rsidR="00EE4E5D" w:rsidRPr="001A437D">
        <w:rPr>
          <w:rFonts w:ascii="Times New Roman" w:hAnsi="Times New Roman" w:cs="Times New Roman"/>
          <w:sz w:val="28"/>
          <w:szCs w:val="28"/>
        </w:rPr>
        <w:t>ьтат охвата прививками: в 2025</w:t>
      </w:r>
      <w:r w:rsidR="001A437D">
        <w:rPr>
          <w:rFonts w:ascii="Times New Roman" w:hAnsi="Times New Roman" w:cs="Times New Roman"/>
          <w:sz w:val="28"/>
          <w:szCs w:val="28"/>
        </w:rPr>
        <w:t xml:space="preserve"> г. </w:t>
      </w:r>
      <w:r w:rsidRPr="001A437D">
        <w:rPr>
          <w:rFonts w:ascii="Times New Roman" w:hAnsi="Times New Roman" w:cs="Times New Roman"/>
          <w:sz w:val="28"/>
          <w:szCs w:val="28"/>
        </w:rPr>
        <w:t xml:space="preserve">составил </w:t>
      </w:r>
      <w:r w:rsidR="00E16CF4" w:rsidRPr="001A437D">
        <w:rPr>
          <w:rFonts w:ascii="Times New Roman" w:hAnsi="Times New Roman" w:cs="Times New Roman"/>
          <w:sz w:val="28"/>
          <w:szCs w:val="28"/>
        </w:rPr>
        <w:t>10</w:t>
      </w:r>
      <w:r w:rsidRPr="001A437D">
        <w:rPr>
          <w:rFonts w:ascii="Times New Roman" w:hAnsi="Times New Roman" w:cs="Times New Roman"/>
          <w:sz w:val="28"/>
          <w:szCs w:val="28"/>
        </w:rPr>
        <w:t>0</w:t>
      </w:r>
      <w:r w:rsidR="00E16CF4" w:rsidRPr="001A437D">
        <w:rPr>
          <w:rFonts w:ascii="Times New Roman" w:hAnsi="Times New Roman" w:cs="Times New Roman"/>
          <w:sz w:val="28"/>
          <w:szCs w:val="28"/>
        </w:rPr>
        <w:t>%.</w:t>
      </w:r>
      <w:r w:rsidRPr="001A437D">
        <w:rPr>
          <w:rFonts w:ascii="Times New Roman" w:hAnsi="Times New Roman" w:cs="Times New Roman"/>
          <w:sz w:val="28"/>
          <w:szCs w:val="28"/>
        </w:rPr>
        <w:t xml:space="preserve"> (без учета медотводов) детей и сотрудников.</w:t>
      </w:r>
      <w:r w:rsidR="00E16CF4" w:rsidRPr="001A437D">
        <w:rPr>
          <w:rFonts w:ascii="Times New Roman" w:hAnsi="Times New Roman" w:cs="Times New Roman"/>
          <w:sz w:val="28"/>
          <w:szCs w:val="28"/>
        </w:rPr>
        <w:t xml:space="preserve"> </w:t>
      </w:r>
    </w:p>
    <w:p w:rsidR="00F35A30" w:rsidRPr="001A437D" w:rsidRDefault="00E16CF4" w:rsidP="004E213B">
      <w:pPr>
        <w:autoSpaceDE w:val="0"/>
        <w:autoSpaceDN w:val="0"/>
        <w:adjustRightInd w:val="0"/>
        <w:spacing w:after="0" w:line="240" w:lineRule="auto"/>
        <w:ind w:firstLine="708"/>
        <w:jc w:val="both"/>
        <w:rPr>
          <w:rFonts w:ascii="Times New Roman" w:hAnsi="Times New Roman" w:cs="Times New Roman"/>
          <w:sz w:val="28"/>
          <w:szCs w:val="28"/>
        </w:rPr>
      </w:pPr>
      <w:r w:rsidRPr="001A437D">
        <w:rPr>
          <w:rFonts w:ascii="Times New Roman" w:hAnsi="Times New Roman" w:cs="Times New Roman"/>
          <w:sz w:val="28"/>
          <w:szCs w:val="28"/>
        </w:rPr>
        <w:t>Мониторинг посещаемости воспитанни</w:t>
      </w:r>
      <w:r w:rsidR="00EE4E5D" w:rsidRPr="001A437D">
        <w:rPr>
          <w:rFonts w:ascii="Times New Roman" w:hAnsi="Times New Roman" w:cs="Times New Roman"/>
          <w:sz w:val="28"/>
          <w:szCs w:val="28"/>
        </w:rPr>
        <w:t>ками показал, что на начало 2025</w:t>
      </w:r>
      <w:r w:rsidRPr="001A437D">
        <w:rPr>
          <w:rFonts w:ascii="Times New Roman" w:hAnsi="Times New Roman" w:cs="Times New Roman"/>
          <w:sz w:val="28"/>
          <w:szCs w:val="28"/>
        </w:rPr>
        <w:t xml:space="preserve"> г. –</w:t>
      </w:r>
      <w:r w:rsidR="00F35A30" w:rsidRPr="001A437D">
        <w:rPr>
          <w:rFonts w:ascii="Times New Roman" w:hAnsi="Times New Roman" w:cs="Times New Roman"/>
          <w:sz w:val="28"/>
          <w:szCs w:val="28"/>
        </w:rPr>
        <w:t>пропуски по болезни составили 1,6 на 1 чел., а к концу года по боле</w:t>
      </w:r>
      <w:r w:rsidR="000D48A4" w:rsidRPr="001A437D">
        <w:rPr>
          <w:rFonts w:ascii="Times New Roman" w:hAnsi="Times New Roman" w:cs="Times New Roman"/>
          <w:sz w:val="28"/>
          <w:szCs w:val="28"/>
        </w:rPr>
        <w:t>зни пропуски детей составили + 0,1</w:t>
      </w:r>
      <w:r w:rsidR="00F35A30" w:rsidRPr="001A437D">
        <w:rPr>
          <w:rFonts w:ascii="Times New Roman" w:hAnsi="Times New Roman" w:cs="Times New Roman"/>
          <w:sz w:val="28"/>
          <w:szCs w:val="28"/>
        </w:rPr>
        <w:t xml:space="preserve"> на 1 ребенка</w:t>
      </w:r>
      <w:r w:rsidR="000D48A4" w:rsidRPr="001A437D">
        <w:rPr>
          <w:rFonts w:ascii="Times New Roman" w:hAnsi="Times New Roman" w:cs="Times New Roman"/>
          <w:sz w:val="28"/>
          <w:szCs w:val="28"/>
        </w:rPr>
        <w:t xml:space="preserve"> в связи с большим </w:t>
      </w:r>
      <w:r w:rsidR="000D48A4" w:rsidRPr="001A437D">
        <w:rPr>
          <w:rFonts w:ascii="Times New Roman" w:hAnsi="Times New Roman" w:cs="Times New Roman"/>
          <w:sz w:val="28"/>
          <w:szCs w:val="28"/>
        </w:rPr>
        <w:lastRenderedPageBreak/>
        <w:t>количеством вновь принятых детей</w:t>
      </w:r>
      <w:r w:rsidR="00F35A30" w:rsidRPr="001A437D">
        <w:rPr>
          <w:rFonts w:ascii="Times New Roman" w:hAnsi="Times New Roman" w:cs="Times New Roman"/>
          <w:sz w:val="28"/>
          <w:szCs w:val="28"/>
        </w:rPr>
        <w:t>.</w:t>
      </w:r>
      <w:r w:rsidR="001A437D">
        <w:rPr>
          <w:rFonts w:ascii="Times New Roman" w:hAnsi="Times New Roman" w:cs="Times New Roman"/>
          <w:sz w:val="28"/>
          <w:szCs w:val="28"/>
        </w:rPr>
        <w:t xml:space="preserve"> </w:t>
      </w:r>
      <w:r w:rsidRPr="001A437D">
        <w:rPr>
          <w:rFonts w:ascii="Times New Roman" w:hAnsi="Times New Roman" w:cs="Times New Roman"/>
          <w:sz w:val="28"/>
          <w:szCs w:val="28"/>
        </w:rPr>
        <w:t>Самые посещаемые месяцы:</w:t>
      </w:r>
      <w:r w:rsidR="00F35A30" w:rsidRPr="001A437D">
        <w:rPr>
          <w:rFonts w:ascii="Times New Roman" w:hAnsi="Times New Roman" w:cs="Times New Roman"/>
          <w:sz w:val="28"/>
          <w:szCs w:val="28"/>
        </w:rPr>
        <w:t xml:space="preserve"> октябрь, ноябрь, декабрь</w:t>
      </w:r>
      <w:r w:rsidRPr="001A437D">
        <w:rPr>
          <w:rFonts w:ascii="Times New Roman" w:hAnsi="Times New Roman" w:cs="Times New Roman"/>
          <w:sz w:val="28"/>
          <w:szCs w:val="28"/>
        </w:rPr>
        <w:t>,</w:t>
      </w:r>
      <w:r w:rsidR="00F35A30" w:rsidRPr="001A437D">
        <w:rPr>
          <w:rFonts w:ascii="Times New Roman" w:hAnsi="Times New Roman" w:cs="Times New Roman"/>
          <w:sz w:val="28"/>
          <w:szCs w:val="28"/>
        </w:rPr>
        <w:t xml:space="preserve"> февраль,</w:t>
      </w:r>
      <w:r w:rsidRPr="001A437D">
        <w:rPr>
          <w:rFonts w:ascii="Times New Roman" w:hAnsi="Times New Roman" w:cs="Times New Roman"/>
          <w:sz w:val="28"/>
          <w:szCs w:val="28"/>
        </w:rPr>
        <w:t xml:space="preserve"> апрель,</w:t>
      </w:r>
      <w:r w:rsidR="00F35A30" w:rsidRPr="001A437D">
        <w:rPr>
          <w:rFonts w:ascii="Times New Roman" w:hAnsi="Times New Roman" w:cs="Times New Roman"/>
          <w:sz w:val="28"/>
          <w:szCs w:val="28"/>
        </w:rPr>
        <w:t xml:space="preserve"> май.</w:t>
      </w:r>
      <w:r w:rsidR="001A437D">
        <w:rPr>
          <w:rFonts w:ascii="Times New Roman" w:hAnsi="Times New Roman" w:cs="Times New Roman"/>
          <w:sz w:val="28"/>
          <w:szCs w:val="28"/>
        </w:rPr>
        <w:t xml:space="preserve"> </w:t>
      </w:r>
      <w:r w:rsidRPr="001A437D">
        <w:rPr>
          <w:rFonts w:ascii="Times New Roman" w:hAnsi="Times New Roman" w:cs="Times New Roman"/>
          <w:sz w:val="28"/>
          <w:szCs w:val="28"/>
        </w:rPr>
        <w:t>В период летних кан</w:t>
      </w:r>
      <w:r w:rsidR="00F35A30" w:rsidRPr="001A437D">
        <w:rPr>
          <w:rFonts w:ascii="Times New Roman" w:hAnsi="Times New Roman" w:cs="Times New Roman"/>
          <w:sz w:val="28"/>
          <w:szCs w:val="28"/>
        </w:rPr>
        <w:t>икул - посещаемость составляла 8</w:t>
      </w:r>
      <w:r w:rsidR="000D48A4" w:rsidRPr="001A437D">
        <w:rPr>
          <w:rFonts w:ascii="Times New Roman" w:hAnsi="Times New Roman" w:cs="Times New Roman"/>
          <w:sz w:val="28"/>
          <w:szCs w:val="28"/>
        </w:rPr>
        <w:t>0%.</w:t>
      </w:r>
      <w:r w:rsidR="00F35A30" w:rsidRPr="001A437D">
        <w:rPr>
          <w:rFonts w:ascii="Times New Roman" w:hAnsi="Times New Roman" w:cs="Times New Roman"/>
          <w:sz w:val="28"/>
          <w:szCs w:val="28"/>
        </w:rPr>
        <w:t xml:space="preserve"> </w:t>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F35A30" w:rsidRPr="001A437D">
        <w:rPr>
          <w:rFonts w:ascii="Times New Roman" w:hAnsi="Times New Roman" w:cs="Times New Roman"/>
          <w:sz w:val="28"/>
          <w:szCs w:val="28"/>
        </w:rPr>
        <w:t xml:space="preserve">В течение </w:t>
      </w:r>
      <w:r w:rsidR="00EE4E5D" w:rsidRPr="001A437D">
        <w:rPr>
          <w:rFonts w:ascii="Times New Roman" w:hAnsi="Times New Roman" w:cs="Times New Roman"/>
          <w:sz w:val="28"/>
          <w:szCs w:val="28"/>
        </w:rPr>
        <w:t>2025</w:t>
      </w:r>
      <w:r w:rsidR="00F35A30" w:rsidRPr="001A437D">
        <w:rPr>
          <w:rFonts w:ascii="Times New Roman" w:hAnsi="Times New Roman" w:cs="Times New Roman"/>
          <w:sz w:val="28"/>
          <w:szCs w:val="28"/>
        </w:rPr>
        <w:t xml:space="preserve"> года заведующим, в соответствии с годовым</w:t>
      </w:r>
      <w:r w:rsidR="004C2CB0" w:rsidRPr="001A437D">
        <w:rPr>
          <w:rFonts w:ascii="Times New Roman" w:hAnsi="Times New Roman" w:cs="Times New Roman"/>
          <w:sz w:val="28"/>
          <w:szCs w:val="28"/>
        </w:rPr>
        <w:t xml:space="preserve"> </w:t>
      </w:r>
      <w:r w:rsidR="00F35A30" w:rsidRPr="001A437D">
        <w:rPr>
          <w:rFonts w:ascii="Times New Roman" w:hAnsi="Times New Roman" w:cs="Times New Roman"/>
          <w:sz w:val="28"/>
          <w:szCs w:val="28"/>
        </w:rPr>
        <w:t>планом работы ДОУ пр</w:t>
      </w:r>
      <w:r w:rsidR="001A437D">
        <w:rPr>
          <w:rFonts w:ascii="Times New Roman" w:hAnsi="Times New Roman" w:cs="Times New Roman"/>
          <w:sz w:val="28"/>
          <w:szCs w:val="28"/>
        </w:rPr>
        <w:t xml:space="preserve">оводился тематический контроль: </w:t>
      </w:r>
      <w:r w:rsidR="00951A21" w:rsidRPr="001A437D">
        <w:rPr>
          <w:rFonts w:ascii="Times New Roman" w:hAnsi="Times New Roman" w:cs="Times New Roman"/>
          <w:sz w:val="28"/>
          <w:szCs w:val="28"/>
        </w:rPr>
        <w:t xml:space="preserve">реализация </w:t>
      </w:r>
      <w:r w:rsidR="00F35A30" w:rsidRPr="001A437D">
        <w:rPr>
          <w:rFonts w:ascii="Times New Roman" w:hAnsi="Times New Roman" w:cs="Times New Roman"/>
          <w:sz w:val="28"/>
          <w:szCs w:val="28"/>
        </w:rPr>
        <w:t>ОП</w:t>
      </w:r>
      <w:r w:rsidR="00951A21" w:rsidRPr="001A437D">
        <w:rPr>
          <w:rFonts w:ascii="Times New Roman" w:hAnsi="Times New Roman" w:cs="Times New Roman"/>
          <w:sz w:val="28"/>
          <w:szCs w:val="28"/>
        </w:rPr>
        <w:t xml:space="preserve"> ДО</w:t>
      </w:r>
      <w:r w:rsidR="001A437D">
        <w:rPr>
          <w:rFonts w:ascii="Times New Roman" w:hAnsi="Times New Roman" w:cs="Times New Roman"/>
          <w:sz w:val="28"/>
          <w:szCs w:val="28"/>
        </w:rPr>
        <w:t xml:space="preserve"> (безопасное пространство). </w:t>
      </w:r>
      <w:r w:rsidR="00F35A30" w:rsidRPr="001A437D">
        <w:rPr>
          <w:rFonts w:ascii="Times New Roman" w:hAnsi="Times New Roman" w:cs="Times New Roman"/>
          <w:sz w:val="28"/>
          <w:szCs w:val="28"/>
        </w:rPr>
        <w:t>Перед проведением тематического к</w:t>
      </w:r>
      <w:r w:rsidR="001A437D">
        <w:rPr>
          <w:rFonts w:ascii="Times New Roman" w:hAnsi="Times New Roman" w:cs="Times New Roman"/>
          <w:sz w:val="28"/>
          <w:szCs w:val="28"/>
        </w:rPr>
        <w:t xml:space="preserve">онтроля были изданы приказы. По </w:t>
      </w:r>
      <w:r w:rsidR="00F35A30" w:rsidRPr="001A437D">
        <w:rPr>
          <w:rFonts w:ascii="Times New Roman" w:hAnsi="Times New Roman" w:cs="Times New Roman"/>
          <w:sz w:val="28"/>
          <w:szCs w:val="28"/>
        </w:rPr>
        <w:t>результатам контроля оформлены аналитические сп</w:t>
      </w:r>
      <w:r w:rsidR="001A437D">
        <w:rPr>
          <w:rFonts w:ascii="Times New Roman" w:hAnsi="Times New Roman" w:cs="Times New Roman"/>
          <w:sz w:val="28"/>
          <w:szCs w:val="28"/>
        </w:rPr>
        <w:t xml:space="preserve">равки. Информация о результатах </w:t>
      </w:r>
      <w:r w:rsidR="00F35A30" w:rsidRPr="001A437D">
        <w:rPr>
          <w:rFonts w:ascii="Times New Roman" w:hAnsi="Times New Roman" w:cs="Times New Roman"/>
          <w:sz w:val="28"/>
          <w:szCs w:val="28"/>
        </w:rPr>
        <w:t>доведена до педагогов ДОУ в течение 7 дней с</w:t>
      </w:r>
      <w:r w:rsidR="001A437D">
        <w:rPr>
          <w:rFonts w:ascii="Times New Roman" w:hAnsi="Times New Roman" w:cs="Times New Roman"/>
          <w:sz w:val="28"/>
          <w:szCs w:val="28"/>
        </w:rPr>
        <w:t xml:space="preserve"> момента завершения контроля на </w:t>
      </w:r>
      <w:r w:rsidR="004C2CB0" w:rsidRPr="001A437D">
        <w:rPr>
          <w:rFonts w:ascii="Times New Roman" w:hAnsi="Times New Roman" w:cs="Times New Roman"/>
          <w:sz w:val="28"/>
          <w:szCs w:val="28"/>
        </w:rPr>
        <w:t>оперативном совещании</w:t>
      </w:r>
      <w:r w:rsidR="00F35A30" w:rsidRPr="001A437D">
        <w:rPr>
          <w:rFonts w:ascii="Times New Roman" w:hAnsi="Times New Roman" w:cs="Times New Roman"/>
          <w:sz w:val="28"/>
          <w:szCs w:val="28"/>
        </w:rPr>
        <w:t xml:space="preserve">, </w:t>
      </w:r>
      <w:r w:rsidR="004C2CB0" w:rsidRPr="001A437D">
        <w:rPr>
          <w:rFonts w:ascii="Times New Roman" w:hAnsi="Times New Roman" w:cs="Times New Roman"/>
          <w:sz w:val="28"/>
          <w:szCs w:val="28"/>
        </w:rPr>
        <w:t>на заседании Педагогического совета</w:t>
      </w:r>
      <w:r w:rsidR="00F35A30" w:rsidRPr="001A437D">
        <w:rPr>
          <w:rFonts w:ascii="Times New Roman" w:hAnsi="Times New Roman" w:cs="Times New Roman"/>
          <w:sz w:val="28"/>
          <w:szCs w:val="28"/>
        </w:rPr>
        <w:t>.</w:t>
      </w:r>
    </w:p>
    <w:p w:rsidR="004C2CB0" w:rsidRPr="001A437D" w:rsidRDefault="00F35A30" w:rsidP="004E213B">
      <w:pPr>
        <w:autoSpaceDE w:val="0"/>
        <w:autoSpaceDN w:val="0"/>
        <w:adjustRightInd w:val="0"/>
        <w:spacing w:after="0" w:line="240" w:lineRule="auto"/>
        <w:ind w:firstLine="708"/>
        <w:jc w:val="both"/>
        <w:rPr>
          <w:rFonts w:ascii="Times New Roman" w:hAnsi="Times New Roman" w:cs="Times New Roman"/>
          <w:sz w:val="28"/>
          <w:szCs w:val="28"/>
        </w:rPr>
      </w:pPr>
      <w:r w:rsidRPr="001A437D">
        <w:rPr>
          <w:rFonts w:ascii="Times New Roman" w:hAnsi="Times New Roman" w:cs="Times New Roman"/>
          <w:sz w:val="28"/>
          <w:szCs w:val="28"/>
        </w:rPr>
        <w:t>По итогам тематического контроля выполне</w:t>
      </w:r>
      <w:r w:rsidR="004C2CB0" w:rsidRPr="001A437D">
        <w:rPr>
          <w:rFonts w:ascii="Times New Roman" w:hAnsi="Times New Roman" w:cs="Times New Roman"/>
          <w:sz w:val="28"/>
          <w:szCs w:val="28"/>
        </w:rPr>
        <w:t>ния задач</w:t>
      </w:r>
      <w:r w:rsidRPr="001A437D">
        <w:rPr>
          <w:rFonts w:ascii="Times New Roman" w:hAnsi="Times New Roman" w:cs="Times New Roman"/>
          <w:sz w:val="28"/>
          <w:szCs w:val="28"/>
        </w:rPr>
        <w:t xml:space="preserve"> годового плана выявлено, что</w:t>
      </w:r>
      <w:r w:rsidR="001A437D">
        <w:rPr>
          <w:rFonts w:ascii="Times New Roman" w:hAnsi="Times New Roman" w:cs="Times New Roman"/>
          <w:sz w:val="28"/>
          <w:szCs w:val="28"/>
        </w:rPr>
        <w:t xml:space="preserve"> </w:t>
      </w:r>
      <w:r w:rsidRPr="001A437D">
        <w:rPr>
          <w:rFonts w:ascii="Times New Roman" w:hAnsi="Times New Roman" w:cs="Times New Roman"/>
          <w:sz w:val="28"/>
          <w:szCs w:val="28"/>
        </w:rPr>
        <w:t xml:space="preserve">деятельность педагогов направлена на развитие </w:t>
      </w:r>
      <w:r w:rsidR="001A437D">
        <w:rPr>
          <w:rFonts w:ascii="Times New Roman" w:hAnsi="Times New Roman" w:cs="Times New Roman"/>
          <w:sz w:val="28"/>
          <w:szCs w:val="28"/>
        </w:rPr>
        <w:t xml:space="preserve">у воспитанников представлений о </w:t>
      </w:r>
      <w:r w:rsidRPr="001A437D">
        <w:rPr>
          <w:rFonts w:ascii="Times New Roman" w:hAnsi="Times New Roman" w:cs="Times New Roman"/>
          <w:sz w:val="28"/>
          <w:szCs w:val="28"/>
        </w:rPr>
        <w:t>безопасном поведении</w:t>
      </w:r>
      <w:r w:rsidR="004C2CB0" w:rsidRPr="001A437D">
        <w:rPr>
          <w:rFonts w:ascii="Times New Roman" w:hAnsi="Times New Roman" w:cs="Times New Roman"/>
          <w:sz w:val="28"/>
          <w:szCs w:val="28"/>
        </w:rPr>
        <w:t xml:space="preserve"> в природе, в быту, в транспорте</w:t>
      </w:r>
      <w:r w:rsidRPr="001A437D">
        <w:rPr>
          <w:rFonts w:ascii="Times New Roman" w:hAnsi="Times New Roman" w:cs="Times New Roman"/>
          <w:sz w:val="28"/>
          <w:szCs w:val="28"/>
        </w:rPr>
        <w:t>. Однако требуется пополнить содержание центров познавательного</w:t>
      </w:r>
      <w:r w:rsidR="004C2CB0" w:rsidRPr="001A437D">
        <w:rPr>
          <w:rFonts w:ascii="Times New Roman" w:hAnsi="Times New Roman" w:cs="Times New Roman"/>
          <w:sz w:val="28"/>
          <w:szCs w:val="28"/>
        </w:rPr>
        <w:t xml:space="preserve"> </w:t>
      </w:r>
      <w:r w:rsidRPr="001A437D">
        <w:rPr>
          <w:rFonts w:ascii="Times New Roman" w:hAnsi="Times New Roman" w:cs="Times New Roman"/>
          <w:sz w:val="28"/>
          <w:szCs w:val="28"/>
        </w:rPr>
        <w:t xml:space="preserve">развития во всех группах. </w:t>
      </w:r>
    </w:p>
    <w:p w:rsidR="00F35A30" w:rsidRPr="001A437D" w:rsidRDefault="00F35A30" w:rsidP="004E213B">
      <w:pPr>
        <w:autoSpaceDE w:val="0"/>
        <w:autoSpaceDN w:val="0"/>
        <w:adjustRightInd w:val="0"/>
        <w:spacing w:after="0" w:line="240" w:lineRule="auto"/>
        <w:ind w:firstLine="708"/>
        <w:jc w:val="both"/>
        <w:rPr>
          <w:rFonts w:ascii="Times New Roman" w:hAnsi="Times New Roman" w:cs="Times New Roman"/>
          <w:sz w:val="28"/>
          <w:szCs w:val="28"/>
        </w:rPr>
      </w:pPr>
      <w:r w:rsidRPr="001A437D">
        <w:rPr>
          <w:rFonts w:ascii="Times New Roman" w:hAnsi="Times New Roman" w:cs="Times New Roman"/>
          <w:sz w:val="28"/>
          <w:szCs w:val="28"/>
        </w:rPr>
        <w:t>Педагогам рекомендовано:</w:t>
      </w:r>
      <w:r w:rsidR="001A437D">
        <w:rPr>
          <w:rFonts w:ascii="Times New Roman" w:hAnsi="Times New Roman" w:cs="Times New Roman"/>
          <w:sz w:val="28"/>
          <w:szCs w:val="28"/>
        </w:rPr>
        <w:t xml:space="preserve"> </w:t>
      </w:r>
      <w:r w:rsidRPr="001A437D">
        <w:rPr>
          <w:rFonts w:ascii="Times New Roman" w:hAnsi="Times New Roman" w:cs="Times New Roman"/>
          <w:sz w:val="28"/>
          <w:szCs w:val="28"/>
        </w:rPr>
        <w:t xml:space="preserve">пополнить </w:t>
      </w:r>
      <w:r w:rsidR="004C2CB0" w:rsidRPr="001A437D">
        <w:rPr>
          <w:rFonts w:ascii="Times New Roman" w:hAnsi="Times New Roman" w:cs="Times New Roman"/>
          <w:sz w:val="28"/>
          <w:szCs w:val="28"/>
        </w:rPr>
        <w:t xml:space="preserve">центр </w:t>
      </w:r>
      <w:r w:rsidRPr="001A437D">
        <w:rPr>
          <w:rFonts w:ascii="Times New Roman" w:hAnsi="Times New Roman" w:cs="Times New Roman"/>
          <w:sz w:val="28"/>
          <w:szCs w:val="28"/>
        </w:rPr>
        <w:t>групп фото-экскурсиями, виртуальными</w:t>
      </w:r>
      <w:r w:rsidR="004C2CB0" w:rsidRPr="001A437D">
        <w:rPr>
          <w:rFonts w:ascii="Times New Roman" w:hAnsi="Times New Roman" w:cs="Times New Roman"/>
          <w:sz w:val="28"/>
          <w:szCs w:val="28"/>
        </w:rPr>
        <w:t xml:space="preserve"> </w:t>
      </w:r>
      <w:r w:rsidR="001A437D" w:rsidRPr="001A437D">
        <w:rPr>
          <w:rFonts w:ascii="Times New Roman" w:hAnsi="Times New Roman" w:cs="Times New Roman"/>
          <w:sz w:val="28"/>
          <w:szCs w:val="28"/>
        </w:rPr>
        <w:t>видео экскурсиями</w:t>
      </w:r>
      <w:r w:rsidRPr="001A437D">
        <w:rPr>
          <w:rFonts w:ascii="Times New Roman" w:hAnsi="Times New Roman" w:cs="Times New Roman"/>
          <w:sz w:val="28"/>
          <w:szCs w:val="28"/>
        </w:rPr>
        <w:t>, познавательными видеофильмами</w:t>
      </w:r>
      <w:r w:rsidR="004C2CB0" w:rsidRPr="001A437D">
        <w:rPr>
          <w:rFonts w:ascii="Times New Roman" w:hAnsi="Times New Roman" w:cs="Times New Roman"/>
          <w:sz w:val="28"/>
          <w:szCs w:val="28"/>
        </w:rPr>
        <w:t>.</w:t>
      </w:r>
    </w:p>
    <w:p w:rsidR="00A014AE" w:rsidRPr="001A437D" w:rsidRDefault="00A014AE" w:rsidP="004E213B">
      <w:pPr>
        <w:autoSpaceDE w:val="0"/>
        <w:autoSpaceDN w:val="0"/>
        <w:adjustRightInd w:val="0"/>
        <w:spacing w:after="0" w:line="240" w:lineRule="auto"/>
        <w:ind w:firstLine="708"/>
        <w:jc w:val="both"/>
        <w:rPr>
          <w:rFonts w:ascii="Times New Roman" w:hAnsi="Times New Roman" w:cs="Times New Roman"/>
          <w:sz w:val="28"/>
          <w:szCs w:val="28"/>
        </w:rPr>
      </w:pPr>
      <w:r w:rsidRPr="001A437D">
        <w:rPr>
          <w:rFonts w:ascii="Times New Roman" w:hAnsi="Times New Roman" w:cs="Times New Roman"/>
          <w:b/>
          <w:bCs/>
          <w:sz w:val="28"/>
          <w:szCs w:val="28"/>
        </w:rPr>
        <w:t xml:space="preserve">Вывод: </w:t>
      </w:r>
      <w:r w:rsidRPr="001A437D">
        <w:rPr>
          <w:rFonts w:ascii="Times New Roman" w:hAnsi="Times New Roman" w:cs="Times New Roman"/>
          <w:sz w:val="28"/>
          <w:szCs w:val="28"/>
        </w:rPr>
        <w:t>в ДОУ созданы хорошие условия для сохранения и укрепления здоровья</w:t>
      </w:r>
      <w:r w:rsidR="001A437D">
        <w:rPr>
          <w:rFonts w:ascii="Times New Roman" w:hAnsi="Times New Roman" w:cs="Times New Roman"/>
          <w:sz w:val="28"/>
          <w:szCs w:val="28"/>
        </w:rPr>
        <w:t xml:space="preserve"> </w:t>
      </w:r>
      <w:r w:rsidRPr="001A437D">
        <w:rPr>
          <w:rFonts w:ascii="Times New Roman" w:hAnsi="Times New Roman" w:cs="Times New Roman"/>
          <w:sz w:val="28"/>
          <w:szCs w:val="28"/>
        </w:rPr>
        <w:t>воспитанников, формирования у них потребности в здоровом образе жизни, обучен</w:t>
      </w:r>
      <w:r w:rsidR="001A437D">
        <w:rPr>
          <w:rFonts w:ascii="Times New Roman" w:hAnsi="Times New Roman" w:cs="Times New Roman"/>
          <w:sz w:val="28"/>
          <w:szCs w:val="28"/>
        </w:rPr>
        <w:t xml:space="preserve">ию </w:t>
      </w:r>
      <w:r w:rsidRPr="001A437D">
        <w:rPr>
          <w:rFonts w:ascii="Times New Roman" w:hAnsi="Times New Roman" w:cs="Times New Roman"/>
          <w:sz w:val="28"/>
          <w:szCs w:val="28"/>
        </w:rPr>
        <w:t>правилам своей безопасности, безопасности на дор</w:t>
      </w:r>
      <w:r w:rsidR="001A437D">
        <w:rPr>
          <w:rFonts w:ascii="Times New Roman" w:hAnsi="Times New Roman" w:cs="Times New Roman"/>
          <w:sz w:val="28"/>
          <w:szCs w:val="28"/>
        </w:rPr>
        <w:t xml:space="preserve">огах и воспитанию экологической </w:t>
      </w:r>
      <w:r w:rsidRPr="001A437D">
        <w:rPr>
          <w:rFonts w:ascii="Times New Roman" w:hAnsi="Times New Roman" w:cs="Times New Roman"/>
          <w:sz w:val="28"/>
          <w:szCs w:val="28"/>
        </w:rPr>
        <w:t>культуре.</w:t>
      </w:r>
    </w:p>
    <w:p w:rsidR="006B6029" w:rsidRPr="001A437D" w:rsidRDefault="006B6029" w:rsidP="004E213B">
      <w:pPr>
        <w:autoSpaceDE w:val="0"/>
        <w:autoSpaceDN w:val="0"/>
        <w:adjustRightInd w:val="0"/>
        <w:spacing w:after="0" w:line="240" w:lineRule="auto"/>
        <w:ind w:firstLine="708"/>
        <w:jc w:val="both"/>
        <w:rPr>
          <w:rFonts w:ascii="Times New Roman" w:hAnsi="Times New Roman" w:cs="Times New Roman"/>
          <w:sz w:val="28"/>
          <w:szCs w:val="28"/>
        </w:rPr>
      </w:pPr>
      <w:r w:rsidRPr="001A437D">
        <w:rPr>
          <w:rFonts w:ascii="Times New Roman" w:hAnsi="Times New Roman" w:cs="Times New Roman"/>
          <w:sz w:val="28"/>
          <w:szCs w:val="28"/>
        </w:rPr>
        <w:t>В системе оценки функционирования внутренней системы оценки качества</w:t>
      </w:r>
      <w:r w:rsidR="001A437D">
        <w:rPr>
          <w:rFonts w:ascii="Times New Roman" w:hAnsi="Times New Roman" w:cs="Times New Roman"/>
          <w:sz w:val="28"/>
          <w:szCs w:val="28"/>
        </w:rPr>
        <w:tab/>
      </w:r>
      <w:r w:rsidRPr="001A437D">
        <w:rPr>
          <w:rFonts w:ascii="Times New Roman" w:hAnsi="Times New Roman" w:cs="Times New Roman"/>
          <w:sz w:val="28"/>
          <w:szCs w:val="28"/>
        </w:rPr>
        <w:t xml:space="preserve">образования важное место в </w:t>
      </w:r>
      <w:r w:rsidR="00EE4E5D" w:rsidRPr="001A437D">
        <w:rPr>
          <w:rFonts w:ascii="Times New Roman" w:hAnsi="Times New Roman" w:cs="Times New Roman"/>
          <w:sz w:val="28"/>
          <w:szCs w:val="28"/>
        </w:rPr>
        <w:t>2025</w:t>
      </w:r>
      <w:r w:rsidRPr="001A437D">
        <w:rPr>
          <w:rFonts w:ascii="Times New Roman" w:hAnsi="Times New Roman" w:cs="Times New Roman"/>
          <w:sz w:val="28"/>
          <w:szCs w:val="28"/>
        </w:rPr>
        <w:t xml:space="preserve"> год</w:t>
      </w:r>
      <w:r w:rsidR="001A437D">
        <w:rPr>
          <w:rFonts w:ascii="Times New Roman" w:hAnsi="Times New Roman" w:cs="Times New Roman"/>
          <w:sz w:val="28"/>
          <w:szCs w:val="28"/>
        </w:rPr>
        <w:t>у отводилось участию родителей.</w:t>
      </w:r>
      <w:r w:rsidR="001A437D">
        <w:rPr>
          <w:rFonts w:ascii="Times New Roman" w:hAnsi="Times New Roman" w:cs="Times New Roman"/>
          <w:sz w:val="28"/>
          <w:szCs w:val="28"/>
        </w:rPr>
        <w:tab/>
      </w:r>
      <w:r w:rsidRPr="001A437D">
        <w:rPr>
          <w:rFonts w:ascii="Times New Roman" w:hAnsi="Times New Roman" w:cs="Times New Roman"/>
          <w:sz w:val="28"/>
          <w:szCs w:val="28"/>
        </w:rPr>
        <w:t xml:space="preserve">В октябре </w:t>
      </w:r>
      <w:r w:rsidR="00EE4E5D" w:rsidRPr="001A437D">
        <w:rPr>
          <w:rFonts w:ascii="Times New Roman" w:hAnsi="Times New Roman" w:cs="Times New Roman"/>
          <w:sz w:val="28"/>
          <w:szCs w:val="28"/>
        </w:rPr>
        <w:t>2025</w:t>
      </w:r>
      <w:r w:rsidRPr="001A437D">
        <w:rPr>
          <w:rFonts w:ascii="Times New Roman" w:hAnsi="Times New Roman" w:cs="Times New Roman"/>
          <w:sz w:val="28"/>
          <w:szCs w:val="28"/>
        </w:rPr>
        <w:t xml:space="preserve"> г. проведено анкетирование родителей (законных представителей) </w:t>
      </w:r>
      <w:r w:rsidRPr="001A437D">
        <w:rPr>
          <w:rFonts w:ascii="Times New Roman" w:hAnsi="Times New Roman" w:cs="Times New Roman"/>
          <w:bCs/>
          <w:sz w:val="28"/>
          <w:szCs w:val="28"/>
        </w:rPr>
        <w:t>о</w:t>
      </w:r>
      <w:r w:rsidR="001A437D">
        <w:rPr>
          <w:rFonts w:ascii="Times New Roman" w:hAnsi="Times New Roman" w:cs="Times New Roman"/>
          <w:sz w:val="28"/>
          <w:szCs w:val="28"/>
        </w:rPr>
        <w:tab/>
      </w:r>
      <w:r w:rsidRPr="001A437D">
        <w:rPr>
          <w:rFonts w:ascii="Times New Roman" w:hAnsi="Times New Roman" w:cs="Times New Roman"/>
          <w:bCs/>
          <w:sz w:val="28"/>
          <w:szCs w:val="28"/>
        </w:rPr>
        <w:t>качестве работы и перспективах развития ДОУ.</w:t>
      </w:r>
    </w:p>
    <w:p w:rsidR="001A437D" w:rsidRDefault="006B6029" w:rsidP="004E213B">
      <w:pPr>
        <w:autoSpaceDE w:val="0"/>
        <w:autoSpaceDN w:val="0"/>
        <w:adjustRightInd w:val="0"/>
        <w:spacing w:after="0" w:line="240" w:lineRule="auto"/>
        <w:jc w:val="both"/>
        <w:rPr>
          <w:rFonts w:ascii="Times New Roman" w:hAnsi="Times New Roman" w:cs="Times New Roman"/>
          <w:sz w:val="28"/>
          <w:szCs w:val="28"/>
        </w:rPr>
      </w:pPr>
      <w:r w:rsidRPr="001A437D">
        <w:rPr>
          <w:rFonts w:ascii="Times New Roman" w:hAnsi="Times New Roman" w:cs="Times New Roman"/>
          <w:sz w:val="28"/>
          <w:szCs w:val="28"/>
        </w:rPr>
        <w:t>В анкетировании приняло участие 1</w:t>
      </w:r>
      <w:r w:rsidR="00EE4E5D" w:rsidRPr="001A437D">
        <w:rPr>
          <w:rFonts w:ascii="Times New Roman" w:hAnsi="Times New Roman" w:cs="Times New Roman"/>
          <w:sz w:val="28"/>
          <w:szCs w:val="28"/>
        </w:rPr>
        <w:t>7 человек</w:t>
      </w:r>
      <w:r w:rsidRPr="001A437D">
        <w:rPr>
          <w:rFonts w:ascii="Times New Roman" w:hAnsi="Times New Roman" w:cs="Times New Roman"/>
          <w:sz w:val="28"/>
          <w:szCs w:val="28"/>
        </w:rPr>
        <w:t xml:space="preserve">. </w:t>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r w:rsidR="001A437D">
        <w:rPr>
          <w:rFonts w:ascii="Times New Roman" w:hAnsi="Times New Roman" w:cs="Times New Roman"/>
          <w:sz w:val="28"/>
          <w:szCs w:val="28"/>
        </w:rPr>
        <w:tab/>
      </w:r>
    </w:p>
    <w:p w:rsidR="001A437D" w:rsidRDefault="001A437D" w:rsidP="004E213B">
      <w:pPr>
        <w:autoSpaceDE w:val="0"/>
        <w:autoSpaceDN w:val="0"/>
        <w:adjustRightInd w:val="0"/>
        <w:spacing w:after="0" w:line="240" w:lineRule="auto"/>
        <w:jc w:val="both"/>
        <w:rPr>
          <w:rFonts w:ascii="Times New Roman" w:hAnsi="Times New Roman" w:cs="Times New Roman"/>
          <w:sz w:val="28"/>
          <w:szCs w:val="28"/>
        </w:rPr>
      </w:pPr>
    </w:p>
    <w:p w:rsidR="006B6029" w:rsidRPr="001A437D" w:rsidRDefault="006B6029" w:rsidP="004E213B">
      <w:pPr>
        <w:autoSpaceDE w:val="0"/>
        <w:autoSpaceDN w:val="0"/>
        <w:adjustRightInd w:val="0"/>
        <w:spacing w:after="0" w:line="240" w:lineRule="auto"/>
        <w:ind w:firstLine="708"/>
        <w:jc w:val="both"/>
        <w:rPr>
          <w:rFonts w:ascii="Times New Roman" w:hAnsi="Times New Roman" w:cs="Times New Roman"/>
          <w:sz w:val="28"/>
          <w:szCs w:val="28"/>
        </w:rPr>
      </w:pPr>
      <w:r w:rsidRPr="001A437D">
        <w:rPr>
          <w:rFonts w:ascii="Times New Roman" w:hAnsi="Times New Roman" w:cs="Times New Roman"/>
          <w:sz w:val="28"/>
          <w:szCs w:val="28"/>
        </w:rPr>
        <w:t>Положительным результатом</w:t>
      </w:r>
      <w:r w:rsidR="001A437D">
        <w:rPr>
          <w:rFonts w:ascii="Times New Roman" w:hAnsi="Times New Roman" w:cs="Times New Roman"/>
          <w:sz w:val="28"/>
          <w:szCs w:val="28"/>
        </w:rPr>
        <w:tab/>
        <w:t xml:space="preserve"> и </w:t>
      </w:r>
      <w:r w:rsidRPr="001A437D">
        <w:rPr>
          <w:rFonts w:ascii="Times New Roman" w:hAnsi="Times New Roman" w:cs="Times New Roman"/>
          <w:sz w:val="28"/>
          <w:szCs w:val="28"/>
        </w:rPr>
        <w:t>анкетирования</w:t>
      </w:r>
      <w:r w:rsidR="001A437D">
        <w:rPr>
          <w:rFonts w:ascii="Times New Roman" w:hAnsi="Times New Roman" w:cs="Times New Roman"/>
          <w:sz w:val="28"/>
          <w:szCs w:val="28"/>
        </w:rPr>
        <w:t xml:space="preserve"> </w:t>
      </w:r>
      <w:r w:rsidRPr="001A437D">
        <w:rPr>
          <w:rFonts w:ascii="Times New Roman" w:hAnsi="Times New Roman" w:cs="Times New Roman"/>
          <w:sz w:val="28"/>
          <w:szCs w:val="28"/>
        </w:rPr>
        <w:t>респондентов, отмечается:</w:t>
      </w:r>
    </w:p>
    <w:p w:rsidR="006B6029" w:rsidRPr="001A437D" w:rsidRDefault="006B6029" w:rsidP="004E213B">
      <w:pPr>
        <w:autoSpaceDE w:val="0"/>
        <w:autoSpaceDN w:val="0"/>
        <w:adjustRightInd w:val="0"/>
        <w:spacing w:after="0" w:line="240" w:lineRule="auto"/>
        <w:jc w:val="both"/>
        <w:rPr>
          <w:rFonts w:ascii="Times New Roman" w:hAnsi="Times New Roman" w:cs="Times New Roman"/>
          <w:sz w:val="28"/>
          <w:szCs w:val="28"/>
        </w:rPr>
      </w:pPr>
      <w:r w:rsidRPr="001A437D">
        <w:rPr>
          <w:rFonts w:ascii="Times New Roman" w:hAnsi="Times New Roman" w:cs="Times New Roman"/>
          <w:sz w:val="28"/>
          <w:szCs w:val="28"/>
        </w:rPr>
        <w:t>- удовлетворенность родителей качеством предоставления образовательных услуг ДОУ,</w:t>
      </w:r>
    </w:p>
    <w:p w:rsidR="006B6029" w:rsidRPr="001A437D" w:rsidRDefault="006B6029" w:rsidP="004E213B">
      <w:pPr>
        <w:autoSpaceDE w:val="0"/>
        <w:autoSpaceDN w:val="0"/>
        <w:adjustRightInd w:val="0"/>
        <w:spacing w:after="0" w:line="240" w:lineRule="auto"/>
        <w:jc w:val="both"/>
        <w:rPr>
          <w:rFonts w:ascii="Times New Roman" w:hAnsi="Times New Roman" w:cs="Times New Roman"/>
          <w:sz w:val="28"/>
          <w:szCs w:val="28"/>
        </w:rPr>
      </w:pPr>
      <w:r w:rsidRPr="001A437D">
        <w:rPr>
          <w:rFonts w:ascii="Times New Roman" w:hAnsi="Times New Roman" w:cs="Times New Roman"/>
          <w:sz w:val="28"/>
          <w:szCs w:val="28"/>
        </w:rPr>
        <w:t>- уровень предоставления информации о ДОУ,</w:t>
      </w:r>
    </w:p>
    <w:p w:rsidR="006B6029" w:rsidRPr="001A437D" w:rsidRDefault="006B6029" w:rsidP="004E213B">
      <w:pPr>
        <w:autoSpaceDE w:val="0"/>
        <w:autoSpaceDN w:val="0"/>
        <w:adjustRightInd w:val="0"/>
        <w:spacing w:after="0" w:line="240" w:lineRule="auto"/>
        <w:jc w:val="both"/>
        <w:rPr>
          <w:rFonts w:ascii="Times New Roman" w:hAnsi="Times New Roman" w:cs="Times New Roman"/>
          <w:sz w:val="28"/>
          <w:szCs w:val="28"/>
        </w:rPr>
      </w:pPr>
      <w:r w:rsidRPr="001A437D">
        <w:rPr>
          <w:rFonts w:ascii="Times New Roman" w:hAnsi="Times New Roman" w:cs="Times New Roman"/>
          <w:sz w:val="28"/>
          <w:szCs w:val="28"/>
        </w:rPr>
        <w:t>- создание в группах развивающей предметно-пространственной среды,</w:t>
      </w:r>
    </w:p>
    <w:p w:rsidR="006B6029" w:rsidRPr="001A437D" w:rsidRDefault="006B6029" w:rsidP="004E213B">
      <w:pPr>
        <w:autoSpaceDE w:val="0"/>
        <w:autoSpaceDN w:val="0"/>
        <w:adjustRightInd w:val="0"/>
        <w:spacing w:after="0" w:line="240" w:lineRule="auto"/>
        <w:jc w:val="both"/>
        <w:rPr>
          <w:rFonts w:ascii="Times New Roman" w:hAnsi="Times New Roman" w:cs="Times New Roman"/>
          <w:sz w:val="28"/>
          <w:szCs w:val="28"/>
        </w:rPr>
      </w:pPr>
      <w:r w:rsidRPr="001A437D">
        <w:rPr>
          <w:rFonts w:ascii="Times New Roman" w:hAnsi="Times New Roman" w:cs="Times New Roman"/>
          <w:sz w:val="28"/>
          <w:szCs w:val="28"/>
        </w:rPr>
        <w:t>- удовлетворенность взаимоотношениями между педагогами, родителями и</w:t>
      </w:r>
    </w:p>
    <w:p w:rsidR="006B6029" w:rsidRPr="001A437D" w:rsidRDefault="006B6029" w:rsidP="004E213B">
      <w:pPr>
        <w:autoSpaceDE w:val="0"/>
        <w:autoSpaceDN w:val="0"/>
        <w:adjustRightInd w:val="0"/>
        <w:spacing w:after="0" w:line="240" w:lineRule="auto"/>
        <w:jc w:val="both"/>
        <w:rPr>
          <w:rFonts w:ascii="Times New Roman" w:hAnsi="Times New Roman" w:cs="Times New Roman"/>
          <w:sz w:val="28"/>
          <w:szCs w:val="28"/>
        </w:rPr>
      </w:pPr>
      <w:r w:rsidRPr="001A437D">
        <w:rPr>
          <w:rFonts w:ascii="Times New Roman" w:hAnsi="Times New Roman" w:cs="Times New Roman"/>
          <w:sz w:val="28"/>
          <w:szCs w:val="28"/>
        </w:rPr>
        <w:t>воспитанниками.</w:t>
      </w:r>
    </w:p>
    <w:p w:rsidR="006B6029" w:rsidRPr="001A437D" w:rsidRDefault="006B6029" w:rsidP="004E213B">
      <w:pPr>
        <w:autoSpaceDE w:val="0"/>
        <w:autoSpaceDN w:val="0"/>
        <w:adjustRightInd w:val="0"/>
        <w:spacing w:after="0" w:line="240" w:lineRule="auto"/>
        <w:ind w:firstLine="708"/>
        <w:jc w:val="both"/>
        <w:rPr>
          <w:rFonts w:ascii="Times New Roman" w:hAnsi="Times New Roman" w:cs="Times New Roman"/>
          <w:sz w:val="28"/>
          <w:szCs w:val="28"/>
        </w:rPr>
      </w:pPr>
      <w:r w:rsidRPr="001A437D">
        <w:rPr>
          <w:rFonts w:ascii="Times New Roman" w:hAnsi="Times New Roman" w:cs="Times New Roman"/>
          <w:sz w:val="28"/>
          <w:szCs w:val="28"/>
        </w:rPr>
        <w:t>Анкетирование показало, что родители (законные представители) оценивают работу ДОУ</w:t>
      </w:r>
      <w:r w:rsidR="001A437D">
        <w:rPr>
          <w:rFonts w:ascii="Times New Roman" w:hAnsi="Times New Roman" w:cs="Times New Roman"/>
          <w:sz w:val="28"/>
          <w:szCs w:val="28"/>
        </w:rPr>
        <w:t xml:space="preserve"> </w:t>
      </w:r>
      <w:r w:rsidRPr="001A437D">
        <w:rPr>
          <w:rFonts w:ascii="Times New Roman" w:hAnsi="Times New Roman" w:cs="Times New Roman"/>
          <w:sz w:val="28"/>
          <w:szCs w:val="28"/>
        </w:rPr>
        <w:t>положительно, что свидетельствует о со</w:t>
      </w:r>
      <w:r w:rsidR="001A437D">
        <w:rPr>
          <w:rFonts w:ascii="Times New Roman" w:hAnsi="Times New Roman" w:cs="Times New Roman"/>
          <w:sz w:val="28"/>
          <w:szCs w:val="28"/>
        </w:rPr>
        <w:t xml:space="preserve">ответствии качества оказываемых </w:t>
      </w:r>
      <w:r w:rsidRPr="001A437D">
        <w:rPr>
          <w:rFonts w:ascii="Times New Roman" w:hAnsi="Times New Roman" w:cs="Times New Roman"/>
          <w:sz w:val="28"/>
          <w:szCs w:val="28"/>
        </w:rPr>
        <w:t>образовательных услуг требованиям основного заказчика.</w:t>
      </w:r>
    </w:p>
    <w:p w:rsidR="006B6029" w:rsidRPr="001A437D" w:rsidRDefault="006B6029" w:rsidP="004E213B">
      <w:pPr>
        <w:autoSpaceDE w:val="0"/>
        <w:autoSpaceDN w:val="0"/>
        <w:adjustRightInd w:val="0"/>
        <w:spacing w:after="0" w:line="240" w:lineRule="auto"/>
        <w:ind w:firstLine="708"/>
        <w:jc w:val="both"/>
        <w:rPr>
          <w:rFonts w:ascii="Times New Roman" w:hAnsi="Times New Roman" w:cs="Times New Roman"/>
          <w:sz w:val="28"/>
          <w:szCs w:val="28"/>
        </w:rPr>
      </w:pPr>
      <w:r w:rsidRPr="001A437D">
        <w:rPr>
          <w:rFonts w:ascii="Times New Roman" w:hAnsi="Times New Roman" w:cs="Times New Roman"/>
          <w:b/>
          <w:bCs/>
          <w:sz w:val="28"/>
          <w:szCs w:val="28"/>
        </w:rPr>
        <w:t>Вывод</w:t>
      </w:r>
      <w:r w:rsidRPr="001A437D">
        <w:rPr>
          <w:rFonts w:ascii="Times New Roman" w:hAnsi="Times New Roman" w:cs="Times New Roman"/>
          <w:sz w:val="28"/>
          <w:szCs w:val="28"/>
        </w:rPr>
        <w:t>: система внутренней оценки качества образования функционируют в</w:t>
      </w:r>
      <w:r w:rsidR="001A437D">
        <w:rPr>
          <w:rFonts w:ascii="Times New Roman" w:hAnsi="Times New Roman" w:cs="Times New Roman"/>
          <w:sz w:val="28"/>
          <w:szCs w:val="28"/>
        </w:rPr>
        <w:t xml:space="preserve"> </w:t>
      </w:r>
      <w:r w:rsidRPr="001A437D">
        <w:rPr>
          <w:rFonts w:ascii="Times New Roman" w:hAnsi="Times New Roman" w:cs="Times New Roman"/>
          <w:sz w:val="28"/>
          <w:szCs w:val="28"/>
        </w:rPr>
        <w:t xml:space="preserve">соответствии с требованиями законодательства. </w:t>
      </w:r>
      <w:r w:rsidR="001A437D">
        <w:rPr>
          <w:rFonts w:ascii="Times New Roman" w:hAnsi="Times New Roman" w:cs="Times New Roman"/>
          <w:sz w:val="28"/>
          <w:szCs w:val="28"/>
        </w:rPr>
        <w:t xml:space="preserve">Анализ деятельности выявил, как </w:t>
      </w:r>
      <w:r w:rsidRPr="001A437D">
        <w:rPr>
          <w:rFonts w:ascii="Times New Roman" w:hAnsi="Times New Roman" w:cs="Times New Roman"/>
          <w:sz w:val="28"/>
          <w:szCs w:val="28"/>
        </w:rPr>
        <w:t>успешные показатели в деятельности ДОУ, так и пр</w:t>
      </w:r>
      <w:r w:rsidR="001A437D">
        <w:rPr>
          <w:rFonts w:ascii="Times New Roman" w:hAnsi="Times New Roman" w:cs="Times New Roman"/>
          <w:sz w:val="28"/>
          <w:szCs w:val="28"/>
        </w:rPr>
        <w:t xml:space="preserve">облемы, связанные с реализацией </w:t>
      </w:r>
      <w:r w:rsidRPr="001A437D">
        <w:rPr>
          <w:rFonts w:ascii="Times New Roman" w:hAnsi="Times New Roman" w:cs="Times New Roman"/>
          <w:sz w:val="28"/>
          <w:szCs w:val="28"/>
        </w:rPr>
        <w:t>основной образовательной программы.</w:t>
      </w:r>
    </w:p>
    <w:p w:rsidR="006B6029" w:rsidRPr="001A437D" w:rsidRDefault="006B6029" w:rsidP="004E213B">
      <w:pPr>
        <w:autoSpaceDE w:val="0"/>
        <w:autoSpaceDN w:val="0"/>
        <w:adjustRightInd w:val="0"/>
        <w:spacing w:after="0" w:line="240" w:lineRule="auto"/>
        <w:ind w:firstLine="708"/>
        <w:jc w:val="both"/>
        <w:rPr>
          <w:rFonts w:ascii="Times New Roman" w:hAnsi="Times New Roman" w:cs="Times New Roman"/>
          <w:sz w:val="28"/>
          <w:szCs w:val="28"/>
        </w:rPr>
      </w:pPr>
      <w:r w:rsidRPr="001A437D">
        <w:rPr>
          <w:rFonts w:ascii="Times New Roman" w:hAnsi="Times New Roman" w:cs="Times New Roman"/>
          <w:sz w:val="28"/>
          <w:szCs w:val="28"/>
        </w:rPr>
        <w:t>Мониторинг посещаемости и заболеваемости воспитанников показал необходимость</w:t>
      </w:r>
      <w:r w:rsidR="001A437D">
        <w:rPr>
          <w:rFonts w:ascii="Times New Roman" w:hAnsi="Times New Roman" w:cs="Times New Roman"/>
          <w:sz w:val="28"/>
          <w:szCs w:val="28"/>
        </w:rPr>
        <w:t xml:space="preserve"> </w:t>
      </w:r>
      <w:r w:rsidRPr="001A437D">
        <w:rPr>
          <w:rFonts w:ascii="Times New Roman" w:hAnsi="Times New Roman" w:cs="Times New Roman"/>
          <w:sz w:val="28"/>
          <w:szCs w:val="28"/>
        </w:rPr>
        <w:t>качественной работы на снижение заболеваемо</w:t>
      </w:r>
      <w:r w:rsidR="001A437D">
        <w:rPr>
          <w:rFonts w:ascii="Times New Roman" w:hAnsi="Times New Roman" w:cs="Times New Roman"/>
          <w:sz w:val="28"/>
          <w:szCs w:val="28"/>
        </w:rPr>
        <w:t xml:space="preserve">сти детей. </w:t>
      </w:r>
      <w:r w:rsidR="001A437D">
        <w:rPr>
          <w:rFonts w:ascii="Times New Roman" w:hAnsi="Times New Roman" w:cs="Times New Roman"/>
          <w:sz w:val="28"/>
          <w:szCs w:val="28"/>
        </w:rPr>
        <w:lastRenderedPageBreak/>
        <w:t xml:space="preserve">Проведенный комплекс </w:t>
      </w:r>
      <w:r w:rsidRPr="001A437D">
        <w:rPr>
          <w:rFonts w:ascii="Times New Roman" w:hAnsi="Times New Roman" w:cs="Times New Roman"/>
          <w:sz w:val="28"/>
          <w:szCs w:val="28"/>
        </w:rPr>
        <w:t>оздоровительных мероприятий, повлиял на снижение з</w:t>
      </w:r>
      <w:r w:rsidR="001A437D">
        <w:rPr>
          <w:rFonts w:ascii="Times New Roman" w:hAnsi="Times New Roman" w:cs="Times New Roman"/>
          <w:sz w:val="28"/>
          <w:szCs w:val="28"/>
        </w:rPr>
        <w:t xml:space="preserve">аболеваемости на 5% и повышение </w:t>
      </w:r>
      <w:r w:rsidRPr="001A437D">
        <w:rPr>
          <w:rFonts w:ascii="Times New Roman" w:hAnsi="Times New Roman" w:cs="Times New Roman"/>
          <w:sz w:val="28"/>
          <w:szCs w:val="28"/>
        </w:rPr>
        <w:t xml:space="preserve">показателей посещаемости. В течение </w:t>
      </w:r>
      <w:r w:rsidR="00EE4E5D" w:rsidRPr="001A437D">
        <w:rPr>
          <w:rFonts w:ascii="Times New Roman" w:hAnsi="Times New Roman" w:cs="Times New Roman"/>
          <w:sz w:val="28"/>
          <w:szCs w:val="28"/>
        </w:rPr>
        <w:t>2025</w:t>
      </w:r>
      <w:r w:rsidRPr="001A437D">
        <w:rPr>
          <w:rFonts w:ascii="Times New Roman" w:hAnsi="Times New Roman" w:cs="Times New Roman"/>
          <w:sz w:val="28"/>
          <w:szCs w:val="28"/>
        </w:rPr>
        <w:t xml:space="preserve"> году случаев травматизма среди воспитанников </w:t>
      </w:r>
      <w:r w:rsidR="00951A21" w:rsidRPr="001A437D">
        <w:rPr>
          <w:rFonts w:ascii="Times New Roman" w:hAnsi="Times New Roman" w:cs="Times New Roman"/>
          <w:sz w:val="28"/>
          <w:szCs w:val="28"/>
        </w:rPr>
        <w:t xml:space="preserve">и сотрудников </w:t>
      </w:r>
      <w:r w:rsidRPr="001A437D">
        <w:rPr>
          <w:rFonts w:ascii="Times New Roman" w:hAnsi="Times New Roman" w:cs="Times New Roman"/>
          <w:sz w:val="28"/>
          <w:szCs w:val="28"/>
        </w:rPr>
        <w:t>не было.</w:t>
      </w:r>
    </w:p>
    <w:p w:rsidR="006B6029" w:rsidRPr="001A437D" w:rsidRDefault="006B6029" w:rsidP="004E213B">
      <w:pPr>
        <w:autoSpaceDE w:val="0"/>
        <w:autoSpaceDN w:val="0"/>
        <w:adjustRightInd w:val="0"/>
        <w:spacing w:after="0" w:line="240" w:lineRule="auto"/>
        <w:jc w:val="both"/>
        <w:rPr>
          <w:rFonts w:ascii="Times New Roman" w:hAnsi="Times New Roman" w:cs="Times New Roman"/>
          <w:sz w:val="28"/>
          <w:szCs w:val="28"/>
        </w:rPr>
      </w:pPr>
      <w:r w:rsidRPr="001A437D">
        <w:rPr>
          <w:rFonts w:ascii="Times New Roman" w:hAnsi="Times New Roman" w:cs="Times New Roman"/>
          <w:sz w:val="28"/>
          <w:szCs w:val="28"/>
        </w:rPr>
        <w:t>В ходе тематических и оперативных контролей</w:t>
      </w:r>
      <w:r w:rsidR="001A437D">
        <w:rPr>
          <w:rFonts w:ascii="Times New Roman" w:hAnsi="Times New Roman" w:cs="Times New Roman"/>
          <w:sz w:val="28"/>
          <w:szCs w:val="28"/>
        </w:rPr>
        <w:t xml:space="preserve"> выявлены проблемы педагогов по </w:t>
      </w:r>
      <w:r w:rsidRPr="001A437D">
        <w:rPr>
          <w:rFonts w:ascii="Times New Roman" w:hAnsi="Times New Roman" w:cs="Times New Roman"/>
          <w:sz w:val="28"/>
          <w:szCs w:val="28"/>
        </w:rPr>
        <w:t>созданию условий для деятельности детей на прогуло</w:t>
      </w:r>
      <w:r w:rsidR="001A437D">
        <w:rPr>
          <w:rFonts w:ascii="Times New Roman" w:hAnsi="Times New Roman" w:cs="Times New Roman"/>
          <w:sz w:val="28"/>
          <w:szCs w:val="28"/>
        </w:rPr>
        <w:t xml:space="preserve">чных участках, снижено качество </w:t>
      </w:r>
      <w:r w:rsidRPr="001A437D">
        <w:rPr>
          <w:rFonts w:ascii="Times New Roman" w:hAnsi="Times New Roman" w:cs="Times New Roman"/>
          <w:sz w:val="28"/>
          <w:szCs w:val="28"/>
        </w:rPr>
        <w:t>проведения режимных моментов.</w:t>
      </w:r>
    </w:p>
    <w:p w:rsidR="006B6029" w:rsidRPr="001A437D" w:rsidRDefault="006B6029" w:rsidP="004E213B">
      <w:pPr>
        <w:autoSpaceDE w:val="0"/>
        <w:autoSpaceDN w:val="0"/>
        <w:adjustRightInd w:val="0"/>
        <w:spacing w:after="0" w:line="240" w:lineRule="auto"/>
        <w:ind w:firstLine="708"/>
        <w:jc w:val="both"/>
        <w:rPr>
          <w:rFonts w:ascii="Times New Roman" w:hAnsi="Times New Roman" w:cs="Times New Roman"/>
          <w:sz w:val="28"/>
          <w:szCs w:val="28"/>
        </w:rPr>
      </w:pPr>
      <w:r w:rsidRPr="001A437D">
        <w:rPr>
          <w:rFonts w:ascii="Times New Roman" w:hAnsi="Times New Roman" w:cs="Times New Roman"/>
          <w:sz w:val="28"/>
          <w:szCs w:val="28"/>
        </w:rPr>
        <w:t>Проведенная работа позволила повысить компетенци</w:t>
      </w:r>
      <w:r w:rsidR="001A437D">
        <w:rPr>
          <w:rFonts w:ascii="Times New Roman" w:hAnsi="Times New Roman" w:cs="Times New Roman"/>
          <w:sz w:val="28"/>
          <w:szCs w:val="28"/>
        </w:rPr>
        <w:t xml:space="preserve">ю педагогов и обогатить условия </w:t>
      </w:r>
      <w:r w:rsidRPr="001A437D">
        <w:rPr>
          <w:rFonts w:ascii="Times New Roman" w:hAnsi="Times New Roman" w:cs="Times New Roman"/>
          <w:sz w:val="28"/>
          <w:szCs w:val="28"/>
        </w:rPr>
        <w:t>для деятельности детей. Достигнутые результаты гов</w:t>
      </w:r>
      <w:r w:rsidR="001A437D">
        <w:rPr>
          <w:rFonts w:ascii="Times New Roman" w:hAnsi="Times New Roman" w:cs="Times New Roman"/>
          <w:sz w:val="28"/>
          <w:szCs w:val="28"/>
        </w:rPr>
        <w:t xml:space="preserve">орят о действенности внутренней </w:t>
      </w:r>
      <w:r w:rsidRPr="001A437D">
        <w:rPr>
          <w:rFonts w:ascii="Times New Roman" w:hAnsi="Times New Roman" w:cs="Times New Roman"/>
          <w:sz w:val="28"/>
          <w:szCs w:val="28"/>
        </w:rPr>
        <w:t>системы оценки качества образования.</w:t>
      </w:r>
    </w:p>
    <w:p w:rsidR="00E16CF4" w:rsidRPr="001A437D" w:rsidRDefault="006B6029" w:rsidP="004E213B">
      <w:pPr>
        <w:autoSpaceDE w:val="0"/>
        <w:autoSpaceDN w:val="0"/>
        <w:adjustRightInd w:val="0"/>
        <w:spacing w:after="0" w:line="240" w:lineRule="auto"/>
        <w:jc w:val="both"/>
        <w:rPr>
          <w:rFonts w:ascii="Times New Roman" w:hAnsi="Times New Roman" w:cs="Times New Roman"/>
          <w:sz w:val="28"/>
          <w:szCs w:val="28"/>
        </w:rPr>
      </w:pPr>
      <w:r w:rsidRPr="001A437D">
        <w:rPr>
          <w:rFonts w:ascii="Times New Roman" w:hAnsi="Times New Roman" w:cs="Times New Roman"/>
          <w:sz w:val="28"/>
          <w:szCs w:val="28"/>
        </w:rPr>
        <w:t>Анкетирование показало удовлетворенность род</w:t>
      </w:r>
      <w:r w:rsidR="001A437D">
        <w:rPr>
          <w:rFonts w:ascii="Times New Roman" w:hAnsi="Times New Roman" w:cs="Times New Roman"/>
          <w:sz w:val="28"/>
          <w:szCs w:val="28"/>
        </w:rPr>
        <w:t xml:space="preserve">ителей качеством предоставления </w:t>
      </w:r>
      <w:r w:rsidRPr="001A437D">
        <w:rPr>
          <w:rFonts w:ascii="Times New Roman" w:hAnsi="Times New Roman" w:cs="Times New Roman"/>
          <w:sz w:val="28"/>
          <w:szCs w:val="28"/>
        </w:rPr>
        <w:t>образовательных услуг ДОУ, что говорит о резуль</w:t>
      </w:r>
      <w:r w:rsidR="001A437D">
        <w:rPr>
          <w:rFonts w:ascii="Times New Roman" w:hAnsi="Times New Roman" w:cs="Times New Roman"/>
          <w:sz w:val="28"/>
          <w:szCs w:val="28"/>
        </w:rPr>
        <w:t xml:space="preserve">тативной работе педагогического </w:t>
      </w:r>
      <w:r w:rsidRPr="001A437D">
        <w:rPr>
          <w:rFonts w:ascii="Times New Roman" w:hAnsi="Times New Roman" w:cs="Times New Roman"/>
          <w:sz w:val="28"/>
          <w:szCs w:val="28"/>
        </w:rPr>
        <w:t>коллектива по реализации основной образо</w:t>
      </w:r>
      <w:r w:rsidR="001A437D">
        <w:rPr>
          <w:rFonts w:ascii="Times New Roman" w:hAnsi="Times New Roman" w:cs="Times New Roman"/>
          <w:sz w:val="28"/>
          <w:szCs w:val="28"/>
        </w:rPr>
        <w:t xml:space="preserve">вательной программы дошкольного </w:t>
      </w:r>
      <w:r w:rsidRPr="001A437D">
        <w:rPr>
          <w:rFonts w:ascii="Times New Roman" w:hAnsi="Times New Roman" w:cs="Times New Roman"/>
          <w:sz w:val="28"/>
          <w:szCs w:val="28"/>
        </w:rPr>
        <w:t>образования. В ДОУ создана достаточно эффективная внутренняя система оценки качества образования.</w:t>
      </w:r>
    </w:p>
    <w:p w:rsidR="00E16CF4" w:rsidRDefault="00E16CF4" w:rsidP="001333C1">
      <w:pPr>
        <w:pStyle w:val="ParagraphStyle"/>
        <w:jc w:val="both"/>
        <w:rPr>
          <w:rFonts w:ascii="Times New Roman" w:hAnsi="Times New Roman" w:cs="Times New Roman"/>
        </w:rPr>
      </w:pPr>
    </w:p>
    <w:p w:rsidR="00E16CF4" w:rsidRDefault="00E16CF4" w:rsidP="001333C1">
      <w:pPr>
        <w:pStyle w:val="ParagraphStyle"/>
        <w:jc w:val="both"/>
        <w:rPr>
          <w:rFonts w:ascii="Times New Roman" w:hAnsi="Times New Roman" w:cs="Times New Roman"/>
        </w:rPr>
      </w:pPr>
    </w:p>
    <w:p w:rsidR="006354DD" w:rsidRDefault="00752C8F" w:rsidP="001333C1">
      <w:pPr>
        <w:pStyle w:val="Default"/>
        <w:jc w:val="both"/>
        <w:rPr>
          <w:b/>
          <w:sz w:val="28"/>
        </w:rPr>
      </w:pPr>
      <w:r>
        <w:rPr>
          <w:b/>
          <w:sz w:val="28"/>
        </w:rPr>
        <w:t xml:space="preserve">Часть вторая </w:t>
      </w:r>
    </w:p>
    <w:p w:rsidR="00752C8F" w:rsidRPr="00752C8F" w:rsidRDefault="00752C8F" w:rsidP="001333C1">
      <w:pPr>
        <w:pStyle w:val="Default"/>
        <w:jc w:val="both"/>
        <w:rPr>
          <w:b/>
          <w:sz w:val="28"/>
        </w:rPr>
      </w:pPr>
    </w:p>
    <w:p w:rsidR="006354DD" w:rsidRPr="00752C8F" w:rsidRDefault="00720989" w:rsidP="004E213B">
      <w:pPr>
        <w:pStyle w:val="Default"/>
        <w:jc w:val="both"/>
        <w:rPr>
          <w:i/>
          <w:sz w:val="28"/>
        </w:rPr>
      </w:pPr>
      <w:r w:rsidRPr="00752C8F">
        <w:rPr>
          <w:i/>
          <w:sz w:val="28"/>
        </w:rPr>
        <w:t xml:space="preserve">I. Анализ показателей деятельности образовательной организации, подлежащей самообследованию,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6354DD" w:rsidRPr="00752C8F" w:rsidRDefault="006354DD" w:rsidP="004E213B">
      <w:pPr>
        <w:pStyle w:val="Default"/>
        <w:jc w:val="both"/>
        <w:rPr>
          <w:sz w:val="28"/>
        </w:rPr>
      </w:pPr>
    </w:p>
    <w:p w:rsidR="00A848E9" w:rsidRPr="00752C8F" w:rsidRDefault="00720989" w:rsidP="004E213B">
      <w:pPr>
        <w:pStyle w:val="Default"/>
        <w:ind w:firstLine="708"/>
        <w:jc w:val="both"/>
        <w:rPr>
          <w:sz w:val="28"/>
        </w:rPr>
      </w:pPr>
      <w:r w:rsidRPr="00752C8F">
        <w:rPr>
          <w:sz w:val="28"/>
        </w:rPr>
        <w:t>Данный анализ проведен на основании показателей, утвержденных Приказом Министерства образования и науки Российской Федерации от «10»декабря 2016 г. №1324 (Приложение № 1). Показатели подтверждают ста</w:t>
      </w:r>
      <w:r w:rsidR="006354DD" w:rsidRPr="00752C8F">
        <w:rPr>
          <w:sz w:val="28"/>
        </w:rPr>
        <w:t>бильность деятельности МДОУ «Рудно</w:t>
      </w:r>
      <w:r w:rsidRPr="00752C8F">
        <w:rPr>
          <w:sz w:val="28"/>
        </w:rPr>
        <w:t xml:space="preserve">вский детский сад». </w:t>
      </w:r>
      <w:r w:rsidR="00752C8F">
        <w:rPr>
          <w:sz w:val="28"/>
        </w:rPr>
        <w:tab/>
      </w:r>
      <w:r w:rsidR="00752C8F">
        <w:rPr>
          <w:sz w:val="28"/>
        </w:rPr>
        <w:tab/>
      </w:r>
      <w:r w:rsidR="00752C8F">
        <w:rPr>
          <w:sz w:val="28"/>
        </w:rPr>
        <w:tab/>
      </w:r>
      <w:r w:rsidR="00EE4E5D" w:rsidRPr="00752C8F">
        <w:rPr>
          <w:sz w:val="28"/>
        </w:rPr>
        <w:t>В 2025</w:t>
      </w:r>
      <w:r w:rsidR="004C52C5" w:rsidRPr="00752C8F">
        <w:rPr>
          <w:sz w:val="28"/>
        </w:rPr>
        <w:t xml:space="preserve"> году образовательное учреждение проработало </w:t>
      </w:r>
      <w:r w:rsidR="00752C8F" w:rsidRPr="00752C8F">
        <w:rPr>
          <w:sz w:val="28"/>
        </w:rPr>
        <w:t>208 (в сравнении с 2024</w:t>
      </w:r>
      <w:r w:rsidR="00F63BCC" w:rsidRPr="00752C8F">
        <w:rPr>
          <w:sz w:val="28"/>
        </w:rPr>
        <w:t xml:space="preserve">г. – </w:t>
      </w:r>
      <w:r w:rsidR="00752C8F" w:rsidRPr="00752C8F">
        <w:rPr>
          <w:sz w:val="28"/>
        </w:rPr>
        <w:t>222</w:t>
      </w:r>
      <w:r w:rsidR="00F63BCC" w:rsidRPr="00752C8F">
        <w:rPr>
          <w:sz w:val="28"/>
        </w:rPr>
        <w:t>)</w:t>
      </w:r>
      <w:r w:rsidR="00951A21" w:rsidRPr="00752C8F">
        <w:rPr>
          <w:sz w:val="28"/>
        </w:rPr>
        <w:t xml:space="preserve"> дней</w:t>
      </w:r>
      <w:r w:rsidR="004C52C5" w:rsidRPr="00752C8F">
        <w:rPr>
          <w:sz w:val="28"/>
        </w:rPr>
        <w:t xml:space="preserve">). </w:t>
      </w:r>
      <w:r w:rsidRPr="00752C8F">
        <w:rPr>
          <w:sz w:val="28"/>
        </w:rPr>
        <w:t>В течение года проп</w:t>
      </w:r>
      <w:r w:rsidR="004C52C5" w:rsidRPr="00752C8F">
        <w:rPr>
          <w:sz w:val="28"/>
        </w:rPr>
        <w:t xml:space="preserve">ущено детодней на 1 ребенка </w:t>
      </w:r>
      <w:r w:rsidR="002774A5" w:rsidRPr="00752C8F">
        <w:rPr>
          <w:sz w:val="28"/>
        </w:rPr>
        <w:t>–</w:t>
      </w:r>
      <w:r w:rsidR="00F63BCC" w:rsidRPr="00752C8F">
        <w:rPr>
          <w:sz w:val="28"/>
        </w:rPr>
        <w:t xml:space="preserve"> </w:t>
      </w:r>
      <w:r w:rsidR="00752C8F" w:rsidRPr="00752C8F">
        <w:rPr>
          <w:sz w:val="28"/>
        </w:rPr>
        <w:t>68</w:t>
      </w:r>
      <w:r w:rsidR="000D48A4" w:rsidRPr="00752C8F">
        <w:rPr>
          <w:sz w:val="28"/>
        </w:rPr>
        <w:t xml:space="preserve"> </w:t>
      </w:r>
      <w:r w:rsidR="00752C8F" w:rsidRPr="00752C8F">
        <w:rPr>
          <w:sz w:val="28"/>
        </w:rPr>
        <w:t>(в 2024г. – 51</w:t>
      </w:r>
      <w:r w:rsidR="004C52C5" w:rsidRPr="00752C8F">
        <w:rPr>
          <w:sz w:val="28"/>
        </w:rPr>
        <w:t>), из них по болезни</w:t>
      </w:r>
      <w:r w:rsidR="002774A5" w:rsidRPr="00752C8F">
        <w:rPr>
          <w:sz w:val="28"/>
        </w:rPr>
        <w:t xml:space="preserve"> – </w:t>
      </w:r>
      <w:r w:rsidR="00752C8F" w:rsidRPr="00752C8F">
        <w:rPr>
          <w:sz w:val="28"/>
        </w:rPr>
        <w:t xml:space="preserve">10 (2024- 27, 2023 – 17). </w:t>
      </w:r>
      <w:r w:rsidRPr="00752C8F">
        <w:rPr>
          <w:sz w:val="28"/>
        </w:rPr>
        <w:t>Наиболее проблемные периоды в плане посещаемости детьми ДОУ остаются период а</w:t>
      </w:r>
      <w:r w:rsidR="00F63BCC" w:rsidRPr="00752C8F">
        <w:rPr>
          <w:sz w:val="28"/>
        </w:rPr>
        <w:t>даптации (сентябрь)</w:t>
      </w:r>
      <w:r w:rsidRPr="00752C8F">
        <w:rPr>
          <w:sz w:val="28"/>
        </w:rPr>
        <w:t xml:space="preserve">, период </w:t>
      </w:r>
      <w:r w:rsidR="00F63BCC" w:rsidRPr="00752C8F">
        <w:rPr>
          <w:sz w:val="28"/>
        </w:rPr>
        <w:t xml:space="preserve">начала и </w:t>
      </w:r>
      <w:r w:rsidRPr="00752C8F">
        <w:rPr>
          <w:sz w:val="28"/>
        </w:rPr>
        <w:t>окончания отопительного сезона (</w:t>
      </w:r>
      <w:r w:rsidR="00F63BCC" w:rsidRPr="00752C8F">
        <w:rPr>
          <w:sz w:val="28"/>
        </w:rPr>
        <w:t>сентябрь-</w:t>
      </w:r>
      <w:r w:rsidRPr="00752C8F">
        <w:rPr>
          <w:sz w:val="28"/>
        </w:rPr>
        <w:t>май)</w:t>
      </w:r>
      <w:r w:rsidR="002774A5" w:rsidRPr="00752C8F">
        <w:rPr>
          <w:sz w:val="28"/>
        </w:rPr>
        <w:t xml:space="preserve"> и </w:t>
      </w:r>
      <w:r w:rsidR="000D48A4" w:rsidRPr="00752C8F">
        <w:rPr>
          <w:sz w:val="28"/>
        </w:rPr>
        <w:t>таяние снега в марте</w:t>
      </w:r>
      <w:r w:rsidRPr="00752C8F">
        <w:rPr>
          <w:sz w:val="28"/>
        </w:rPr>
        <w:t xml:space="preserve">. </w:t>
      </w:r>
      <w:r w:rsidR="00752C8F">
        <w:rPr>
          <w:sz w:val="28"/>
        </w:rPr>
        <w:tab/>
      </w:r>
      <w:r w:rsidR="00752C8F">
        <w:rPr>
          <w:sz w:val="28"/>
        </w:rPr>
        <w:tab/>
      </w:r>
      <w:r w:rsidR="00752C8F">
        <w:rPr>
          <w:sz w:val="28"/>
        </w:rPr>
        <w:tab/>
      </w:r>
      <w:r w:rsidR="00752C8F">
        <w:rPr>
          <w:sz w:val="28"/>
        </w:rPr>
        <w:tab/>
      </w:r>
      <w:r w:rsidR="00752C8F">
        <w:rPr>
          <w:sz w:val="28"/>
        </w:rPr>
        <w:tab/>
      </w:r>
      <w:r w:rsidR="00752C8F">
        <w:rPr>
          <w:sz w:val="28"/>
        </w:rPr>
        <w:tab/>
      </w:r>
      <w:r w:rsidRPr="00752C8F">
        <w:rPr>
          <w:sz w:val="28"/>
        </w:rPr>
        <w:t>Общая численность фактически работающих педаго</w:t>
      </w:r>
      <w:r w:rsidR="004C52C5" w:rsidRPr="00752C8F">
        <w:rPr>
          <w:sz w:val="28"/>
        </w:rPr>
        <w:t xml:space="preserve">гических работников составляет </w:t>
      </w:r>
      <w:r w:rsidR="000D48A4" w:rsidRPr="00752C8F">
        <w:rPr>
          <w:sz w:val="28"/>
        </w:rPr>
        <w:t>2</w:t>
      </w:r>
      <w:r w:rsidRPr="00752C8F">
        <w:rPr>
          <w:sz w:val="28"/>
        </w:rPr>
        <w:t xml:space="preserve"> человек</w:t>
      </w:r>
      <w:r w:rsidR="004C52C5" w:rsidRPr="00752C8F">
        <w:rPr>
          <w:sz w:val="28"/>
        </w:rPr>
        <w:t xml:space="preserve">а (2 воспитателя. </w:t>
      </w:r>
      <w:r w:rsidRPr="00752C8F">
        <w:rPr>
          <w:sz w:val="28"/>
        </w:rPr>
        <w:t xml:space="preserve">Прошли повышение квалификации 100% педагогических работников. </w:t>
      </w:r>
      <w:r w:rsidR="00752C8F">
        <w:rPr>
          <w:sz w:val="28"/>
        </w:rPr>
        <w:tab/>
      </w:r>
      <w:r w:rsidR="00752C8F">
        <w:rPr>
          <w:sz w:val="28"/>
        </w:rPr>
        <w:tab/>
      </w:r>
      <w:r w:rsidR="00752C8F">
        <w:rPr>
          <w:sz w:val="28"/>
        </w:rPr>
        <w:tab/>
      </w:r>
      <w:r w:rsidR="00752C8F">
        <w:rPr>
          <w:sz w:val="28"/>
        </w:rPr>
        <w:tab/>
      </w:r>
      <w:r w:rsidR="00752C8F">
        <w:rPr>
          <w:sz w:val="28"/>
        </w:rPr>
        <w:tab/>
      </w:r>
      <w:r w:rsidR="00775766" w:rsidRPr="00752C8F">
        <w:rPr>
          <w:sz w:val="28"/>
        </w:rPr>
        <w:t>Здание МДОУ «Рудно</w:t>
      </w:r>
      <w:r w:rsidRPr="00752C8F">
        <w:rPr>
          <w:sz w:val="28"/>
        </w:rPr>
        <w:t>вский детский са</w:t>
      </w:r>
      <w:r w:rsidR="00775766" w:rsidRPr="00752C8F">
        <w:rPr>
          <w:sz w:val="28"/>
        </w:rPr>
        <w:t xml:space="preserve">д» </w:t>
      </w:r>
      <w:r w:rsidR="00752C8F" w:rsidRPr="00752C8F">
        <w:rPr>
          <w:sz w:val="28"/>
        </w:rPr>
        <w:t>в 2025</w:t>
      </w:r>
      <w:r w:rsidRPr="00752C8F">
        <w:rPr>
          <w:sz w:val="28"/>
        </w:rPr>
        <w:t xml:space="preserve"> году во всех помещениях учреждения проведены </w:t>
      </w:r>
      <w:r w:rsidR="00752C8F">
        <w:rPr>
          <w:sz w:val="28"/>
        </w:rPr>
        <w:t>косметические ремонтные работы.</w:t>
      </w:r>
    </w:p>
    <w:p w:rsidR="004F40C9" w:rsidRPr="00752C8F" w:rsidRDefault="00641081" w:rsidP="004E213B">
      <w:pPr>
        <w:pStyle w:val="c1"/>
        <w:shd w:val="clear" w:color="auto" w:fill="FFFFFF"/>
        <w:spacing w:before="0" w:beforeAutospacing="0" w:after="0" w:afterAutospacing="0"/>
        <w:ind w:firstLine="568"/>
        <w:jc w:val="both"/>
        <w:rPr>
          <w:b/>
          <w:bCs/>
          <w:color w:val="000000"/>
          <w:sz w:val="28"/>
        </w:rPr>
      </w:pPr>
      <w:r w:rsidRPr="00752C8F">
        <w:rPr>
          <w:b/>
          <w:bCs/>
          <w:color w:val="000000"/>
          <w:sz w:val="28"/>
        </w:rPr>
        <w:t xml:space="preserve">Вывод: </w:t>
      </w:r>
      <w:r w:rsidR="00752C8F">
        <w:rPr>
          <w:color w:val="000000"/>
          <w:sz w:val="28"/>
        </w:rPr>
        <w:t>а</w:t>
      </w:r>
      <w:r w:rsidR="004F40C9" w:rsidRPr="00752C8F">
        <w:rPr>
          <w:color w:val="000000"/>
          <w:sz w:val="28"/>
        </w:rPr>
        <w:t xml:space="preserve">нализ показателей деятельности МДОУ «Рудновский детский сад» за </w:t>
      </w:r>
      <w:r w:rsidR="00752C8F" w:rsidRPr="00752C8F">
        <w:rPr>
          <w:color w:val="000000"/>
          <w:sz w:val="28"/>
        </w:rPr>
        <w:t>2025</w:t>
      </w:r>
      <w:r w:rsidR="004F40C9" w:rsidRPr="00752C8F">
        <w:rPr>
          <w:color w:val="000000"/>
          <w:sz w:val="28"/>
        </w:rPr>
        <w:t xml:space="preserve"> год свидетельствует о том, что ДОО имеет стабильный уровень функционирования:</w:t>
      </w:r>
    </w:p>
    <w:p w:rsidR="004F40C9" w:rsidRPr="00752C8F" w:rsidRDefault="004F40C9" w:rsidP="004E213B">
      <w:pPr>
        <w:shd w:val="clear" w:color="auto" w:fill="FFFFFF"/>
        <w:spacing w:after="0" w:line="240" w:lineRule="auto"/>
        <w:jc w:val="both"/>
        <w:rPr>
          <w:rFonts w:ascii="Calibri" w:eastAsia="Times New Roman" w:hAnsi="Calibri" w:cs="Times New Roman"/>
          <w:color w:val="000000"/>
          <w:sz w:val="24"/>
          <w:lang w:eastAsia="ru-RU"/>
        </w:rPr>
      </w:pPr>
      <w:r w:rsidRPr="00752C8F">
        <w:rPr>
          <w:rFonts w:ascii="Times New Roman" w:eastAsia="Times New Roman" w:hAnsi="Times New Roman" w:cs="Times New Roman"/>
          <w:color w:val="000000"/>
          <w:sz w:val="28"/>
          <w:szCs w:val="24"/>
          <w:lang w:eastAsia="ru-RU"/>
        </w:rPr>
        <w:t>-приведена в соответствии нормативно-правовая база;</w:t>
      </w:r>
    </w:p>
    <w:p w:rsidR="004F40C9" w:rsidRPr="00752C8F" w:rsidRDefault="004F40C9" w:rsidP="004E213B">
      <w:pPr>
        <w:shd w:val="clear" w:color="auto" w:fill="FFFFFF"/>
        <w:spacing w:after="0" w:line="240" w:lineRule="auto"/>
        <w:jc w:val="both"/>
        <w:rPr>
          <w:rFonts w:ascii="Calibri" w:eastAsia="Times New Roman" w:hAnsi="Calibri" w:cs="Times New Roman"/>
          <w:color w:val="000000"/>
          <w:sz w:val="24"/>
          <w:lang w:eastAsia="ru-RU"/>
        </w:rPr>
      </w:pPr>
      <w:r w:rsidRPr="00752C8F">
        <w:rPr>
          <w:rFonts w:ascii="Times New Roman" w:eastAsia="Times New Roman" w:hAnsi="Times New Roman" w:cs="Times New Roman"/>
          <w:color w:val="000000"/>
          <w:sz w:val="28"/>
          <w:szCs w:val="24"/>
          <w:lang w:eastAsia="ru-RU"/>
        </w:rPr>
        <w:t>-наблюдаются положительные результаты освоения детьми образовательной программы;</w:t>
      </w:r>
    </w:p>
    <w:p w:rsidR="004F40C9" w:rsidRPr="00752C8F" w:rsidRDefault="004F40C9" w:rsidP="004E213B">
      <w:pPr>
        <w:shd w:val="clear" w:color="auto" w:fill="FFFFFF"/>
        <w:spacing w:after="0" w:line="240" w:lineRule="auto"/>
        <w:jc w:val="both"/>
        <w:rPr>
          <w:rFonts w:ascii="Calibri" w:eastAsia="Times New Roman" w:hAnsi="Calibri" w:cs="Times New Roman"/>
          <w:color w:val="000000"/>
          <w:sz w:val="24"/>
          <w:lang w:eastAsia="ru-RU"/>
        </w:rPr>
      </w:pPr>
      <w:r w:rsidRPr="00752C8F">
        <w:rPr>
          <w:rFonts w:ascii="Times New Roman" w:eastAsia="Times New Roman" w:hAnsi="Times New Roman" w:cs="Times New Roman"/>
          <w:color w:val="000000"/>
          <w:sz w:val="28"/>
          <w:szCs w:val="24"/>
          <w:lang w:eastAsia="ru-RU"/>
        </w:rPr>
        <w:lastRenderedPageBreak/>
        <w:t>-сложился сплоченный творческий коллектив;</w:t>
      </w:r>
    </w:p>
    <w:p w:rsidR="004F40C9" w:rsidRPr="00752C8F" w:rsidRDefault="004F40C9" w:rsidP="004E213B">
      <w:pPr>
        <w:shd w:val="clear" w:color="auto" w:fill="FFFFFF"/>
        <w:spacing w:after="0" w:line="240" w:lineRule="auto"/>
        <w:jc w:val="both"/>
        <w:rPr>
          <w:rFonts w:ascii="Calibri" w:eastAsia="Times New Roman" w:hAnsi="Calibri" w:cs="Times New Roman"/>
          <w:color w:val="000000"/>
          <w:sz w:val="24"/>
          <w:lang w:eastAsia="ru-RU"/>
        </w:rPr>
      </w:pPr>
      <w:r w:rsidRPr="00752C8F">
        <w:rPr>
          <w:rFonts w:ascii="Times New Roman" w:eastAsia="Times New Roman" w:hAnsi="Times New Roman" w:cs="Times New Roman"/>
          <w:color w:val="000000"/>
          <w:sz w:val="28"/>
          <w:szCs w:val="24"/>
          <w:lang w:eastAsia="ru-RU"/>
        </w:rPr>
        <w:t>-повысилась заинтересованность родителей деятельностью ДОО;</w:t>
      </w:r>
    </w:p>
    <w:p w:rsidR="004F40C9" w:rsidRPr="00752C8F" w:rsidRDefault="004F40C9" w:rsidP="004E213B">
      <w:pPr>
        <w:shd w:val="clear" w:color="auto" w:fill="FFFFFF"/>
        <w:spacing w:after="0" w:line="240" w:lineRule="auto"/>
        <w:jc w:val="both"/>
        <w:rPr>
          <w:rFonts w:ascii="Calibri" w:eastAsia="Times New Roman" w:hAnsi="Calibri" w:cs="Times New Roman"/>
          <w:color w:val="000000"/>
          <w:sz w:val="24"/>
          <w:lang w:eastAsia="ru-RU"/>
        </w:rPr>
      </w:pPr>
      <w:r w:rsidRPr="00752C8F">
        <w:rPr>
          <w:rFonts w:ascii="Times New Roman" w:eastAsia="Times New Roman" w:hAnsi="Times New Roman" w:cs="Times New Roman"/>
          <w:color w:val="000000"/>
          <w:sz w:val="28"/>
          <w:szCs w:val="24"/>
          <w:lang w:eastAsia="ru-RU"/>
        </w:rPr>
        <w:t>-улучшается материально-техническая база ДОО.</w:t>
      </w:r>
    </w:p>
    <w:p w:rsidR="00942690" w:rsidRPr="00752C8F" w:rsidRDefault="00752C8F" w:rsidP="004E213B">
      <w:pPr>
        <w:spacing w:after="0" w:line="240" w:lineRule="auto"/>
        <w:ind w:firstLine="360"/>
        <w:jc w:val="both"/>
        <w:rPr>
          <w:rFonts w:ascii="Times New Roman" w:hAnsi="Times New Roman" w:cs="Times New Roman"/>
          <w:bCs/>
          <w:i/>
          <w:sz w:val="28"/>
          <w:szCs w:val="24"/>
          <w:u w:val="single"/>
        </w:rPr>
      </w:pPr>
      <w:r w:rsidRPr="00752C8F">
        <w:rPr>
          <w:rFonts w:ascii="Times New Roman" w:hAnsi="Times New Roman" w:cs="Times New Roman"/>
          <w:bCs/>
          <w:i/>
          <w:sz w:val="28"/>
          <w:szCs w:val="24"/>
          <w:u w:val="single"/>
        </w:rPr>
        <w:t>Перспективы развития на 2026</w:t>
      </w:r>
      <w:r w:rsidR="00942690" w:rsidRPr="00752C8F">
        <w:rPr>
          <w:rFonts w:ascii="Times New Roman" w:hAnsi="Times New Roman" w:cs="Times New Roman"/>
          <w:bCs/>
          <w:i/>
          <w:sz w:val="28"/>
          <w:szCs w:val="24"/>
          <w:u w:val="single"/>
        </w:rPr>
        <w:t xml:space="preserve"> год</w:t>
      </w:r>
      <w:r>
        <w:rPr>
          <w:rFonts w:ascii="Times New Roman" w:hAnsi="Times New Roman" w:cs="Times New Roman"/>
          <w:bCs/>
          <w:i/>
          <w:sz w:val="28"/>
          <w:szCs w:val="24"/>
          <w:u w:val="single"/>
        </w:rPr>
        <w:t>: о</w:t>
      </w:r>
      <w:r w:rsidR="00942690" w:rsidRPr="00752C8F">
        <w:rPr>
          <w:rFonts w:ascii="Times New Roman" w:hAnsi="Times New Roman" w:cs="Times New Roman"/>
          <w:bCs/>
          <w:sz w:val="28"/>
          <w:szCs w:val="24"/>
        </w:rPr>
        <w:t xml:space="preserve">сновными задачами на </w:t>
      </w:r>
      <w:r w:rsidRPr="00752C8F">
        <w:rPr>
          <w:rFonts w:ascii="Times New Roman" w:hAnsi="Times New Roman" w:cs="Times New Roman"/>
          <w:bCs/>
          <w:sz w:val="28"/>
          <w:szCs w:val="24"/>
        </w:rPr>
        <w:t>2026</w:t>
      </w:r>
      <w:r w:rsidR="004A3F8F" w:rsidRPr="00752C8F">
        <w:rPr>
          <w:rFonts w:ascii="Times New Roman" w:hAnsi="Times New Roman" w:cs="Times New Roman"/>
          <w:bCs/>
          <w:sz w:val="28"/>
          <w:szCs w:val="24"/>
        </w:rPr>
        <w:t xml:space="preserve"> </w:t>
      </w:r>
      <w:r w:rsidR="00942690" w:rsidRPr="00752C8F">
        <w:rPr>
          <w:rFonts w:ascii="Times New Roman" w:hAnsi="Times New Roman" w:cs="Times New Roman"/>
          <w:bCs/>
          <w:sz w:val="28"/>
          <w:szCs w:val="24"/>
        </w:rPr>
        <w:t>год коллектив ДОУ выдвигает следующие направления работы:</w:t>
      </w:r>
    </w:p>
    <w:p w:rsidR="00942690" w:rsidRPr="00752C8F" w:rsidRDefault="00942690" w:rsidP="004E213B">
      <w:pPr>
        <w:numPr>
          <w:ilvl w:val="0"/>
          <w:numId w:val="16"/>
        </w:numPr>
        <w:spacing w:after="0" w:line="240" w:lineRule="auto"/>
        <w:ind w:left="426" w:hanging="426"/>
        <w:jc w:val="both"/>
        <w:rPr>
          <w:rFonts w:ascii="Times New Roman" w:hAnsi="Times New Roman" w:cs="Times New Roman"/>
          <w:bCs/>
          <w:sz w:val="28"/>
          <w:szCs w:val="24"/>
        </w:rPr>
      </w:pPr>
      <w:r w:rsidRPr="00752C8F">
        <w:rPr>
          <w:rFonts w:ascii="Times New Roman" w:hAnsi="Times New Roman" w:cs="Times New Roman"/>
          <w:bCs/>
          <w:sz w:val="28"/>
          <w:szCs w:val="24"/>
        </w:rPr>
        <w:t>Совершенствовать работу по сохранению и укреплению физического и психического здоровья воспитанников через формирование у них представлений о здоровом образе жизни.</w:t>
      </w:r>
    </w:p>
    <w:p w:rsidR="004F40C9" w:rsidRPr="004E213B" w:rsidRDefault="004F40C9" w:rsidP="004E213B">
      <w:pPr>
        <w:numPr>
          <w:ilvl w:val="0"/>
          <w:numId w:val="16"/>
        </w:numPr>
        <w:shd w:val="clear" w:color="auto" w:fill="FFFFFF"/>
        <w:spacing w:before="100" w:beforeAutospacing="1" w:after="100" w:afterAutospacing="1" w:line="240" w:lineRule="auto"/>
        <w:ind w:left="426" w:hanging="426"/>
        <w:jc w:val="both"/>
        <w:rPr>
          <w:rFonts w:ascii="Calibri" w:eastAsia="Times New Roman" w:hAnsi="Calibri" w:cs="Arial"/>
          <w:color w:val="000000"/>
          <w:sz w:val="24"/>
          <w:lang w:eastAsia="ru-RU"/>
        </w:rPr>
      </w:pPr>
      <w:r w:rsidRPr="00752C8F">
        <w:rPr>
          <w:rFonts w:ascii="Times New Roman" w:eastAsia="Times New Roman" w:hAnsi="Times New Roman" w:cs="Times New Roman"/>
          <w:color w:val="000000"/>
          <w:sz w:val="28"/>
          <w:szCs w:val="24"/>
          <w:lang w:eastAsia="ru-RU"/>
        </w:rPr>
        <w:t>Продолжать создавать условия для позитивной социализации и личностного развития воспитанников, раскрытия их творческих способностей и поддержки инициативы в различных видах детской деятельности.</w:t>
      </w:r>
    </w:p>
    <w:p w:rsidR="004E213B" w:rsidRPr="00752C8F" w:rsidRDefault="004E213B" w:rsidP="004E213B">
      <w:pPr>
        <w:shd w:val="clear" w:color="auto" w:fill="FFFFFF"/>
        <w:spacing w:before="100" w:beforeAutospacing="1" w:after="100" w:afterAutospacing="1" w:line="240" w:lineRule="auto"/>
        <w:ind w:left="426"/>
        <w:jc w:val="both"/>
        <w:rPr>
          <w:rFonts w:ascii="Calibri" w:eastAsia="Times New Roman" w:hAnsi="Calibri" w:cs="Arial"/>
          <w:color w:val="000000"/>
          <w:sz w:val="24"/>
          <w:lang w:eastAsia="ru-RU"/>
        </w:rPr>
      </w:pPr>
    </w:p>
    <w:p w:rsidR="00942690" w:rsidRPr="00752C8F" w:rsidRDefault="00942690" w:rsidP="00752C8F">
      <w:pPr>
        <w:spacing w:after="0" w:line="240" w:lineRule="auto"/>
        <w:jc w:val="center"/>
        <w:rPr>
          <w:rFonts w:ascii="Times New Roman" w:hAnsi="Times New Roman" w:cs="Times New Roman"/>
          <w:b/>
          <w:bCs/>
          <w:sz w:val="28"/>
          <w:szCs w:val="28"/>
          <w:u w:val="single"/>
        </w:rPr>
      </w:pPr>
      <w:r w:rsidRPr="00752C8F">
        <w:rPr>
          <w:rFonts w:ascii="Times New Roman" w:hAnsi="Times New Roman" w:cs="Times New Roman"/>
          <w:b/>
          <w:bCs/>
          <w:sz w:val="28"/>
          <w:szCs w:val="28"/>
          <w:u w:val="single"/>
        </w:rPr>
        <w:t>Показатели деятельности</w:t>
      </w:r>
    </w:p>
    <w:p w:rsidR="00663B19" w:rsidRPr="00752C8F" w:rsidRDefault="00942690" w:rsidP="00752C8F">
      <w:pPr>
        <w:spacing w:after="0" w:line="240" w:lineRule="auto"/>
        <w:jc w:val="center"/>
        <w:rPr>
          <w:rFonts w:ascii="Times New Roman" w:hAnsi="Times New Roman" w:cs="Times New Roman"/>
          <w:b/>
          <w:bCs/>
          <w:sz w:val="28"/>
          <w:szCs w:val="28"/>
          <w:u w:val="single"/>
        </w:rPr>
      </w:pPr>
      <w:r w:rsidRPr="00752C8F">
        <w:rPr>
          <w:rFonts w:ascii="Times New Roman" w:hAnsi="Times New Roman" w:cs="Times New Roman"/>
          <w:b/>
          <w:bCs/>
          <w:sz w:val="28"/>
          <w:szCs w:val="28"/>
          <w:u w:val="single"/>
        </w:rPr>
        <w:t>муниципального дошкольного образовательного учреждения</w:t>
      </w:r>
    </w:p>
    <w:p w:rsidR="00942690" w:rsidRDefault="00663B19" w:rsidP="004E213B">
      <w:pPr>
        <w:spacing w:after="0" w:line="240" w:lineRule="auto"/>
        <w:jc w:val="center"/>
        <w:rPr>
          <w:rFonts w:ascii="Times New Roman" w:hAnsi="Times New Roman" w:cs="Times New Roman"/>
          <w:b/>
          <w:bCs/>
          <w:sz w:val="28"/>
          <w:szCs w:val="28"/>
          <w:u w:val="single"/>
        </w:rPr>
      </w:pPr>
      <w:r w:rsidRPr="00752C8F">
        <w:rPr>
          <w:rFonts w:ascii="Times New Roman" w:hAnsi="Times New Roman" w:cs="Times New Roman"/>
          <w:b/>
          <w:bCs/>
          <w:sz w:val="28"/>
          <w:szCs w:val="28"/>
          <w:u w:val="single"/>
        </w:rPr>
        <w:t>«Рудновский детский сад»</w:t>
      </w:r>
    </w:p>
    <w:p w:rsidR="004E213B" w:rsidRPr="004E213B" w:rsidRDefault="004E213B" w:rsidP="004E213B">
      <w:pPr>
        <w:spacing w:after="0" w:line="240" w:lineRule="auto"/>
        <w:jc w:val="center"/>
        <w:rPr>
          <w:rFonts w:ascii="Times New Roman" w:hAnsi="Times New Roman" w:cs="Times New Roman"/>
          <w:b/>
          <w:bCs/>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6"/>
        <w:gridCol w:w="6271"/>
        <w:gridCol w:w="2314"/>
      </w:tblGrid>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b/>
                <w:sz w:val="26"/>
                <w:szCs w:val="26"/>
              </w:rPr>
            </w:pPr>
            <w:r w:rsidRPr="00752C8F">
              <w:rPr>
                <w:rFonts w:ascii="Times New Roman" w:hAnsi="Times New Roman" w:cs="Times New Roman"/>
                <w:b/>
                <w:sz w:val="26"/>
                <w:szCs w:val="26"/>
              </w:rPr>
              <w:t>№ п/п</w:t>
            </w:r>
          </w:p>
        </w:tc>
        <w:tc>
          <w:tcPr>
            <w:tcW w:w="6271" w:type="dxa"/>
          </w:tcPr>
          <w:p w:rsidR="004F40C9" w:rsidRPr="00752C8F" w:rsidRDefault="004F40C9" w:rsidP="00752C8F">
            <w:pPr>
              <w:spacing w:after="0" w:line="240" w:lineRule="auto"/>
              <w:jc w:val="center"/>
              <w:rPr>
                <w:rFonts w:ascii="Times New Roman" w:hAnsi="Times New Roman" w:cs="Times New Roman"/>
                <w:b/>
                <w:sz w:val="26"/>
                <w:szCs w:val="26"/>
              </w:rPr>
            </w:pPr>
            <w:r w:rsidRPr="00752C8F">
              <w:rPr>
                <w:rFonts w:ascii="Times New Roman" w:hAnsi="Times New Roman" w:cs="Times New Roman"/>
                <w:b/>
                <w:sz w:val="26"/>
                <w:szCs w:val="26"/>
              </w:rPr>
              <w:t>Показатели</w:t>
            </w:r>
          </w:p>
        </w:tc>
        <w:tc>
          <w:tcPr>
            <w:tcW w:w="2314" w:type="dxa"/>
          </w:tcPr>
          <w:p w:rsidR="004F40C9" w:rsidRPr="00752C8F" w:rsidRDefault="004F40C9" w:rsidP="00752C8F">
            <w:pPr>
              <w:spacing w:after="0" w:line="240" w:lineRule="auto"/>
              <w:jc w:val="center"/>
              <w:rPr>
                <w:rFonts w:ascii="Times New Roman" w:hAnsi="Times New Roman" w:cs="Times New Roman"/>
                <w:b/>
                <w:sz w:val="26"/>
                <w:szCs w:val="26"/>
              </w:rPr>
            </w:pPr>
            <w:r w:rsidRPr="00752C8F">
              <w:rPr>
                <w:rFonts w:ascii="Times New Roman" w:hAnsi="Times New Roman" w:cs="Times New Roman"/>
                <w:b/>
                <w:sz w:val="26"/>
                <w:szCs w:val="26"/>
              </w:rPr>
              <w:t>Единица измерения</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Образовательная деятельность</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Общая численность воспитанников, осваивающих образовательную программу дошкольного образования, в том числе:</w:t>
            </w:r>
          </w:p>
        </w:tc>
        <w:tc>
          <w:tcPr>
            <w:tcW w:w="2314" w:type="dxa"/>
          </w:tcPr>
          <w:p w:rsidR="004F40C9" w:rsidRPr="00752C8F" w:rsidRDefault="00752C8F" w:rsidP="00752C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25</w:t>
            </w:r>
            <w:r w:rsidR="004F40C9" w:rsidRPr="00752C8F">
              <w:rPr>
                <w:rFonts w:ascii="Times New Roman" w:hAnsi="Times New Roman" w:cs="Times New Roman"/>
                <w:sz w:val="26"/>
                <w:szCs w:val="26"/>
              </w:rPr>
              <w:t xml:space="preserve"> человек</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1.1.1.</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В режиме полного дня (8-12 часов)</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2</w:t>
            </w:r>
            <w:r w:rsidR="00752C8F">
              <w:rPr>
                <w:rFonts w:ascii="Times New Roman" w:hAnsi="Times New Roman" w:cs="Times New Roman"/>
                <w:sz w:val="26"/>
                <w:szCs w:val="26"/>
              </w:rPr>
              <w:t>5</w:t>
            </w:r>
            <w:r w:rsidRPr="00752C8F">
              <w:rPr>
                <w:rFonts w:ascii="Times New Roman" w:hAnsi="Times New Roman" w:cs="Times New Roman"/>
                <w:sz w:val="26"/>
                <w:szCs w:val="26"/>
              </w:rPr>
              <w:t xml:space="preserve">  человек</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1.1.2.</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В режиме кратковременного пребывания (3-5 часов)</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1.1.3.</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В семейной дошкольной группе</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1.1.4.</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В форме педагогического образования с психолого-педагогическим сопровождением на базе дошкольной образовательной организации</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1.2.</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Общая численность воспитанников в возрасте до 3 лет</w:t>
            </w:r>
          </w:p>
        </w:tc>
        <w:tc>
          <w:tcPr>
            <w:tcW w:w="2314" w:type="dxa"/>
          </w:tcPr>
          <w:p w:rsidR="004F40C9" w:rsidRPr="00752C8F" w:rsidRDefault="007644B5"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4</w:t>
            </w:r>
            <w:r w:rsidR="004F40C9" w:rsidRPr="00752C8F">
              <w:rPr>
                <w:rFonts w:ascii="Times New Roman" w:hAnsi="Times New Roman" w:cs="Times New Roman"/>
                <w:sz w:val="26"/>
                <w:szCs w:val="26"/>
              </w:rPr>
              <w:t xml:space="preserve"> человека</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1.3.</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Общая численность воспитанников в возрасте от 3-8 лет</w:t>
            </w:r>
          </w:p>
        </w:tc>
        <w:tc>
          <w:tcPr>
            <w:tcW w:w="2314" w:type="dxa"/>
          </w:tcPr>
          <w:p w:rsidR="004F40C9" w:rsidRPr="00752C8F" w:rsidRDefault="00752C8F" w:rsidP="00752C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21</w:t>
            </w:r>
            <w:r w:rsidR="004F40C9" w:rsidRPr="00752C8F">
              <w:rPr>
                <w:rFonts w:ascii="Times New Roman" w:hAnsi="Times New Roman" w:cs="Times New Roman"/>
                <w:sz w:val="26"/>
                <w:szCs w:val="26"/>
              </w:rPr>
              <w:t xml:space="preserve"> человек</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1.4.</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Численность/удельный вес численности воспитанников в общей численности воспитанников, получающих услуги присмотра и ухода:</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2</w:t>
            </w:r>
            <w:r w:rsidR="00752C8F">
              <w:rPr>
                <w:rFonts w:ascii="Times New Roman" w:hAnsi="Times New Roman" w:cs="Times New Roman"/>
                <w:sz w:val="26"/>
                <w:szCs w:val="26"/>
              </w:rPr>
              <w:t>5</w:t>
            </w:r>
            <w:r w:rsidRPr="00752C8F">
              <w:rPr>
                <w:rFonts w:ascii="Times New Roman" w:hAnsi="Times New Roman" w:cs="Times New Roman"/>
                <w:sz w:val="26"/>
                <w:szCs w:val="26"/>
              </w:rPr>
              <w:t xml:space="preserve"> человек/100%</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1.4.1.</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В режиме полного дня (8-12 часов)</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2</w:t>
            </w:r>
            <w:r w:rsidR="00752C8F">
              <w:rPr>
                <w:rFonts w:ascii="Times New Roman" w:hAnsi="Times New Roman" w:cs="Times New Roman"/>
                <w:sz w:val="26"/>
                <w:szCs w:val="26"/>
              </w:rPr>
              <w:t>5</w:t>
            </w:r>
            <w:r w:rsidRPr="00752C8F">
              <w:rPr>
                <w:rFonts w:ascii="Times New Roman" w:hAnsi="Times New Roman" w:cs="Times New Roman"/>
                <w:sz w:val="26"/>
                <w:szCs w:val="26"/>
              </w:rPr>
              <w:t xml:space="preserve"> человек/100%</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1.4.2.</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В режиме продленного дня (12-14 часов)</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1.4.3.</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В режиме круглосуточного пребывания</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1.5.</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 /%</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1.5.1.</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По коррекции недостатков в физическом и (или) психическом развитии</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lastRenderedPageBreak/>
              <w:t>1.5.2.</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По освоению образовательной программы дошкольного образования</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1.5.3.</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По присмотру и уходу</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1.6.</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Средний показатель пропущенных дней при посещении дошкольной образовательной организации по болезни на одного воспитанника</w:t>
            </w:r>
          </w:p>
        </w:tc>
        <w:tc>
          <w:tcPr>
            <w:tcW w:w="2314" w:type="dxa"/>
          </w:tcPr>
          <w:p w:rsidR="004F40C9" w:rsidRPr="00752C8F" w:rsidRDefault="00CD4CAE" w:rsidP="00752C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10 </w:t>
            </w:r>
            <w:r w:rsidR="004F40C9" w:rsidRPr="00752C8F">
              <w:rPr>
                <w:rFonts w:ascii="Times New Roman" w:hAnsi="Times New Roman" w:cs="Times New Roman"/>
                <w:sz w:val="26"/>
                <w:szCs w:val="26"/>
              </w:rPr>
              <w:t>дней</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1.7.</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Общая численность педагогических работников, в том числе:</w:t>
            </w:r>
          </w:p>
        </w:tc>
        <w:tc>
          <w:tcPr>
            <w:tcW w:w="2314" w:type="dxa"/>
          </w:tcPr>
          <w:p w:rsidR="004F40C9" w:rsidRPr="00752C8F" w:rsidRDefault="00CD4CAE" w:rsidP="00752C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4F40C9" w:rsidRPr="00752C8F">
              <w:rPr>
                <w:rFonts w:ascii="Times New Roman" w:hAnsi="Times New Roman" w:cs="Times New Roman"/>
                <w:sz w:val="26"/>
                <w:szCs w:val="26"/>
              </w:rPr>
              <w:t xml:space="preserve"> человека</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1.7.1.</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Численность/удельный вес численности педагогических работников, имеющих высшее  образование</w:t>
            </w:r>
          </w:p>
        </w:tc>
        <w:tc>
          <w:tcPr>
            <w:tcW w:w="2314" w:type="dxa"/>
          </w:tcPr>
          <w:p w:rsidR="004F40C9" w:rsidRPr="00752C8F" w:rsidRDefault="000D48A4"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 0</w:t>
            </w:r>
            <w:r w:rsidR="004F40C9" w:rsidRPr="00752C8F">
              <w:rPr>
                <w:rFonts w:ascii="Times New Roman" w:hAnsi="Times New Roman" w:cs="Times New Roman"/>
                <w:sz w:val="26"/>
                <w:szCs w:val="26"/>
              </w:rPr>
              <w:t>%</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1.7.2.</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314" w:type="dxa"/>
          </w:tcPr>
          <w:p w:rsidR="004F40C9" w:rsidRPr="00752C8F" w:rsidRDefault="000D48A4"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w:t>
            </w:r>
            <w:r w:rsidR="004F40C9" w:rsidRPr="00752C8F">
              <w:rPr>
                <w:rFonts w:ascii="Times New Roman" w:hAnsi="Times New Roman" w:cs="Times New Roman"/>
                <w:sz w:val="26"/>
                <w:szCs w:val="26"/>
              </w:rPr>
              <w:t xml:space="preserve"> человек/ </w:t>
            </w:r>
            <w:r w:rsidRPr="00752C8F">
              <w:rPr>
                <w:rFonts w:ascii="Times New Roman" w:hAnsi="Times New Roman" w:cs="Times New Roman"/>
                <w:sz w:val="26"/>
                <w:szCs w:val="26"/>
              </w:rPr>
              <w:t>0%</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1.7.3.</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Численность/удельный вес численности педагогических работников, имеющих среднее профессиональное образование</w:t>
            </w:r>
          </w:p>
        </w:tc>
        <w:tc>
          <w:tcPr>
            <w:tcW w:w="2314" w:type="dxa"/>
          </w:tcPr>
          <w:p w:rsidR="004F40C9" w:rsidRPr="00752C8F" w:rsidRDefault="00CD4CAE" w:rsidP="00752C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0D48A4" w:rsidRPr="00752C8F">
              <w:rPr>
                <w:rFonts w:ascii="Times New Roman" w:hAnsi="Times New Roman" w:cs="Times New Roman"/>
                <w:sz w:val="26"/>
                <w:szCs w:val="26"/>
              </w:rPr>
              <w:t xml:space="preserve"> человек</w:t>
            </w:r>
            <w:r w:rsidR="00B157ED" w:rsidRPr="00752C8F">
              <w:rPr>
                <w:rFonts w:ascii="Times New Roman" w:hAnsi="Times New Roman" w:cs="Times New Roman"/>
                <w:sz w:val="26"/>
                <w:szCs w:val="26"/>
              </w:rPr>
              <w:t>а</w:t>
            </w:r>
            <w:r w:rsidR="000D48A4" w:rsidRPr="00752C8F">
              <w:rPr>
                <w:rFonts w:ascii="Times New Roman" w:hAnsi="Times New Roman" w:cs="Times New Roman"/>
                <w:sz w:val="26"/>
                <w:szCs w:val="26"/>
              </w:rPr>
              <w:t>/ 100</w:t>
            </w:r>
            <w:r w:rsidR="004F40C9" w:rsidRPr="00752C8F">
              <w:rPr>
                <w:rFonts w:ascii="Times New Roman" w:hAnsi="Times New Roman" w:cs="Times New Roman"/>
                <w:sz w:val="26"/>
                <w:szCs w:val="26"/>
              </w:rPr>
              <w:t>%</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1.7.4.</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14" w:type="dxa"/>
          </w:tcPr>
          <w:p w:rsidR="004F40C9" w:rsidRPr="00752C8F" w:rsidRDefault="00CD4CAE" w:rsidP="00752C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B157ED" w:rsidRPr="00752C8F">
              <w:rPr>
                <w:rFonts w:ascii="Times New Roman" w:hAnsi="Times New Roman" w:cs="Times New Roman"/>
                <w:sz w:val="26"/>
                <w:szCs w:val="26"/>
              </w:rPr>
              <w:t xml:space="preserve"> человека/100</w:t>
            </w:r>
            <w:r w:rsidR="004F40C9" w:rsidRPr="00752C8F">
              <w:rPr>
                <w:rFonts w:ascii="Times New Roman" w:hAnsi="Times New Roman" w:cs="Times New Roman"/>
                <w:sz w:val="26"/>
                <w:szCs w:val="26"/>
              </w:rPr>
              <w:t>%</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1.8.</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человек/0%</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1.8.1.</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Высшая</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0 человек/0%</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1.8.2.</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Первая</w:t>
            </w:r>
          </w:p>
        </w:tc>
        <w:tc>
          <w:tcPr>
            <w:tcW w:w="2314" w:type="dxa"/>
          </w:tcPr>
          <w:p w:rsidR="004F40C9" w:rsidRPr="00752C8F" w:rsidRDefault="00CD4CAE" w:rsidP="00752C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B157ED" w:rsidRPr="00752C8F">
              <w:rPr>
                <w:rFonts w:ascii="Times New Roman" w:hAnsi="Times New Roman" w:cs="Times New Roman"/>
                <w:sz w:val="26"/>
                <w:szCs w:val="26"/>
              </w:rPr>
              <w:t xml:space="preserve"> </w:t>
            </w:r>
            <w:r w:rsidR="004F40C9" w:rsidRPr="00752C8F">
              <w:rPr>
                <w:rFonts w:ascii="Times New Roman" w:hAnsi="Times New Roman" w:cs="Times New Roman"/>
                <w:sz w:val="26"/>
                <w:szCs w:val="26"/>
              </w:rPr>
              <w:t>человек/</w:t>
            </w:r>
            <w:r>
              <w:rPr>
                <w:rFonts w:ascii="Times New Roman" w:hAnsi="Times New Roman" w:cs="Times New Roman"/>
                <w:sz w:val="26"/>
                <w:szCs w:val="26"/>
              </w:rPr>
              <w:t>34</w:t>
            </w:r>
            <w:r w:rsidR="004F40C9" w:rsidRPr="00752C8F">
              <w:rPr>
                <w:rFonts w:ascii="Times New Roman" w:hAnsi="Times New Roman" w:cs="Times New Roman"/>
                <w:sz w:val="26"/>
                <w:szCs w:val="26"/>
              </w:rPr>
              <w:t>%</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1.9.</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1.9.1.</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До 5 лет</w:t>
            </w:r>
          </w:p>
        </w:tc>
        <w:tc>
          <w:tcPr>
            <w:tcW w:w="2314" w:type="dxa"/>
          </w:tcPr>
          <w:p w:rsidR="004F40C9" w:rsidRPr="00752C8F" w:rsidRDefault="00B157ED"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2</w:t>
            </w:r>
            <w:r w:rsidR="004F40C9" w:rsidRPr="00752C8F">
              <w:rPr>
                <w:rFonts w:ascii="Times New Roman" w:hAnsi="Times New Roman" w:cs="Times New Roman"/>
                <w:sz w:val="26"/>
                <w:szCs w:val="26"/>
              </w:rPr>
              <w:t xml:space="preserve"> человек</w:t>
            </w:r>
            <w:r w:rsidRPr="00752C8F">
              <w:rPr>
                <w:rFonts w:ascii="Times New Roman" w:hAnsi="Times New Roman" w:cs="Times New Roman"/>
                <w:sz w:val="26"/>
                <w:szCs w:val="26"/>
              </w:rPr>
              <w:t>а</w:t>
            </w:r>
            <w:r w:rsidR="004F40C9" w:rsidRPr="00752C8F">
              <w:rPr>
                <w:rFonts w:ascii="Times New Roman" w:hAnsi="Times New Roman" w:cs="Times New Roman"/>
                <w:sz w:val="26"/>
                <w:szCs w:val="26"/>
              </w:rPr>
              <w:t>/</w:t>
            </w:r>
            <w:r w:rsidRPr="00752C8F">
              <w:rPr>
                <w:rFonts w:ascii="Times New Roman" w:hAnsi="Times New Roman" w:cs="Times New Roman"/>
                <w:sz w:val="26"/>
                <w:szCs w:val="26"/>
              </w:rPr>
              <w:t>100</w:t>
            </w:r>
            <w:r w:rsidR="004F40C9" w:rsidRPr="00752C8F">
              <w:rPr>
                <w:rFonts w:ascii="Times New Roman" w:hAnsi="Times New Roman" w:cs="Times New Roman"/>
                <w:sz w:val="26"/>
                <w:szCs w:val="26"/>
              </w:rPr>
              <w:t>%</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1.9.2.</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Свыше 30 лет</w:t>
            </w:r>
          </w:p>
        </w:tc>
        <w:tc>
          <w:tcPr>
            <w:tcW w:w="2314" w:type="dxa"/>
          </w:tcPr>
          <w:p w:rsidR="004F40C9" w:rsidRPr="00752C8F" w:rsidRDefault="00CD4CAE" w:rsidP="00752C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B157ED" w:rsidRPr="00752C8F">
              <w:rPr>
                <w:rFonts w:ascii="Times New Roman" w:hAnsi="Times New Roman" w:cs="Times New Roman"/>
                <w:sz w:val="26"/>
                <w:szCs w:val="26"/>
              </w:rPr>
              <w:t xml:space="preserve"> </w:t>
            </w:r>
            <w:r w:rsidR="004F40C9" w:rsidRPr="00752C8F">
              <w:rPr>
                <w:rFonts w:ascii="Times New Roman" w:hAnsi="Times New Roman" w:cs="Times New Roman"/>
                <w:sz w:val="26"/>
                <w:szCs w:val="26"/>
              </w:rPr>
              <w:t>человек/0 %</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1.10.</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14" w:type="dxa"/>
          </w:tcPr>
          <w:p w:rsidR="004F40C9" w:rsidRPr="00752C8F" w:rsidRDefault="00B157ED"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 xml:space="preserve">1 человек/50 </w:t>
            </w:r>
            <w:r w:rsidR="004F40C9" w:rsidRPr="00752C8F">
              <w:rPr>
                <w:rFonts w:ascii="Times New Roman" w:hAnsi="Times New Roman" w:cs="Times New Roman"/>
                <w:sz w:val="26"/>
                <w:szCs w:val="26"/>
              </w:rPr>
              <w:t>%</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1.11.</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14" w:type="dxa"/>
          </w:tcPr>
          <w:p w:rsidR="004F40C9" w:rsidRPr="00752C8F" w:rsidRDefault="00CD4CAE" w:rsidP="00752C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4F40C9" w:rsidRPr="00752C8F">
              <w:rPr>
                <w:rFonts w:ascii="Times New Roman" w:hAnsi="Times New Roman" w:cs="Times New Roman"/>
                <w:sz w:val="26"/>
                <w:szCs w:val="26"/>
              </w:rPr>
              <w:t xml:space="preserve"> человека/</w:t>
            </w:r>
            <w:r w:rsidR="00B157ED" w:rsidRPr="00752C8F">
              <w:rPr>
                <w:rFonts w:ascii="Times New Roman" w:hAnsi="Times New Roman" w:cs="Times New Roman"/>
                <w:sz w:val="26"/>
                <w:szCs w:val="26"/>
              </w:rPr>
              <w:t>50</w:t>
            </w:r>
            <w:r w:rsidR="004F40C9" w:rsidRPr="00752C8F">
              <w:rPr>
                <w:rFonts w:ascii="Times New Roman" w:hAnsi="Times New Roman" w:cs="Times New Roman"/>
                <w:sz w:val="26"/>
                <w:szCs w:val="26"/>
              </w:rPr>
              <w:t>%</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1.12.</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w:t>
            </w:r>
            <w:r w:rsidRPr="00752C8F">
              <w:rPr>
                <w:rFonts w:ascii="Times New Roman" w:hAnsi="Times New Roman" w:cs="Times New Roman"/>
                <w:sz w:val="26"/>
                <w:szCs w:val="26"/>
              </w:rPr>
              <w:lastRenderedPageBreak/>
              <w:t>численности педагогических и административно-хозяйственных работников</w:t>
            </w:r>
          </w:p>
        </w:tc>
        <w:tc>
          <w:tcPr>
            <w:tcW w:w="2314" w:type="dxa"/>
          </w:tcPr>
          <w:p w:rsidR="004F40C9" w:rsidRPr="00752C8F" w:rsidRDefault="00B157ED"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lastRenderedPageBreak/>
              <w:t>4</w:t>
            </w:r>
            <w:r w:rsidR="004F40C9" w:rsidRPr="00752C8F">
              <w:rPr>
                <w:rFonts w:ascii="Times New Roman" w:hAnsi="Times New Roman" w:cs="Times New Roman"/>
                <w:sz w:val="26"/>
                <w:szCs w:val="26"/>
              </w:rPr>
              <w:t xml:space="preserve"> человек</w:t>
            </w:r>
            <w:r w:rsidR="00CD4CAE">
              <w:rPr>
                <w:rFonts w:ascii="Times New Roman" w:hAnsi="Times New Roman" w:cs="Times New Roman"/>
                <w:sz w:val="26"/>
                <w:szCs w:val="26"/>
              </w:rPr>
              <w:t>а</w:t>
            </w:r>
            <w:r w:rsidR="004F40C9" w:rsidRPr="00752C8F">
              <w:rPr>
                <w:rFonts w:ascii="Times New Roman" w:hAnsi="Times New Roman" w:cs="Times New Roman"/>
                <w:sz w:val="26"/>
                <w:szCs w:val="26"/>
              </w:rPr>
              <w:t>/100%</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1.13.</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3 человека/</w:t>
            </w:r>
            <w:r w:rsidR="00B157ED" w:rsidRPr="00752C8F">
              <w:rPr>
                <w:rFonts w:ascii="Times New Roman" w:hAnsi="Times New Roman" w:cs="Times New Roman"/>
                <w:sz w:val="26"/>
                <w:szCs w:val="26"/>
              </w:rPr>
              <w:t>75</w:t>
            </w:r>
            <w:r w:rsidRPr="00752C8F">
              <w:rPr>
                <w:rFonts w:ascii="Times New Roman" w:hAnsi="Times New Roman" w:cs="Times New Roman"/>
                <w:sz w:val="26"/>
                <w:szCs w:val="26"/>
              </w:rPr>
              <w:t>%</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1.14.</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Соотношение «педагогический работник/воспитанник» в дошкольной образовательной организации</w:t>
            </w:r>
          </w:p>
        </w:tc>
        <w:tc>
          <w:tcPr>
            <w:tcW w:w="2314" w:type="dxa"/>
          </w:tcPr>
          <w:p w:rsidR="004F40C9" w:rsidRPr="00752C8F" w:rsidRDefault="00072FFE"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2</w:t>
            </w:r>
            <w:r w:rsidR="004F40C9" w:rsidRPr="00752C8F">
              <w:rPr>
                <w:rFonts w:ascii="Times New Roman" w:hAnsi="Times New Roman" w:cs="Times New Roman"/>
                <w:sz w:val="26"/>
                <w:szCs w:val="26"/>
              </w:rPr>
              <w:t>/1</w:t>
            </w:r>
            <w:r w:rsidR="00B157ED" w:rsidRPr="00752C8F">
              <w:rPr>
                <w:rFonts w:ascii="Times New Roman" w:hAnsi="Times New Roman" w:cs="Times New Roman"/>
                <w:sz w:val="26"/>
                <w:szCs w:val="26"/>
              </w:rPr>
              <w:t>0</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1.15.</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Наличие в образовательной организации следующих педагогических работников:</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1.15.1.</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Музыкального руководителя</w:t>
            </w:r>
          </w:p>
        </w:tc>
        <w:tc>
          <w:tcPr>
            <w:tcW w:w="2314" w:type="dxa"/>
          </w:tcPr>
          <w:p w:rsidR="004F40C9" w:rsidRPr="00752C8F" w:rsidRDefault="00B157ED"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нет</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1.15.2.</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Инструктора по физической культуре/руководитель физического воспитания</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да</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1.15.3.</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Учителя-логопеда</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нет</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1.15.4.</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Логопеда</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нет</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1.15.5.</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Учителя-дефектолога</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нет</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1.15.6.</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Педагога-психолога</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нет</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2.</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Инфраструктура</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2.1.</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Общая площадь помещений, в которых осуществляется образовательная деятельность, в расчете на одного воспитанника</w:t>
            </w:r>
          </w:p>
        </w:tc>
        <w:tc>
          <w:tcPr>
            <w:tcW w:w="2314" w:type="dxa"/>
          </w:tcPr>
          <w:p w:rsidR="004F40C9" w:rsidRPr="00752C8F" w:rsidRDefault="00072FFE"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 xml:space="preserve">4 </w:t>
            </w:r>
            <w:r w:rsidR="004F40C9" w:rsidRPr="00752C8F">
              <w:rPr>
                <w:rFonts w:ascii="Times New Roman" w:hAnsi="Times New Roman" w:cs="Times New Roman"/>
                <w:sz w:val="26"/>
                <w:szCs w:val="26"/>
              </w:rPr>
              <w:t>кв. м</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2.2.</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Площадь помещений для организации дополнительных видов деятельности воспитанников</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126 кв. м</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2.3.</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Наличие физкультурного зала</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да</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2.4.</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Наличие музыкального зала</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да</w:t>
            </w:r>
          </w:p>
        </w:tc>
      </w:tr>
      <w:tr w:rsidR="004F40C9" w:rsidRPr="00752C8F" w:rsidTr="00884C4D">
        <w:tc>
          <w:tcPr>
            <w:tcW w:w="986"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2.5.</w:t>
            </w:r>
          </w:p>
        </w:tc>
        <w:tc>
          <w:tcPr>
            <w:tcW w:w="6271"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14" w:type="dxa"/>
          </w:tcPr>
          <w:p w:rsidR="004F40C9" w:rsidRPr="00752C8F" w:rsidRDefault="004F40C9" w:rsidP="00752C8F">
            <w:pPr>
              <w:spacing w:after="0" w:line="240" w:lineRule="auto"/>
              <w:jc w:val="center"/>
              <w:rPr>
                <w:rFonts w:ascii="Times New Roman" w:hAnsi="Times New Roman" w:cs="Times New Roman"/>
                <w:sz w:val="26"/>
                <w:szCs w:val="26"/>
              </w:rPr>
            </w:pPr>
            <w:r w:rsidRPr="00752C8F">
              <w:rPr>
                <w:rFonts w:ascii="Times New Roman" w:hAnsi="Times New Roman" w:cs="Times New Roman"/>
                <w:sz w:val="26"/>
                <w:szCs w:val="26"/>
              </w:rPr>
              <w:t>да</w:t>
            </w:r>
          </w:p>
        </w:tc>
      </w:tr>
    </w:tbl>
    <w:p w:rsidR="004F40C9" w:rsidRPr="00752C8F" w:rsidRDefault="004F40C9" w:rsidP="00752C8F">
      <w:pPr>
        <w:jc w:val="center"/>
        <w:rPr>
          <w:rFonts w:ascii="Times New Roman" w:hAnsi="Times New Roman" w:cs="Times New Roman"/>
          <w:sz w:val="28"/>
          <w:szCs w:val="28"/>
        </w:rPr>
      </w:pPr>
    </w:p>
    <w:p w:rsidR="00174BCC" w:rsidRPr="00A04B0E" w:rsidRDefault="00174BCC" w:rsidP="00174BCC">
      <w:pPr>
        <w:rPr>
          <w:rFonts w:ascii="Liberation Serif" w:hAnsi="Liberation Serif"/>
          <w:sz w:val="24"/>
          <w:szCs w:val="24"/>
        </w:rPr>
      </w:pPr>
    </w:p>
    <w:p w:rsidR="00811D2C" w:rsidRDefault="00811D2C" w:rsidP="00811D2C">
      <w:pPr>
        <w:spacing w:after="0" w:line="240" w:lineRule="auto"/>
        <w:jc w:val="both"/>
        <w:rPr>
          <w:rFonts w:ascii="Times New Roman" w:hAnsi="Times New Roman"/>
          <w:sz w:val="16"/>
          <w:szCs w:val="16"/>
          <w:lang w:eastAsia="ru-RU"/>
        </w:rPr>
      </w:pPr>
    </w:p>
    <w:sectPr w:rsidR="00811D2C" w:rsidSect="00F028B7">
      <w:footerReference w:type="default" r:id="rId18"/>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238" w:rsidRDefault="00510238" w:rsidP="007B7FB3">
      <w:pPr>
        <w:spacing w:after="0" w:line="240" w:lineRule="auto"/>
      </w:pPr>
      <w:r>
        <w:separator/>
      </w:r>
    </w:p>
  </w:endnote>
  <w:endnote w:type="continuationSeparator" w:id="0">
    <w:p w:rsidR="00510238" w:rsidRDefault="00510238" w:rsidP="007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65943"/>
      <w:docPartObj>
        <w:docPartGallery w:val="Page Numbers (Bottom of Page)"/>
        <w:docPartUnique/>
      </w:docPartObj>
    </w:sdtPr>
    <w:sdtEndPr/>
    <w:sdtContent>
      <w:p w:rsidR="00DF51C6" w:rsidRDefault="00DF51C6">
        <w:pPr>
          <w:pStyle w:val="af0"/>
          <w:jc w:val="right"/>
        </w:pPr>
        <w:r>
          <w:fldChar w:fldCharType="begin"/>
        </w:r>
        <w:r>
          <w:instrText>PAGE   \* MERGEFORMAT</w:instrText>
        </w:r>
        <w:r>
          <w:fldChar w:fldCharType="separate"/>
        </w:r>
        <w:r w:rsidR="00CF2341">
          <w:rPr>
            <w:noProof/>
          </w:rPr>
          <w:t>2</w:t>
        </w:r>
        <w:r>
          <w:fldChar w:fldCharType="end"/>
        </w:r>
      </w:p>
    </w:sdtContent>
  </w:sdt>
  <w:p w:rsidR="00DF51C6" w:rsidRDefault="00DF51C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238" w:rsidRDefault="00510238" w:rsidP="007B7FB3">
      <w:pPr>
        <w:spacing w:after="0" w:line="240" w:lineRule="auto"/>
      </w:pPr>
      <w:r>
        <w:separator/>
      </w:r>
    </w:p>
  </w:footnote>
  <w:footnote w:type="continuationSeparator" w:id="0">
    <w:p w:rsidR="00510238" w:rsidRDefault="00510238" w:rsidP="007B7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97F"/>
    <w:multiLevelType w:val="hybridMultilevel"/>
    <w:tmpl w:val="44B436D6"/>
    <w:lvl w:ilvl="0" w:tplc="42D0A3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4BD6CCF"/>
    <w:multiLevelType w:val="multilevel"/>
    <w:tmpl w:val="3FB0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C4DD6"/>
    <w:multiLevelType w:val="hybridMultilevel"/>
    <w:tmpl w:val="A96629F0"/>
    <w:lvl w:ilvl="0" w:tplc="04190001">
      <w:start w:val="1"/>
      <w:numFmt w:val="bullet"/>
      <w:lvlText w:val=""/>
      <w:lvlJc w:val="left"/>
      <w:pPr>
        <w:ind w:left="1970" w:hanging="360"/>
      </w:pPr>
      <w:rPr>
        <w:rFonts w:ascii="Symbol" w:hAnsi="Symbol" w:hint="default"/>
      </w:rPr>
    </w:lvl>
    <w:lvl w:ilvl="1" w:tplc="04190003" w:tentative="1">
      <w:start w:val="1"/>
      <w:numFmt w:val="bullet"/>
      <w:lvlText w:val="o"/>
      <w:lvlJc w:val="left"/>
      <w:pPr>
        <w:ind w:left="2690" w:hanging="360"/>
      </w:pPr>
      <w:rPr>
        <w:rFonts w:ascii="Courier New" w:hAnsi="Courier New" w:cs="Courier New" w:hint="default"/>
      </w:rPr>
    </w:lvl>
    <w:lvl w:ilvl="2" w:tplc="04190005" w:tentative="1">
      <w:start w:val="1"/>
      <w:numFmt w:val="bullet"/>
      <w:lvlText w:val=""/>
      <w:lvlJc w:val="left"/>
      <w:pPr>
        <w:ind w:left="3410" w:hanging="360"/>
      </w:pPr>
      <w:rPr>
        <w:rFonts w:ascii="Wingdings" w:hAnsi="Wingdings" w:hint="default"/>
      </w:rPr>
    </w:lvl>
    <w:lvl w:ilvl="3" w:tplc="04190001" w:tentative="1">
      <w:start w:val="1"/>
      <w:numFmt w:val="bullet"/>
      <w:lvlText w:val=""/>
      <w:lvlJc w:val="left"/>
      <w:pPr>
        <w:ind w:left="4130" w:hanging="360"/>
      </w:pPr>
      <w:rPr>
        <w:rFonts w:ascii="Symbol" w:hAnsi="Symbol" w:hint="default"/>
      </w:rPr>
    </w:lvl>
    <w:lvl w:ilvl="4" w:tplc="04190003" w:tentative="1">
      <w:start w:val="1"/>
      <w:numFmt w:val="bullet"/>
      <w:lvlText w:val="o"/>
      <w:lvlJc w:val="left"/>
      <w:pPr>
        <w:ind w:left="4850" w:hanging="360"/>
      </w:pPr>
      <w:rPr>
        <w:rFonts w:ascii="Courier New" w:hAnsi="Courier New" w:cs="Courier New" w:hint="default"/>
      </w:rPr>
    </w:lvl>
    <w:lvl w:ilvl="5" w:tplc="04190005" w:tentative="1">
      <w:start w:val="1"/>
      <w:numFmt w:val="bullet"/>
      <w:lvlText w:val=""/>
      <w:lvlJc w:val="left"/>
      <w:pPr>
        <w:ind w:left="5570" w:hanging="360"/>
      </w:pPr>
      <w:rPr>
        <w:rFonts w:ascii="Wingdings" w:hAnsi="Wingdings" w:hint="default"/>
      </w:rPr>
    </w:lvl>
    <w:lvl w:ilvl="6" w:tplc="04190001" w:tentative="1">
      <w:start w:val="1"/>
      <w:numFmt w:val="bullet"/>
      <w:lvlText w:val=""/>
      <w:lvlJc w:val="left"/>
      <w:pPr>
        <w:ind w:left="6290" w:hanging="360"/>
      </w:pPr>
      <w:rPr>
        <w:rFonts w:ascii="Symbol" w:hAnsi="Symbol" w:hint="default"/>
      </w:rPr>
    </w:lvl>
    <w:lvl w:ilvl="7" w:tplc="04190003" w:tentative="1">
      <w:start w:val="1"/>
      <w:numFmt w:val="bullet"/>
      <w:lvlText w:val="o"/>
      <w:lvlJc w:val="left"/>
      <w:pPr>
        <w:ind w:left="7010" w:hanging="360"/>
      </w:pPr>
      <w:rPr>
        <w:rFonts w:ascii="Courier New" w:hAnsi="Courier New" w:cs="Courier New" w:hint="default"/>
      </w:rPr>
    </w:lvl>
    <w:lvl w:ilvl="8" w:tplc="04190005" w:tentative="1">
      <w:start w:val="1"/>
      <w:numFmt w:val="bullet"/>
      <w:lvlText w:val=""/>
      <w:lvlJc w:val="left"/>
      <w:pPr>
        <w:ind w:left="7730" w:hanging="360"/>
      </w:pPr>
      <w:rPr>
        <w:rFonts w:ascii="Wingdings" w:hAnsi="Wingdings" w:hint="default"/>
      </w:rPr>
    </w:lvl>
  </w:abstractNum>
  <w:abstractNum w:abstractNumId="3" w15:restartNumberingAfterBreak="0">
    <w:nsid w:val="12243570"/>
    <w:multiLevelType w:val="hybridMultilevel"/>
    <w:tmpl w:val="BB6A56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56D34D5"/>
    <w:multiLevelType w:val="multilevel"/>
    <w:tmpl w:val="8456814C"/>
    <w:lvl w:ilvl="0">
      <w:start w:val="1"/>
      <w:numFmt w:val="decimal"/>
      <w:lvlText w:val="%1."/>
      <w:lvlJc w:val="left"/>
      <w:pPr>
        <w:ind w:left="720" w:hanging="360"/>
      </w:pPr>
      <w:rPr>
        <w:rFonts w:hint="default"/>
        <w:b/>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B11AEE"/>
    <w:multiLevelType w:val="multilevel"/>
    <w:tmpl w:val="BFFA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C20C5"/>
    <w:multiLevelType w:val="multilevel"/>
    <w:tmpl w:val="AAE8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830B5"/>
    <w:multiLevelType w:val="multilevel"/>
    <w:tmpl w:val="7382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06250"/>
    <w:multiLevelType w:val="hybridMultilevel"/>
    <w:tmpl w:val="E2B605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866689"/>
    <w:multiLevelType w:val="hybridMultilevel"/>
    <w:tmpl w:val="930CAA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EE028CD"/>
    <w:multiLevelType w:val="multilevel"/>
    <w:tmpl w:val="1208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74724"/>
    <w:multiLevelType w:val="hybridMultilevel"/>
    <w:tmpl w:val="ED86E564"/>
    <w:lvl w:ilvl="0" w:tplc="42D0A358">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2" w15:restartNumberingAfterBreak="0">
    <w:nsid w:val="2CFE34FF"/>
    <w:multiLevelType w:val="multilevel"/>
    <w:tmpl w:val="223E2E8C"/>
    <w:lvl w:ilvl="0">
      <w:start w:val="1"/>
      <w:numFmt w:val="decimal"/>
      <w:lvlText w:val="%1."/>
      <w:lvlJc w:val="left"/>
      <w:pPr>
        <w:ind w:left="720" w:hanging="360"/>
      </w:pPr>
      <w:rPr>
        <w:rFonts w:hint="default"/>
      </w:rPr>
    </w:lvl>
    <w:lvl w:ilvl="1">
      <w:start w:val="5"/>
      <w:numFmt w:val="decimal"/>
      <w:isLgl/>
      <w:lvlText w:val="%1.%2"/>
      <w:lvlJc w:val="left"/>
      <w:pPr>
        <w:ind w:left="3621"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3" w15:restartNumberingAfterBreak="0">
    <w:nsid w:val="309F04C9"/>
    <w:multiLevelType w:val="multilevel"/>
    <w:tmpl w:val="8B4417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9B61B9"/>
    <w:multiLevelType w:val="multilevel"/>
    <w:tmpl w:val="9EE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20EA1"/>
    <w:multiLevelType w:val="multilevel"/>
    <w:tmpl w:val="E5A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77ACB"/>
    <w:multiLevelType w:val="multilevel"/>
    <w:tmpl w:val="FF1A5374"/>
    <w:lvl w:ilvl="0">
      <w:start w:val="1"/>
      <w:numFmt w:val="decimal"/>
      <w:lvlText w:val="%1."/>
      <w:lvlJc w:val="left"/>
      <w:pPr>
        <w:ind w:left="720" w:hanging="360"/>
      </w:pPr>
      <w:rPr>
        <w:rFonts w:hint="default"/>
        <w:b/>
      </w:rPr>
    </w:lvl>
    <w:lvl w:ilvl="1">
      <w:start w:val="1"/>
      <w:numFmt w:val="decimal"/>
      <w:isLgl/>
      <w:lvlText w:val="%1.%2"/>
      <w:lvlJc w:val="left"/>
      <w:pPr>
        <w:ind w:left="984" w:hanging="624"/>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7" w15:restartNumberingAfterBreak="0">
    <w:nsid w:val="42171CD8"/>
    <w:multiLevelType w:val="hybridMultilevel"/>
    <w:tmpl w:val="25C6A4E4"/>
    <w:lvl w:ilvl="0" w:tplc="D4A66D5E">
      <w:start w:val="1"/>
      <w:numFmt w:val="decimal"/>
      <w:lvlText w:val="%1."/>
      <w:lvlJc w:val="left"/>
      <w:pPr>
        <w:ind w:left="720" w:hanging="360"/>
      </w:pPr>
      <w:rPr>
        <w:rFonts w:asciiTheme="minorHAnsi" w:eastAsiaTheme="minorHAnsi" w:hAnsiTheme="minorHAnsi" w:cs="Segoe UI 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076809"/>
    <w:multiLevelType w:val="hybridMultilevel"/>
    <w:tmpl w:val="CA78046A"/>
    <w:lvl w:ilvl="0" w:tplc="73A858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B21632D"/>
    <w:multiLevelType w:val="hybridMultilevel"/>
    <w:tmpl w:val="F1947E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3BD4B1B"/>
    <w:multiLevelType w:val="multilevel"/>
    <w:tmpl w:val="00BC7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D6791"/>
    <w:multiLevelType w:val="multilevel"/>
    <w:tmpl w:val="FB54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059CA"/>
    <w:multiLevelType w:val="multilevel"/>
    <w:tmpl w:val="B5C2704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1B67A8"/>
    <w:multiLevelType w:val="multilevel"/>
    <w:tmpl w:val="DB76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0F762D"/>
    <w:multiLevelType w:val="multilevel"/>
    <w:tmpl w:val="D488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8A6B30"/>
    <w:multiLevelType w:val="hybridMultilevel"/>
    <w:tmpl w:val="BE4CF024"/>
    <w:lvl w:ilvl="0" w:tplc="42D0A3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6E2F5090"/>
    <w:multiLevelType w:val="multilevel"/>
    <w:tmpl w:val="1D5A83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71A110D0"/>
    <w:multiLevelType w:val="multilevel"/>
    <w:tmpl w:val="79649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2A3E8C"/>
    <w:multiLevelType w:val="multilevel"/>
    <w:tmpl w:val="A6DCDBBA"/>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9C5E27"/>
    <w:multiLevelType w:val="multilevel"/>
    <w:tmpl w:val="AF48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237768"/>
    <w:multiLevelType w:val="multilevel"/>
    <w:tmpl w:val="5A0E2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6"/>
  </w:num>
  <w:num w:numId="3">
    <w:abstractNumId w:val="7"/>
  </w:num>
  <w:num w:numId="4">
    <w:abstractNumId w:val="21"/>
  </w:num>
  <w:num w:numId="5">
    <w:abstractNumId w:val="1"/>
  </w:num>
  <w:num w:numId="6">
    <w:abstractNumId w:val="10"/>
  </w:num>
  <w:num w:numId="7">
    <w:abstractNumId w:val="6"/>
  </w:num>
  <w:num w:numId="8">
    <w:abstractNumId w:val="3"/>
  </w:num>
  <w:num w:numId="9">
    <w:abstractNumId w:val="19"/>
  </w:num>
  <w:num w:numId="10">
    <w:abstractNumId w:val="18"/>
  </w:num>
  <w:num w:numId="11">
    <w:abstractNumId w:val="4"/>
  </w:num>
  <w:num w:numId="12">
    <w:abstractNumId w:val="24"/>
  </w:num>
  <w:num w:numId="13">
    <w:abstractNumId w:val="13"/>
  </w:num>
  <w:num w:numId="14">
    <w:abstractNumId w:val="27"/>
  </w:num>
  <w:num w:numId="15">
    <w:abstractNumId w:val="0"/>
  </w:num>
  <w:num w:numId="16">
    <w:abstractNumId w:val="9"/>
  </w:num>
  <w:num w:numId="17">
    <w:abstractNumId w:val="11"/>
  </w:num>
  <w:num w:numId="18">
    <w:abstractNumId w:val="25"/>
  </w:num>
  <w:num w:numId="19">
    <w:abstractNumId w:val="22"/>
  </w:num>
  <w:num w:numId="20">
    <w:abstractNumId w:val="28"/>
  </w:num>
  <w:num w:numId="21">
    <w:abstractNumId w:val="14"/>
  </w:num>
  <w:num w:numId="22">
    <w:abstractNumId w:val="2"/>
  </w:num>
  <w:num w:numId="23">
    <w:abstractNumId w:val="20"/>
  </w:num>
  <w:num w:numId="24">
    <w:abstractNumId w:val="29"/>
  </w:num>
  <w:num w:numId="25">
    <w:abstractNumId w:val="30"/>
  </w:num>
  <w:num w:numId="26">
    <w:abstractNumId w:val="5"/>
  </w:num>
  <w:num w:numId="27">
    <w:abstractNumId w:val="15"/>
  </w:num>
  <w:num w:numId="28">
    <w:abstractNumId w:val="23"/>
  </w:num>
  <w:num w:numId="29">
    <w:abstractNumId w:val="16"/>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0E"/>
    <w:rsid w:val="000016DF"/>
    <w:rsid w:val="00002570"/>
    <w:rsid w:val="00007835"/>
    <w:rsid w:val="00012559"/>
    <w:rsid w:val="00016F9B"/>
    <w:rsid w:val="0002022A"/>
    <w:rsid w:val="000254B7"/>
    <w:rsid w:val="0002655F"/>
    <w:rsid w:val="00034D17"/>
    <w:rsid w:val="00034D41"/>
    <w:rsid w:val="000529DE"/>
    <w:rsid w:val="00060B44"/>
    <w:rsid w:val="00067C6F"/>
    <w:rsid w:val="0007288C"/>
    <w:rsid w:val="00072FFE"/>
    <w:rsid w:val="00081C12"/>
    <w:rsid w:val="000848FD"/>
    <w:rsid w:val="00087591"/>
    <w:rsid w:val="00092EB7"/>
    <w:rsid w:val="00093C4F"/>
    <w:rsid w:val="000D48A4"/>
    <w:rsid w:val="000E03F4"/>
    <w:rsid w:val="000E16DB"/>
    <w:rsid w:val="000E5EE0"/>
    <w:rsid w:val="00100A79"/>
    <w:rsid w:val="00112096"/>
    <w:rsid w:val="0012772C"/>
    <w:rsid w:val="001333C1"/>
    <w:rsid w:val="0013538E"/>
    <w:rsid w:val="00135D41"/>
    <w:rsid w:val="00136495"/>
    <w:rsid w:val="00145DB0"/>
    <w:rsid w:val="001471C4"/>
    <w:rsid w:val="00154931"/>
    <w:rsid w:val="00171DF6"/>
    <w:rsid w:val="00174BCC"/>
    <w:rsid w:val="00180298"/>
    <w:rsid w:val="00191108"/>
    <w:rsid w:val="00193D18"/>
    <w:rsid w:val="0019489F"/>
    <w:rsid w:val="001A402F"/>
    <w:rsid w:val="001A437D"/>
    <w:rsid w:val="001A5746"/>
    <w:rsid w:val="001B1E8D"/>
    <w:rsid w:val="001C1592"/>
    <w:rsid w:val="001C792C"/>
    <w:rsid w:val="001D12CD"/>
    <w:rsid w:val="001E298A"/>
    <w:rsid w:val="001E423A"/>
    <w:rsid w:val="001E43C7"/>
    <w:rsid w:val="001F16EB"/>
    <w:rsid w:val="001F1A6C"/>
    <w:rsid w:val="001F4794"/>
    <w:rsid w:val="001F7A51"/>
    <w:rsid w:val="00202CE4"/>
    <w:rsid w:val="00206EE7"/>
    <w:rsid w:val="00207912"/>
    <w:rsid w:val="002105FB"/>
    <w:rsid w:val="0021545E"/>
    <w:rsid w:val="002160AD"/>
    <w:rsid w:val="00217B67"/>
    <w:rsid w:val="00223845"/>
    <w:rsid w:val="002311E5"/>
    <w:rsid w:val="002339D8"/>
    <w:rsid w:val="002362DD"/>
    <w:rsid w:val="0023750E"/>
    <w:rsid w:val="0024258B"/>
    <w:rsid w:val="00245685"/>
    <w:rsid w:val="00246206"/>
    <w:rsid w:val="00261FEE"/>
    <w:rsid w:val="002661D6"/>
    <w:rsid w:val="002774A5"/>
    <w:rsid w:val="00292AF3"/>
    <w:rsid w:val="00293997"/>
    <w:rsid w:val="00297692"/>
    <w:rsid w:val="002A6C70"/>
    <w:rsid w:val="002B3618"/>
    <w:rsid w:val="002B4C82"/>
    <w:rsid w:val="002B5DC3"/>
    <w:rsid w:val="002C433D"/>
    <w:rsid w:val="002C64EB"/>
    <w:rsid w:val="002C7141"/>
    <w:rsid w:val="002D2F11"/>
    <w:rsid w:val="002D7567"/>
    <w:rsid w:val="002E136E"/>
    <w:rsid w:val="002E5463"/>
    <w:rsid w:val="00301EBB"/>
    <w:rsid w:val="00303003"/>
    <w:rsid w:val="00305B5E"/>
    <w:rsid w:val="003070C0"/>
    <w:rsid w:val="00310A00"/>
    <w:rsid w:val="00314650"/>
    <w:rsid w:val="0031744F"/>
    <w:rsid w:val="0032334E"/>
    <w:rsid w:val="0032590C"/>
    <w:rsid w:val="0034227D"/>
    <w:rsid w:val="0035024B"/>
    <w:rsid w:val="003515F3"/>
    <w:rsid w:val="003529B3"/>
    <w:rsid w:val="0035463C"/>
    <w:rsid w:val="0036140F"/>
    <w:rsid w:val="003645E9"/>
    <w:rsid w:val="00370ACB"/>
    <w:rsid w:val="00371DC1"/>
    <w:rsid w:val="00375A20"/>
    <w:rsid w:val="0038199F"/>
    <w:rsid w:val="00383815"/>
    <w:rsid w:val="00385401"/>
    <w:rsid w:val="00395DE1"/>
    <w:rsid w:val="003976C3"/>
    <w:rsid w:val="0039789B"/>
    <w:rsid w:val="00397C05"/>
    <w:rsid w:val="003A7E85"/>
    <w:rsid w:val="003B5018"/>
    <w:rsid w:val="003D543F"/>
    <w:rsid w:val="003E2E6A"/>
    <w:rsid w:val="003F5116"/>
    <w:rsid w:val="004071AB"/>
    <w:rsid w:val="0041144F"/>
    <w:rsid w:val="0041464A"/>
    <w:rsid w:val="00417015"/>
    <w:rsid w:val="00420E9B"/>
    <w:rsid w:val="0042347E"/>
    <w:rsid w:val="00450C4B"/>
    <w:rsid w:val="00460084"/>
    <w:rsid w:val="004632F5"/>
    <w:rsid w:val="0046460F"/>
    <w:rsid w:val="004734ED"/>
    <w:rsid w:val="004857D7"/>
    <w:rsid w:val="00494156"/>
    <w:rsid w:val="0049647B"/>
    <w:rsid w:val="004A3F8F"/>
    <w:rsid w:val="004A47D7"/>
    <w:rsid w:val="004B5FA7"/>
    <w:rsid w:val="004B7AC7"/>
    <w:rsid w:val="004C2CB0"/>
    <w:rsid w:val="004C52C5"/>
    <w:rsid w:val="004C5DBE"/>
    <w:rsid w:val="004D15BF"/>
    <w:rsid w:val="004D67C9"/>
    <w:rsid w:val="004E213B"/>
    <w:rsid w:val="004E628D"/>
    <w:rsid w:val="004F0CCA"/>
    <w:rsid w:val="004F40C9"/>
    <w:rsid w:val="00510238"/>
    <w:rsid w:val="00523AA2"/>
    <w:rsid w:val="00525E24"/>
    <w:rsid w:val="00533462"/>
    <w:rsid w:val="00537F9F"/>
    <w:rsid w:val="00555387"/>
    <w:rsid w:val="00560111"/>
    <w:rsid w:val="00561291"/>
    <w:rsid w:val="00563D5B"/>
    <w:rsid w:val="00575893"/>
    <w:rsid w:val="0058498F"/>
    <w:rsid w:val="00587B99"/>
    <w:rsid w:val="00587C9C"/>
    <w:rsid w:val="005900AD"/>
    <w:rsid w:val="00591D29"/>
    <w:rsid w:val="00592FE0"/>
    <w:rsid w:val="00594293"/>
    <w:rsid w:val="0059593C"/>
    <w:rsid w:val="005D10C4"/>
    <w:rsid w:val="005D3358"/>
    <w:rsid w:val="005D3869"/>
    <w:rsid w:val="005E1A7A"/>
    <w:rsid w:val="005F146B"/>
    <w:rsid w:val="005F2EE8"/>
    <w:rsid w:val="005F605E"/>
    <w:rsid w:val="00600C57"/>
    <w:rsid w:val="0060192B"/>
    <w:rsid w:val="0060596A"/>
    <w:rsid w:val="00607FEC"/>
    <w:rsid w:val="00613C12"/>
    <w:rsid w:val="006171EB"/>
    <w:rsid w:val="00617E13"/>
    <w:rsid w:val="00622E6B"/>
    <w:rsid w:val="00624C00"/>
    <w:rsid w:val="006320DF"/>
    <w:rsid w:val="0063233B"/>
    <w:rsid w:val="006354DD"/>
    <w:rsid w:val="0063653E"/>
    <w:rsid w:val="0063773D"/>
    <w:rsid w:val="00641081"/>
    <w:rsid w:val="00644D2F"/>
    <w:rsid w:val="00651C81"/>
    <w:rsid w:val="00657008"/>
    <w:rsid w:val="00660468"/>
    <w:rsid w:val="00663B19"/>
    <w:rsid w:val="00667BD3"/>
    <w:rsid w:val="00674B15"/>
    <w:rsid w:val="0068472D"/>
    <w:rsid w:val="006856E4"/>
    <w:rsid w:val="0069334D"/>
    <w:rsid w:val="0069361B"/>
    <w:rsid w:val="006A296A"/>
    <w:rsid w:val="006A6459"/>
    <w:rsid w:val="006B1A40"/>
    <w:rsid w:val="006B28BF"/>
    <w:rsid w:val="006B41CC"/>
    <w:rsid w:val="006B6029"/>
    <w:rsid w:val="006C4D49"/>
    <w:rsid w:val="006C51A2"/>
    <w:rsid w:val="006C7380"/>
    <w:rsid w:val="006C79E4"/>
    <w:rsid w:val="006E1C66"/>
    <w:rsid w:val="006E5641"/>
    <w:rsid w:val="006F2A12"/>
    <w:rsid w:val="006F56CE"/>
    <w:rsid w:val="00707221"/>
    <w:rsid w:val="0071109A"/>
    <w:rsid w:val="00720989"/>
    <w:rsid w:val="00724F83"/>
    <w:rsid w:val="0072513E"/>
    <w:rsid w:val="00727548"/>
    <w:rsid w:val="007275D0"/>
    <w:rsid w:val="00736C6F"/>
    <w:rsid w:val="00743FEF"/>
    <w:rsid w:val="00745F17"/>
    <w:rsid w:val="00747C40"/>
    <w:rsid w:val="00752C8F"/>
    <w:rsid w:val="007539CB"/>
    <w:rsid w:val="00755B75"/>
    <w:rsid w:val="007602FB"/>
    <w:rsid w:val="0076099F"/>
    <w:rsid w:val="00761864"/>
    <w:rsid w:val="007644B5"/>
    <w:rsid w:val="00766837"/>
    <w:rsid w:val="00775766"/>
    <w:rsid w:val="007762DD"/>
    <w:rsid w:val="00777521"/>
    <w:rsid w:val="007878B8"/>
    <w:rsid w:val="0079288E"/>
    <w:rsid w:val="007A449B"/>
    <w:rsid w:val="007A7EC6"/>
    <w:rsid w:val="007B5D6B"/>
    <w:rsid w:val="007B7FB3"/>
    <w:rsid w:val="007C05D8"/>
    <w:rsid w:val="007C44F6"/>
    <w:rsid w:val="007E28BB"/>
    <w:rsid w:val="007E4905"/>
    <w:rsid w:val="007F48A4"/>
    <w:rsid w:val="007F78DC"/>
    <w:rsid w:val="00811D2C"/>
    <w:rsid w:val="00813926"/>
    <w:rsid w:val="00823988"/>
    <w:rsid w:val="00823F6B"/>
    <w:rsid w:val="008245F4"/>
    <w:rsid w:val="00824F50"/>
    <w:rsid w:val="00832B8D"/>
    <w:rsid w:val="00835F79"/>
    <w:rsid w:val="008411C4"/>
    <w:rsid w:val="008602D1"/>
    <w:rsid w:val="00860DC8"/>
    <w:rsid w:val="00866C53"/>
    <w:rsid w:val="00872A88"/>
    <w:rsid w:val="00875B2F"/>
    <w:rsid w:val="00877082"/>
    <w:rsid w:val="008810D8"/>
    <w:rsid w:val="00884C4D"/>
    <w:rsid w:val="008900CF"/>
    <w:rsid w:val="008A1D67"/>
    <w:rsid w:val="008B2BAE"/>
    <w:rsid w:val="008B409B"/>
    <w:rsid w:val="008B53B0"/>
    <w:rsid w:val="008C1ACA"/>
    <w:rsid w:val="008D0D03"/>
    <w:rsid w:val="008D5161"/>
    <w:rsid w:val="008D5B1E"/>
    <w:rsid w:val="008E25CD"/>
    <w:rsid w:val="008E74B8"/>
    <w:rsid w:val="008F1E23"/>
    <w:rsid w:val="008F229C"/>
    <w:rsid w:val="008F35A4"/>
    <w:rsid w:val="0090401A"/>
    <w:rsid w:val="0091366B"/>
    <w:rsid w:val="00915F35"/>
    <w:rsid w:val="00924D2B"/>
    <w:rsid w:val="00925596"/>
    <w:rsid w:val="00925CB2"/>
    <w:rsid w:val="00935E4B"/>
    <w:rsid w:val="009401A4"/>
    <w:rsid w:val="00940F48"/>
    <w:rsid w:val="00942690"/>
    <w:rsid w:val="00943903"/>
    <w:rsid w:val="00944CCB"/>
    <w:rsid w:val="00945AFE"/>
    <w:rsid w:val="009501B0"/>
    <w:rsid w:val="009514C8"/>
    <w:rsid w:val="00951A21"/>
    <w:rsid w:val="00953438"/>
    <w:rsid w:val="00977710"/>
    <w:rsid w:val="00980B29"/>
    <w:rsid w:val="00991B9F"/>
    <w:rsid w:val="00993C27"/>
    <w:rsid w:val="009A124D"/>
    <w:rsid w:val="009A2629"/>
    <w:rsid w:val="009B0862"/>
    <w:rsid w:val="009B433F"/>
    <w:rsid w:val="009C34D6"/>
    <w:rsid w:val="009D366C"/>
    <w:rsid w:val="009D3EE3"/>
    <w:rsid w:val="009D6204"/>
    <w:rsid w:val="009D7F63"/>
    <w:rsid w:val="009E2B4C"/>
    <w:rsid w:val="009F150A"/>
    <w:rsid w:val="009F3274"/>
    <w:rsid w:val="00A014AE"/>
    <w:rsid w:val="00A04B0E"/>
    <w:rsid w:val="00A1102E"/>
    <w:rsid w:val="00A11850"/>
    <w:rsid w:val="00A15504"/>
    <w:rsid w:val="00A2465A"/>
    <w:rsid w:val="00A25042"/>
    <w:rsid w:val="00A2782D"/>
    <w:rsid w:val="00A50C29"/>
    <w:rsid w:val="00A51028"/>
    <w:rsid w:val="00A51558"/>
    <w:rsid w:val="00A54333"/>
    <w:rsid w:val="00A71EC0"/>
    <w:rsid w:val="00A72180"/>
    <w:rsid w:val="00A72333"/>
    <w:rsid w:val="00A848E9"/>
    <w:rsid w:val="00A867E4"/>
    <w:rsid w:val="00A87E58"/>
    <w:rsid w:val="00A90EF1"/>
    <w:rsid w:val="00A95A00"/>
    <w:rsid w:val="00A96C0F"/>
    <w:rsid w:val="00AA4979"/>
    <w:rsid w:val="00AA4B62"/>
    <w:rsid w:val="00AA5680"/>
    <w:rsid w:val="00AA7B2D"/>
    <w:rsid w:val="00AB0874"/>
    <w:rsid w:val="00AB28F8"/>
    <w:rsid w:val="00AB50BE"/>
    <w:rsid w:val="00AB7E6B"/>
    <w:rsid w:val="00AB7EF0"/>
    <w:rsid w:val="00AC175E"/>
    <w:rsid w:val="00AC4416"/>
    <w:rsid w:val="00AD1024"/>
    <w:rsid w:val="00AD27F6"/>
    <w:rsid w:val="00AD668F"/>
    <w:rsid w:val="00AE0B00"/>
    <w:rsid w:val="00AE3014"/>
    <w:rsid w:val="00AE31E3"/>
    <w:rsid w:val="00AF3DFB"/>
    <w:rsid w:val="00B10F63"/>
    <w:rsid w:val="00B12538"/>
    <w:rsid w:val="00B157ED"/>
    <w:rsid w:val="00B164DD"/>
    <w:rsid w:val="00B21326"/>
    <w:rsid w:val="00B25443"/>
    <w:rsid w:val="00B30F10"/>
    <w:rsid w:val="00B33CCA"/>
    <w:rsid w:val="00B361C3"/>
    <w:rsid w:val="00B46EE2"/>
    <w:rsid w:val="00B544C6"/>
    <w:rsid w:val="00B5619E"/>
    <w:rsid w:val="00B64345"/>
    <w:rsid w:val="00B67D18"/>
    <w:rsid w:val="00B73907"/>
    <w:rsid w:val="00B8417C"/>
    <w:rsid w:val="00B96AD9"/>
    <w:rsid w:val="00BA249F"/>
    <w:rsid w:val="00BA5CA8"/>
    <w:rsid w:val="00BD05D6"/>
    <w:rsid w:val="00BD477B"/>
    <w:rsid w:val="00BD5F6E"/>
    <w:rsid w:val="00BD7424"/>
    <w:rsid w:val="00BF3839"/>
    <w:rsid w:val="00C06594"/>
    <w:rsid w:val="00C20ADF"/>
    <w:rsid w:val="00C22416"/>
    <w:rsid w:val="00C250A6"/>
    <w:rsid w:val="00C34FBC"/>
    <w:rsid w:val="00C3632F"/>
    <w:rsid w:val="00C512E7"/>
    <w:rsid w:val="00C55309"/>
    <w:rsid w:val="00C60A1C"/>
    <w:rsid w:val="00C63DD0"/>
    <w:rsid w:val="00C70CE4"/>
    <w:rsid w:val="00C7281F"/>
    <w:rsid w:val="00C86A79"/>
    <w:rsid w:val="00C93BD1"/>
    <w:rsid w:val="00CC1F8A"/>
    <w:rsid w:val="00CD4470"/>
    <w:rsid w:val="00CD4CAE"/>
    <w:rsid w:val="00CD4DC9"/>
    <w:rsid w:val="00CE1809"/>
    <w:rsid w:val="00CE33AA"/>
    <w:rsid w:val="00CE3F92"/>
    <w:rsid w:val="00CE7798"/>
    <w:rsid w:val="00CF2341"/>
    <w:rsid w:val="00CF46CE"/>
    <w:rsid w:val="00CF5812"/>
    <w:rsid w:val="00D027A2"/>
    <w:rsid w:val="00D03CC8"/>
    <w:rsid w:val="00D0420C"/>
    <w:rsid w:val="00D36A09"/>
    <w:rsid w:val="00D40DB5"/>
    <w:rsid w:val="00D43458"/>
    <w:rsid w:val="00D45390"/>
    <w:rsid w:val="00D500E2"/>
    <w:rsid w:val="00D75512"/>
    <w:rsid w:val="00D800C9"/>
    <w:rsid w:val="00D83102"/>
    <w:rsid w:val="00D86F18"/>
    <w:rsid w:val="00D910D3"/>
    <w:rsid w:val="00D95B0A"/>
    <w:rsid w:val="00DA081F"/>
    <w:rsid w:val="00DA1591"/>
    <w:rsid w:val="00DB05D8"/>
    <w:rsid w:val="00DB14FA"/>
    <w:rsid w:val="00DB580B"/>
    <w:rsid w:val="00DD2DF5"/>
    <w:rsid w:val="00DE04C6"/>
    <w:rsid w:val="00DE1773"/>
    <w:rsid w:val="00DE2597"/>
    <w:rsid w:val="00DF073A"/>
    <w:rsid w:val="00DF0F9F"/>
    <w:rsid w:val="00DF51C6"/>
    <w:rsid w:val="00DF71C8"/>
    <w:rsid w:val="00DF7F9D"/>
    <w:rsid w:val="00E1450E"/>
    <w:rsid w:val="00E166CE"/>
    <w:rsid w:val="00E168B9"/>
    <w:rsid w:val="00E16CF4"/>
    <w:rsid w:val="00E20CAA"/>
    <w:rsid w:val="00E2712C"/>
    <w:rsid w:val="00E30AF5"/>
    <w:rsid w:val="00E423BE"/>
    <w:rsid w:val="00E4425C"/>
    <w:rsid w:val="00E44946"/>
    <w:rsid w:val="00E46136"/>
    <w:rsid w:val="00E519AC"/>
    <w:rsid w:val="00E52B73"/>
    <w:rsid w:val="00E54438"/>
    <w:rsid w:val="00E56326"/>
    <w:rsid w:val="00E57D22"/>
    <w:rsid w:val="00E6052C"/>
    <w:rsid w:val="00E6143F"/>
    <w:rsid w:val="00E61D80"/>
    <w:rsid w:val="00E76D4E"/>
    <w:rsid w:val="00E8145B"/>
    <w:rsid w:val="00E833A0"/>
    <w:rsid w:val="00EA09D7"/>
    <w:rsid w:val="00EA0CC5"/>
    <w:rsid w:val="00EA5721"/>
    <w:rsid w:val="00EB2BC7"/>
    <w:rsid w:val="00EC075C"/>
    <w:rsid w:val="00EC601D"/>
    <w:rsid w:val="00ED131E"/>
    <w:rsid w:val="00ED1779"/>
    <w:rsid w:val="00ED2189"/>
    <w:rsid w:val="00ED6DDF"/>
    <w:rsid w:val="00ED7A95"/>
    <w:rsid w:val="00EE1A1E"/>
    <w:rsid w:val="00EE4E5D"/>
    <w:rsid w:val="00EE7036"/>
    <w:rsid w:val="00EF598F"/>
    <w:rsid w:val="00EF7692"/>
    <w:rsid w:val="00F00C62"/>
    <w:rsid w:val="00F016E2"/>
    <w:rsid w:val="00F028B7"/>
    <w:rsid w:val="00F048B3"/>
    <w:rsid w:val="00F06478"/>
    <w:rsid w:val="00F15773"/>
    <w:rsid w:val="00F20FF2"/>
    <w:rsid w:val="00F21B73"/>
    <w:rsid w:val="00F31E81"/>
    <w:rsid w:val="00F359A7"/>
    <w:rsid w:val="00F35A30"/>
    <w:rsid w:val="00F36FCE"/>
    <w:rsid w:val="00F4274D"/>
    <w:rsid w:val="00F44226"/>
    <w:rsid w:val="00F52D56"/>
    <w:rsid w:val="00F57AED"/>
    <w:rsid w:val="00F61FA1"/>
    <w:rsid w:val="00F6260A"/>
    <w:rsid w:val="00F62AF1"/>
    <w:rsid w:val="00F63696"/>
    <w:rsid w:val="00F63BCC"/>
    <w:rsid w:val="00F66D6A"/>
    <w:rsid w:val="00F672DC"/>
    <w:rsid w:val="00F73BC3"/>
    <w:rsid w:val="00F8336E"/>
    <w:rsid w:val="00F93A93"/>
    <w:rsid w:val="00F961DF"/>
    <w:rsid w:val="00FA24D9"/>
    <w:rsid w:val="00FB61A5"/>
    <w:rsid w:val="00FC6544"/>
    <w:rsid w:val="00FD45B7"/>
    <w:rsid w:val="00FE17F1"/>
    <w:rsid w:val="00FF1049"/>
    <w:rsid w:val="00FF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5252"/>
  <w15:docId w15:val="{BAC15B8E-FE62-49F7-B3B7-E88F696B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254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202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71E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0AD"/>
    <w:pPr>
      <w:ind w:left="720"/>
      <w:contextualSpacing/>
    </w:pPr>
  </w:style>
  <w:style w:type="table" w:styleId="a4">
    <w:name w:val="Table Grid"/>
    <w:basedOn w:val="a1"/>
    <w:uiPriority w:val="59"/>
    <w:rsid w:val="0039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976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76C3"/>
    <w:rPr>
      <w:rFonts w:ascii="Tahoma" w:hAnsi="Tahoma" w:cs="Tahoma"/>
      <w:sz w:val="16"/>
      <w:szCs w:val="16"/>
    </w:rPr>
  </w:style>
  <w:style w:type="paragraph" w:styleId="a7">
    <w:name w:val="Normal (Web)"/>
    <w:basedOn w:val="a"/>
    <w:uiPriority w:val="99"/>
    <w:unhideWhenUsed/>
    <w:rsid w:val="005F6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F605E"/>
    <w:rPr>
      <w:b/>
      <w:bCs/>
    </w:rPr>
  </w:style>
  <w:style w:type="paragraph" w:styleId="a9">
    <w:name w:val="No Spacing"/>
    <w:uiPriority w:val="1"/>
    <w:qFormat/>
    <w:rsid w:val="007E4905"/>
    <w:pPr>
      <w:spacing w:after="0" w:line="240" w:lineRule="auto"/>
    </w:pPr>
  </w:style>
  <w:style w:type="paragraph" w:customStyle="1" w:styleId="ParagraphStyle">
    <w:name w:val="Paragraph Style"/>
    <w:uiPriority w:val="99"/>
    <w:rsid w:val="00F52D5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uiPriority w:val="99"/>
    <w:rsid w:val="00B46EE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pple-converted-space">
    <w:name w:val="apple-converted-space"/>
    <w:uiPriority w:val="99"/>
    <w:rsid w:val="00B46EE2"/>
  </w:style>
  <w:style w:type="paragraph" w:customStyle="1" w:styleId="21">
    <w:name w:val="Без интервала2"/>
    <w:rsid w:val="007A449B"/>
    <w:pPr>
      <w:spacing w:after="0" w:line="240" w:lineRule="auto"/>
    </w:pPr>
    <w:rPr>
      <w:rFonts w:ascii="Calibri" w:eastAsia="Times New Roman" w:hAnsi="Calibri" w:cs="Times New Roman"/>
    </w:rPr>
  </w:style>
  <w:style w:type="paragraph" w:customStyle="1" w:styleId="Default">
    <w:name w:val="Default"/>
    <w:rsid w:val="00E56326"/>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uiPriority w:val="99"/>
    <w:unhideWhenUsed/>
    <w:rsid w:val="00CF46CE"/>
    <w:rPr>
      <w:color w:val="0000FF"/>
      <w:u w:val="single"/>
    </w:rPr>
  </w:style>
  <w:style w:type="character" w:customStyle="1" w:styleId="extended-textshort">
    <w:name w:val="extended-text__short"/>
    <w:basedOn w:val="a0"/>
    <w:rsid w:val="0035463C"/>
  </w:style>
  <w:style w:type="character" w:customStyle="1" w:styleId="10">
    <w:name w:val="Заголовок 1 Знак"/>
    <w:basedOn w:val="a0"/>
    <w:link w:val="1"/>
    <w:uiPriority w:val="9"/>
    <w:rsid w:val="00B25443"/>
    <w:rPr>
      <w:rFonts w:ascii="Times New Roman" w:eastAsia="Times New Roman" w:hAnsi="Times New Roman" w:cs="Times New Roman"/>
      <w:b/>
      <w:bCs/>
      <w:kern w:val="36"/>
      <w:sz w:val="48"/>
      <w:szCs w:val="48"/>
      <w:lang w:eastAsia="ru-RU"/>
    </w:rPr>
  </w:style>
  <w:style w:type="character" w:customStyle="1" w:styleId="22">
    <w:name w:val="Основной текст (2)_"/>
    <w:basedOn w:val="a0"/>
    <w:link w:val="23"/>
    <w:rsid w:val="00A54333"/>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A54333"/>
    <w:pPr>
      <w:widowControl w:val="0"/>
      <w:shd w:val="clear" w:color="auto" w:fill="FFFFFF"/>
      <w:spacing w:before="7860" w:after="120" w:line="0" w:lineRule="atLeast"/>
      <w:ind w:hanging="380"/>
      <w:jc w:val="center"/>
    </w:pPr>
    <w:rPr>
      <w:rFonts w:ascii="Times New Roman" w:eastAsia="Times New Roman" w:hAnsi="Times New Roman" w:cs="Times New Roman"/>
      <w:sz w:val="28"/>
      <w:szCs w:val="28"/>
    </w:rPr>
  </w:style>
  <w:style w:type="table" w:customStyle="1" w:styleId="11">
    <w:name w:val="Сетка таблицы1"/>
    <w:basedOn w:val="a1"/>
    <w:next w:val="a4"/>
    <w:uiPriority w:val="39"/>
    <w:rsid w:val="00F42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9">
    <w:name w:val="c9"/>
    <w:basedOn w:val="a"/>
    <w:rsid w:val="003233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112096"/>
    <w:rPr>
      <w:i/>
      <w:iCs/>
    </w:rPr>
  </w:style>
  <w:style w:type="paragraph" w:customStyle="1" w:styleId="31">
    <w:name w:val="Обычный (веб)3"/>
    <w:basedOn w:val="a"/>
    <w:rsid w:val="009D366C"/>
    <w:pPr>
      <w:suppressAutoHyphens/>
      <w:spacing w:before="280" w:after="288" w:line="288" w:lineRule="atLeast"/>
    </w:pPr>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semiHidden/>
    <w:rsid w:val="0002022A"/>
    <w:rPr>
      <w:rFonts w:asciiTheme="majorHAnsi" w:eastAsiaTheme="majorEastAsia" w:hAnsiTheme="majorHAnsi" w:cstheme="majorBidi"/>
      <w:b/>
      <w:bCs/>
      <w:color w:val="4F81BD" w:themeColor="accent1"/>
      <w:sz w:val="26"/>
      <w:szCs w:val="26"/>
    </w:rPr>
  </w:style>
  <w:style w:type="paragraph" w:styleId="ac">
    <w:name w:val="Body Text"/>
    <w:basedOn w:val="a"/>
    <w:link w:val="ad"/>
    <w:uiPriority w:val="1"/>
    <w:qFormat/>
    <w:rsid w:val="0035024B"/>
    <w:pPr>
      <w:widowControl w:val="0"/>
      <w:autoSpaceDE w:val="0"/>
      <w:autoSpaceDN w:val="0"/>
      <w:spacing w:after="0" w:line="240" w:lineRule="auto"/>
      <w:ind w:left="398"/>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35024B"/>
    <w:rPr>
      <w:rFonts w:ascii="Times New Roman" w:eastAsia="Times New Roman" w:hAnsi="Times New Roman" w:cs="Times New Roman"/>
      <w:sz w:val="24"/>
      <w:szCs w:val="24"/>
    </w:rPr>
  </w:style>
  <w:style w:type="character" w:customStyle="1" w:styleId="ff1">
    <w:name w:val="ff1"/>
    <w:basedOn w:val="a0"/>
    <w:rsid w:val="001F7A51"/>
  </w:style>
  <w:style w:type="paragraph" w:customStyle="1" w:styleId="c1">
    <w:name w:val="c1"/>
    <w:basedOn w:val="a"/>
    <w:rsid w:val="00093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93C4F"/>
  </w:style>
  <w:style w:type="paragraph" w:customStyle="1" w:styleId="c25">
    <w:name w:val="c25"/>
    <w:basedOn w:val="a"/>
    <w:rsid w:val="00093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093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93C4F"/>
  </w:style>
  <w:style w:type="character" w:customStyle="1" w:styleId="c5">
    <w:name w:val="c5"/>
    <w:basedOn w:val="a0"/>
    <w:rsid w:val="008411C4"/>
  </w:style>
  <w:style w:type="character" w:customStyle="1" w:styleId="c0">
    <w:name w:val="c0"/>
    <w:basedOn w:val="a0"/>
    <w:rsid w:val="004F40C9"/>
  </w:style>
  <w:style w:type="character" w:customStyle="1" w:styleId="sc-bznhio">
    <w:name w:val="sc-bznhio"/>
    <w:basedOn w:val="a0"/>
    <w:rsid w:val="00A71EC0"/>
  </w:style>
  <w:style w:type="character" w:customStyle="1" w:styleId="30">
    <w:name w:val="Заголовок 3 Знак"/>
    <w:basedOn w:val="a0"/>
    <w:link w:val="3"/>
    <w:uiPriority w:val="9"/>
    <w:rsid w:val="00A71EC0"/>
    <w:rPr>
      <w:rFonts w:asciiTheme="majorHAnsi" w:eastAsiaTheme="majorEastAsia" w:hAnsiTheme="majorHAnsi" w:cstheme="majorBidi"/>
      <w:color w:val="243F60" w:themeColor="accent1" w:themeShade="7F"/>
      <w:sz w:val="24"/>
      <w:szCs w:val="24"/>
    </w:rPr>
  </w:style>
  <w:style w:type="paragraph" w:customStyle="1" w:styleId="sc-kguayh">
    <w:name w:val="sc-kguayh"/>
    <w:basedOn w:val="a"/>
    <w:rsid w:val="00A71E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7B7FB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B7FB3"/>
  </w:style>
  <w:style w:type="paragraph" w:styleId="af0">
    <w:name w:val="footer"/>
    <w:basedOn w:val="a"/>
    <w:link w:val="af1"/>
    <w:uiPriority w:val="99"/>
    <w:unhideWhenUsed/>
    <w:rsid w:val="007B7FB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B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6995">
      <w:bodyDiv w:val="1"/>
      <w:marLeft w:val="0"/>
      <w:marRight w:val="0"/>
      <w:marTop w:val="0"/>
      <w:marBottom w:val="0"/>
      <w:divBdr>
        <w:top w:val="none" w:sz="0" w:space="0" w:color="auto"/>
        <w:left w:val="none" w:sz="0" w:space="0" w:color="auto"/>
        <w:bottom w:val="none" w:sz="0" w:space="0" w:color="auto"/>
        <w:right w:val="none" w:sz="0" w:space="0" w:color="auto"/>
      </w:divBdr>
    </w:div>
    <w:div w:id="57560177">
      <w:bodyDiv w:val="1"/>
      <w:marLeft w:val="0"/>
      <w:marRight w:val="0"/>
      <w:marTop w:val="0"/>
      <w:marBottom w:val="0"/>
      <w:divBdr>
        <w:top w:val="none" w:sz="0" w:space="0" w:color="auto"/>
        <w:left w:val="none" w:sz="0" w:space="0" w:color="auto"/>
        <w:bottom w:val="none" w:sz="0" w:space="0" w:color="auto"/>
        <w:right w:val="none" w:sz="0" w:space="0" w:color="auto"/>
      </w:divBdr>
    </w:div>
    <w:div w:id="64227034">
      <w:bodyDiv w:val="1"/>
      <w:marLeft w:val="0"/>
      <w:marRight w:val="0"/>
      <w:marTop w:val="0"/>
      <w:marBottom w:val="0"/>
      <w:divBdr>
        <w:top w:val="none" w:sz="0" w:space="0" w:color="auto"/>
        <w:left w:val="none" w:sz="0" w:space="0" w:color="auto"/>
        <w:bottom w:val="none" w:sz="0" w:space="0" w:color="auto"/>
        <w:right w:val="none" w:sz="0" w:space="0" w:color="auto"/>
      </w:divBdr>
    </w:div>
    <w:div w:id="112528988">
      <w:bodyDiv w:val="1"/>
      <w:marLeft w:val="0"/>
      <w:marRight w:val="0"/>
      <w:marTop w:val="0"/>
      <w:marBottom w:val="0"/>
      <w:divBdr>
        <w:top w:val="none" w:sz="0" w:space="0" w:color="auto"/>
        <w:left w:val="none" w:sz="0" w:space="0" w:color="auto"/>
        <w:bottom w:val="none" w:sz="0" w:space="0" w:color="auto"/>
        <w:right w:val="none" w:sz="0" w:space="0" w:color="auto"/>
      </w:divBdr>
    </w:div>
    <w:div w:id="146171767">
      <w:bodyDiv w:val="1"/>
      <w:marLeft w:val="0"/>
      <w:marRight w:val="0"/>
      <w:marTop w:val="0"/>
      <w:marBottom w:val="0"/>
      <w:divBdr>
        <w:top w:val="none" w:sz="0" w:space="0" w:color="auto"/>
        <w:left w:val="none" w:sz="0" w:space="0" w:color="auto"/>
        <w:bottom w:val="none" w:sz="0" w:space="0" w:color="auto"/>
        <w:right w:val="none" w:sz="0" w:space="0" w:color="auto"/>
      </w:divBdr>
    </w:div>
    <w:div w:id="175074865">
      <w:bodyDiv w:val="1"/>
      <w:marLeft w:val="0"/>
      <w:marRight w:val="0"/>
      <w:marTop w:val="0"/>
      <w:marBottom w:val="0"/>
      <w:divBdr>
        <w:top w:val="none" w:sz="0" w:space="0" w:color="auto"/>
        <w:left w:val="none" w:sz="0" w:space="0" w:color="auto"/>
        <w:bottom w:val="none" w:sz="0" w:space="0" w:color="auto"/>
        <w:right w:val="none" w:sz="0" w:space="0" w:color="auto"/>
      </w:divBdr>
    </w:div>
    <w:div w:id="187136905">
      <w:bodyDiv w:val="1"/>
      <w:marLeft w:val="0"/>
      <w:marRight w:val="0"/>
      <w:marTop w:val="0"/>
      <w:marBottom w:val="0"/>
      <w:divBdr>
        <w:top w:val="none" w:sz="0" w:space="0" w:color="auto"/>
        <w:left w:val="none" w:sz="0" w:space="0" w:color="auto"/>
        <w:bottom w:val="none" w:sz="0" w:space="0" w:color="auto"/>
        <w:right w:val="none" w:sz="0" w:space="0" w:color="auto"/>
      </w:divBdr>
      <w:divsChild>
        <w:div w:id="45490594">
          <w:marLeft w:val="0"/>
          <w:marRight w:val="0"/>
          <w:marTop w:val="0"/>
          <w:marBottom w:val="0"/>
          <w:divBdr>
            <w:top w:val="none" w:sz="0" w:space="0" w:color="auto"/>
            <w:left w:val="none" w:sz="0" w:space="0" w:color="auto"/>
            <w:bottom w:val="none" w:sz="0" w:space="0" w:color="auto"/>
            <w:right w:val="none" w:sz="0" w:space="0" w:color="auto"/>
          </w:divBdr>
          <w:divsChild>
            <w:div w:id="96143644">
              <w:marLeft w:val="0"/>
              <w:marRight w:val="0"/>
              <w:marTop w:val="0"/>
              <w:marBottom w:val="0"/>
              <w:divBdr>
                <w:top w:val="none" w:sz="0" w:space="0" w:color="auto"/>
                <w:left w:val="none" w:sz="0" w:space="0" w:color="auto"/>
                <w:bottom w:val="none" w:sz="0" w:space="0" w:color="auto"/>
                <w:right w:val="none" w:sz="0" w:space="0" w:color="auto"/>
              </w:divBdr>
            </w:div>
          </w:divsChild>
        </w:div>
        <w:div w:id="874582324">
          <w:marLeft w:val="0"/>
          <w:marRight w:val="0"/>
          <w:marTop w:val="0"/>
          <w:marBottom w:val="0"/>
          <w:divBdr>
            <w:top w:val="none" w:sz="0" w:space="0" w:color="auto"/>
            <w:left w:val="none" w:sz="0" w:space="0" w:color="auto"/>
            <w:bottom w:val="none" w:sz="0" w:space="0" w:color="auto"/>
            <w:right w:val="none" w:sz="0" w:space="0" w:color="auto"/>
          </w:divBdr>
          <w:divsChild>
            <w:div w:id="699163596">
              <w:marLeft w:val="0"/>
              <w:marRight w:val="0"/>
              <w:marTop w:val="0"/>
              <w:marBottom w:val="0"/>
              <w:divBdr>
                <w:top w:val="none" w:sz="0" w:space="0" w:color="auto"/>
                <w:left w:val="none" w:sz="0" w:space="0" w:color="auto"/>
                <w:bottom w:val="none" w:sz="0" w:space="0" w:color="auto"/>
                <w:right w:val="none" w:sz="0" w:space="0" w:color="auto"/>
              </w:divBdr>
              <w:divsChild>
                <w:div w:id="956645084">
                  <w:marLeft w:val="0"/>
                  <w:marRight w:val="0"/>
                  <w:marTop w:val="0"/>
                  <w:marBottom w:val="0"/>
                  <w:divBdr>
                    <w:top w:val="none" w:sz="0" w:space="0" w:color="auto"/>
                    <w:left w:val="none" w:sz="0" w:space="0" w:color="auto"/>
                    <w:bottom w:val="none" w:sz="0" w:space="0" w:color="auto"/>
                    <w:right w:val="none" w:sz="0" w:space="0" w:color="auto"/>
                  </w:divBdr>
                </w:div>
                <w:div w:id="13504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1645">
      <w:bodyDiv w:val="1"/>
      <w:marLeft w:val="0"/>
      <w:marRight w:val="0"/>
      <w:marTop w:val="0"/>
      <w:marBottom w:val="0"/>
      <w:divBdr>
        <w:top w:val="none" w:sz="0" w:space="0" w:color="auto"/>
        <w:left w:val="none" w:sz="0" w:space="0" w:color="auto"/>
        <w:bottom w:val="none" w:sz="0" w:space="0" w:color="auto"/>
        <w:right w:val="none" w:sz="0" w:space="0" w:color="auto"/>
      </w:divBdr>
    </w:div>
    <w:div w:id="319424757">
      <w:bodyDiv w:val="1"/>
      <w:marLeft w:val="0"/>
      <w:marRight w:val="0"/>
      <w:marTop w:val="0"/>
      <w:marBottom w:val="0"/>
      <w:divBdr>
        <w:top w:val="none" w:sz="0" w:space="0" w:color="auto"/>
        <w:left w:val="none" w:sz="0" w:space="0" w:color="auto"/>
        <w:bottom w:val="none" w:sz="0" w:space="0" w:color="auto"/>
        <w:right w:val="none" w:sz="0" w:space="0" w:color="auto"/>
      </w:divBdr>
    </w:div>
    <w:div w:id="348944699">
      <w:bodyDiv w:val="1"/>
      <w:marLeft w:val="0"/>
      <w:marRight w:val="0"/>
      <w:marTop w:val="0"/>
      <w:marBottom w:val="0"/>
      <w:divBdr>
        <w:top w:val="none" w:sz="0" w:space="0" w:color="auto"/>
        <w:left w:val="none" w:sz="0" w:space="0" w:color="auto"/>
        <w:bottom w:val="none" w:sz="0" w:space="0" w:color="auto"/>
        <w:right w:val="none" w:sz="0" w:space="0" w:color="auto"/>
      </w:divBdr>
      <w:divsChild>
        <w:div w:id="1249726673">
          <w:marLeft w:val="1008"/>
          <w:marRight w:val="0"/>
          <w:marTop w:val="0"/>
          <w:marBottom w:val="0"/>
          <w:divBdr>
            <w:top w:val="none" w:sz="0" w:space="0" w:color="auto"/>
            <w:left w:val="none" w:sz="0" w:space="0" w:color="auto"/>
            <w:bottom w:val="none" w:sz="0" w:space="0" w:color="auto"/>
            <w:right w:val="none" w:sz="0" w:space="0" w:color="auto"/>
          </w:divBdr>
        </w:div>
      </w:divsChild>
    </w:div>
    <w:div w:id="447480056">
      <w:bodyDiv w:val="1"/>
      <w:marLeft w:val="0"/>
      <w:marRight w:val="0"/>
      <w:marTop w:val="0"/>
      <w:marBottom w:val="0"/>
      <w:divBdr>
        <w:top w:val="none" w:sz="0" w:space="0" w:color="auto"/>
        <w:left w:val="none" w:sz="0" w:space="0" w:color="auto"/>
        <w:bottom w:val="none" w:sz="0" w:space="0" w:color="auto"/>
        <w:right w:val="none" w:sz="0" w:space="0" w:color="auto"/>
      </w:divBdr>
    </w:div>
    <w:div w:id="588123258">
      <w:bodyDiv w:val="1"/>
      <w:marLeft w:val="0"/>
      <w:marRight w:val="0"/>
      <w:marTop w:val="0"/>
      <w:marBottom w:val="0"/>
      <w:divBdr>
        <w:top w:val="none" w:sz="0" w:space="0" w:color="auto"/>
        <w:left w:val="none" w:sz="0" w:space="0" w:color="auto"/>
        <w:bottom w:val="none" w:sz="0" w:space="0" w:color="auto"/>
        <w:right w:val="none" w:sz="0" w:space="0" w:color="auto"/>
      </w:divBdr>
    </w:div>
    <w:div w:id="589701314">
      <w:bodyDiv w:val="1"/>
      <w:marLeft w:val="0"/>
      <w:marRight w:val="0"/>
      <w:marTop w:val="0"/>
      <w:marBottom w:val="0"/>
      <w:divBdr>
        <w:top w:val="none" w:sz="0" w:space="0" w:color="auto"/>
        <w:left w:val="none" w:sz="0" w:space="0" w:color="auto"/>
        <w:bottom w:val="none" w:sz="0" w:space="0" w:color="auto"/>
        <w:right w:val="none" w:sz="0" w:space="0" w:color="auto"/>
      </w:divBdr>
    </w:div>
    <w:div w:id="611593339">
      <w:bodyDiv w:val="1"/>
      <w:marLeft w:val="0"/>
      <w:marRight w:val="0"/>
      <w:marTop w:val="0"/>
      <w:marBottom w:val="0"/>
      <w:divBdr>
        <w:top w:val="none" w:sz="0" w:space="0" w:color="auto"/>
        <w:left w:val="none" w:sz="0" w:space="0" w:color="auto"/>
        <w:bottom w:val="none" w:sz="0" w:space="0" w:color="auto"/>
        <w:right w:val="none" w:sz="0" w:space="0" w:color="auto"/>
      </w:divBdr>
    </w:div>
    <w:div w:id="702707913">
      <w:bodyDiv w:val="1"/>
      <w:marLeft w:val="0"/>
      <w:marRight w:val="0"/>
      <w:marTop w:val="0"/>
      <w:marBottom w:val="0"/>
      <w:divBdr>
        <w:top w:val="none" w:sz="0" w:space="0" w:color="auto"/>
        <w:left w:val="none" w:sz="0" w:space="0" w:color="auto"/>
        <w:bottom w:val="none" w:sz="0" w:space="0" w:color="auto"/>
        <w:right w:val="none" w:sz="0" w:space="0" w:color="auto"/>
      </w:divBdr>
    </w:div>
    <w:div w:id="702749215">
      <w:bodyDiv w:val="1"/>
      <w:marLeft w:val="0"/>
      <w:marRight w:val="0"/>
      <w:marTop w:val="0"/>
      <w:marBottom w:val="0"/>
      <w:divBdr>
        <w:top w:val="none" w:sz="0" w:space="0" w:color="auto"/>
        <w:left w:val="none" w:sz="0" w:space="0" w:color="auto"/>
        <w:bottom w:val="none" w:sz="0" w:space="0" w:color="auto"/>
        <w:right w:val="none" w:sz="0" w:space="0" w:color="auto"/>
      </w:divBdr>
    </w:div>
    <w:div w:id="777606620">
      <w:bodyDiv w:val="1"/>
      <w:marLeft w:val="0"/>
      <w:marRight w:val="0"/>
      <w:marTop w:val="0"/>
      <w:marBottom w:val="0"/>
      <w:divBdr>
        <w:top w:val="none" w:sz="0" w:space="0" w:color="auto"/>
        <w:left w:val="none" w:sz="0" w:space="0" w:color="auto"/>
        <w:bottom w:val="none" w:sz="0" w:space="0" w:color="auto"/>
        <w:right w:val="none" w:sz="0" w:space="0" w:color="auto"/>
      </w:divBdr>
      <w:divsChild>
        <w:div w:id="1070226990">
          <w:marLeft w:val="0"/>
          <w:marRight w:val="0"/>
          <w:marTop w:val="0"/>
          <w:marBottom w:val="0"/>
          <w:divBdr>
            <w:top w:val="none" w:sz="0" w:space="0" w:color="auto"/>
            <w:left w:val="none" w:sz="0" w:space="0" w:color="auto"/>
            <w:bottom w:val="none" w:sz="0" w:space="0" w:color="auto"/>
            <w:right w:val="none" w:sz="0" w:space="0" w:color="auto"/>
          </w:divBdr>
        </w:div>
      </w:divsChild>
    </w:div>
    <w:div w:id="822891759">
      <w:bodyDiv w:val="1"/>
      <w:marLeft w:val="0"/>
      <w:marRight w:val="0"/>
      <w:marTop w:val="0"/>
      <w:marBottom w:val="0"/>
      <w:divBdr>
        <w:top w:val="none" w:sz="0" w:space="0" w:color="auto"/>
        <w:left w:val="none" w:sz="0" w:space="0" w:color="auto"/>
        <w:bottom w:val="none" w:sz="0" w:space="0" w:color="auto"/>
        <w:right w:val="none" w:sz="0" w:space="0" w:color="auto"/>
      </w:divBdr>
    </w:div>
    <w:div w:id="860432775">
      <w:bodyDiv w:val="1"/>
      <w:marLeft w:val="0"/>
      <w:marRight w:val="0"/>
      <w:marTop w:val="0"/>
      <w:marBottom w:val="0"/>
      <w:divBdr>
        <w:top w:val="none" w:sz="0" w:space="0" w:color="auto"/>
        <w:left w:val="none" w:sz="0" w:space="0" w:color="auto"/>
        <w:bottom w:val="none" w:sz="0" w:space="0" w:color="auto"/>
        <w:right w:val="none" w:sz="0" w:space="0" w:color="auto"/>
      </w:divBdr>
    </w:div>
    <w:div w:id="982351781">
      <w:bodyDiv w:val="1"/>
      <w:marLeft w:val="0"/>
      <w:marRight w:val="0"/>
      <w:marTop w:val="0"/>
      <w:marBottom w:val="0"/>
      <w:divBdr>
        <w:top w:val="none" w:sz="0" w:space="0" w:color="auto"/>
        <w:left w:val="none" w:sz="0" w:space="0" w:color="auto"/>
        <w:bottom w:val="none" w:sz="0" w:space="0" w:color="auto"/>
        <w:right w:val="none" w:sz="0" w:space="0" w:color="auto"/>
      </w:divBdr>
    </w:div>
    <w:div w:id="1022589997">
      <w:bodyDiv w:val="1"/>
      <w:marLeft w:val="0"/>
      <w:marRight w:val="0"/>
      <w:marTop w:val="0"/>
      <w:marBottom w:val="0"/>
      <w:divBdr>
        <w:top w:val="none" w:sz="0" w:space="0" w:color="auto"/>
        <w:left w:val="none" w:sz="0" w:space="0" w:color="auto"/>
        <w:bottom w:val="none" w:sz="0" w:space="0" w:color="auto"/>
        <w:right w:val="none" w:sz="0" w:space="0" w:color="auto"/>
      </w:divBdr>
    </w:div>
    <w:div w:id="1036196625">
      <w:bodyDiv w:val="1"/>
      <w:marLeft w:val="0"/>
      <w:marRight w:val="0"/>
      <w:marTop w:val="0"/>
      <w:marBottom w:val="0"/>
      <w:divBdr>
        <w:top w:val="none" w:sz="0" w:space="0" w:color="auto"/>
        <w:left w:val="none" w:sz="0" w:space="0" w:color="auto"/>
        <w:bottom w:val="none" w:sz="0" w:space="0" w:color="auto"/>
        <w:right w:val="none" w:sz="0" w:space="0" w:color="auto"/>
      </w:divBdr>
    </w:div>
    <w:div w:id="1126968556">
      <w:bodyDiv w:val="1"/>
      <w:marLeft w:val="0"/>
      <w:marRight w:val="0"/>
      <w:marTop w:val="0"/>
      <w:marBottom w:val="0"/>
      <w:divBdr>
        <w:top w:val="none" w:sz="0" w:space="0" w:color="auto"/>
        <w:left w:val="none" w:sz="0" w:space="0" w:color="auto"/>
        <w:bottom w:val="none" w:sz="0" w:space="0" w:color="auto"/>
        <w:right w:val="none" w:sz="0" w:space="0" w:color="auto"/>
      </w:divBdr>
    </w:div>
    <w:div w:id="1179386614">
      <w:bodyDiv w:val="1"/>
      <w:marLeft w:val="0"/>
      <w:marRight w:val="0"/>
      <w:marTop w:val="0"/>
      <w:marBottom w:val="0"/>
      <w:divBdr>
        <w:top w:val="none" w:sz="0" w:space="0" w:color="auto"/>
        <w:left w:val="none" w:sz="0" w:space="0" w:color="auto"/>
        <w:bottom w:val="none" w:sz="0" w:space="0" w:color="auto"/>
        <w:right w:val="none" w:sz="0" w:space="0" w:color="auto"/>
      </w:divBdr>
    </w:div>
    <w:div w:id="1203052146">
      <w:bodyDiv w:val="1"/>
      <w:marLeft w:val="0"/>
      <w:marRight w:val="0"/>
      <w:marTop w:val="0"/>
      <w:marBottom w:val="0"/>
      <w:divBdr>
        <w:top w:val="none" w:sz="0" w:space="0" w:color="auto"/>
        <w:left w:val="none" w:sz="0" w:space="0" w:color="auto"/>
        <w:bottom w:val="none" w:sz="0" w:space="0" w:color="auto"/>
        <w:right w:val="none" w:sz="0" w:space="0" w:color="auto"/>
      </w:divBdr>
    </w:div>
    <w:div w:id="1248886665">
      <w:bodyDiv w:val="1"/>
      <w:marLeft w:val="0"/>
      <w:marRight w:val="0"/>
      <w:marTop w:val="0"/>
      <w:marBottom w:val="0"/>
      <w:divBdr>
        <w:top w:val="none" w:sz="0" w:space="0" w:color="auto"/>
        <w:left w:val="none" w:sz="0" w:space="0" w:color="auto"/>
        <w:bottom w:val="none" w:sz="0" w:space="0" w:color="auto"/>
        <w:right w:val="none" w:sz="0" w:space="0" w:color="auto"/>
      </w:divBdr>
    </w:div>
    <w:div w:id="1250432898">
      <w:bodyDiv w:val="1"/>
      <w:marLeft w:val="0"/>
      <w:marRight w:val="0"/>
      <w:marTop w:val="0"/>
      <w:marBottom w:val="0"/>
      <w:divBdr>
        <w:top w:val="none" w:sz="0" w:space="0" w:color="auto"/>
        <w:left w:val="none" w:sz="0" w:space="0" w:color="auto"/>
        <w:bottom w:val="none" w:sz="0" w:space="0" w:color="auto"/>
        <w:right w:val="none" w:sz="0" w:space="0" w:color="auto"/>
      </w:divBdr>
    </w:div>
    <w:div w:id="1269392468">
      <w:bodyDiv w:val="1"/>
      <w:marLeft w:val="0"/>
      <w:marRight w:val="0"/>
      <w:marTop w:val="0"/>
      <w:marBottom w:val="0"/>
      <w:divBdr>
        <w:top w:val="none" w:sz="0" w:space="0" w:color="auto"/>
        <w:left w:val="none" w:sz="0" w:space="0" w:color="auto"/>
        <w:bottom w:val="none" w:sz="0" w:space="0" w:color="auto"/>
        <w:right w:val="none" w:sz="0" w:space="0" w:color="auto"/>
      </w:divBdr>
    </w:div>
    <w:div w:id="1275288941">
      <w:bodyDiv w:val="1"/>
      <w:marLeft w:val="0"/>
      <w:marRight w:val="0"/>
      <w:marTop w:val="0"/>
      <w:marBottom w:val="0"/>
      <w:divBdr>
        <w:top w:val="none" w:sz="0" w:space="0" w:color="auto"/>
        <w:left w:val="none" w:sz="0" w:space="0" w:color="auto"/>
        <w:bottom w:val="none" w:sz="0" w:space="0" w:color="auto"/>
        <w:right w:val="none" w:sz="0" w:space="0" w:color="auto"/>
      </w:divBdr>
    </w:div>
    <w:div w:id="1303998318">
      <w:bodyDiv w:val="1"/>
      <w:marLeft w:val="0"/>
      <w:marRight w:val="0"/>
      <w:marTop w:val="0"/>
      <w:marBottom w:val="0"/>
      <w:divBdr>
        <w:top w:val="none" w:sz="0" w:space="0" w:color="auto"/>
        <w:left w:val="none" w:sz="0" w:space="0" w:color="auto"/>
        <w:bottom w:val="none" w:sz="0" w:space="0" w:color="auto"/>
        <w:right w:val="none" w:sz="0" w:space="0" w:color="auto"/>
      </w:divBdr>
    </w:div>
    <w:div w:id="1366325801">
      <w:bodyDiv w:val="1"/>
      <w:marLeft w:val="0"/>
      <w:marRight w:val="0"/>
      <w:marTop w:val="0"/>
      <w:marBottom w:val="0"/>
      <w:divBdr>
        <w:top w:val="none" w:sz="0" w:space="0" w:color="auto"/>
        <w:left w:val="none" w:sz="0" w:space="0" w:color="auto"/>
        <w:bottom w:val="none" w:sz="0" w:space="0" w:color="auto"/>
        <w:right w:val="none" w:sz="0" w:space="0" w:color="auto"/>
      </w:divBdr>
    </w:div>
    <w:div w:id="1404185866">
      <w:bodyDiv w:val="1"/>
      <w:marLeft w:val="0"/>
      <w:marRight w:val="0"/>
      <w:marTop w:val="0"/>
      <w:marBottom w:val="0"/>
      <w:divBdr>
        <w:top w:val="none" w:sz="0" w:space="0" w:color="auto"/>
        <w:left w:val="none" w:sz="0" w:space="0" w:color="auto"/>
        <w:bottom w:val="none" w:sz="0" w:space="0" w:color="auto"/>
        <w:right w:val="none" w:sz="0" w:space="0" w:color="auto"/>
      </w:divBdr>
    </w:div>
    <w:div w:id="1517772407">
      <w:bodyDiv w:val="1"/>
      <w:marLeft w:val="0"/>
      <w:marRight w:val="0"/>
      <w:marTop w:val="0"/>
      <w:marBottom w:val="0"/>
      <w:divBdr>
        <w:top w:val="none" w:sz="0" w:space="0" w:color="auto"/>
        <w:left w:val="none" w:sz="0" w:space="0" w:color="auto"/>
        <w:bottom w:val="none" w:sz="0" w:space="0" w:color="auto"/>
        <w:right w:val="none" w:sz="0" w:space="0" w:color="auto"/>
      </w:divBdr>
    </w:div>
    <w:div w:id="1652784145">
      <w:bodyDiv w:val="1"/>
      <w:marLeft w:val="0"/>
      <w:marRight w:val="0"/>
      <w:marTop w:val="0"/>
      <w:marBottom w:val="0"/>
      <w:divBdr>
        <w:top w:val="none" w:sz="0" w:space="0" w:color="auto"/>
        <w:left w:val="none" w:sz="0" w:space="0" w:color="auto"/>
        <w:bottom w:val="none" w:sz="0" w:space="0" w:color="auto"/>
        <w:right w:val="none" w:sz="0" w:space="0" w:color="auto"/>
      </w:divBdr>
    </w:div>
    <w:div w:id="1656840890">
      <w:bodyDiv w:val="1"/>
      <w:marLeft w:val="0"/>
      <w:marRight w:val="0"/>
      <w:marTop w:val="0"/>
      <w:marBottom w:val="0"/>
      <w:divBdr>
        <w:top w:val="none" w:sz="0" w:space="0" w:color="auto"/>
        <w:left w:val="none" w:sz="0" w:space="0" w:color="auto"/>
        <w:bottom w:val="none" w:sz="0" w:space="0" w:color="auto"/>
        <w:right w:val="none" w:sz="0" w:space="0" w:color="auto"/>
      </w:divBdr>
    </w:div>
    <w:div w:id="1823080980">
      <w:bodyDiv w:val="1"/>
      <w:marLeft w:val="0"/>
      <w:marRight w:val="0"/>
      <w:marTop w:val="0"/>
      <w:marBottom w:val="0"/>
      <w:divBdr>
        <w:top w:val="none" w:sz="0" w:space="0" w:color="auto"/>
        <w:left w:val="none" w:sz="0" w:space="0" w:color="auto"/>
        <w:bottom w:val="none" w:sz="0" w:space="0" w:color="auto"/>
        <w:right w:val="none" w:sz="0" w:space="0" w:color="auto"/>
      </w:divBdr>
    </w:div>
    <w:div w:id="1973754278">
      <w:bodyDiv w:val="1"/>
      <w:marLeft w:val="0"/>
      <w:marRight w:val="0"/>
      <w:marTop w:val="0"/>
      <w:marBottom w:val="0"/>
      <w:divBdr>
        <w:top w:val="none" w:sz="0" w:space="0" w:color="auto"/>
        <w:left w:val="none" w:sz="0" w:space="0" w:color="auto"/>
        <w:bottom w:val="none" w:sz="0" w:space="0" w:color="auto"/>
        <w:right w:val="none" w:sz="0" w:space="0" w:color="auto"/>
      </w:divBdr>
    </w:div>
    <w:div w:id="2018262004">
      <w:bodyDiv w:val="1"/>
      <w:marLeft w:val="0"/>
      <w:marRight w:val="0"/>
      <w:marTop w:val="0"/>
      <w:marBottom w:val="0"/>
      <w:divBdr>
        <w:top w:val="none" w:sz="0" w:space="0" w:color="auto"/>
        <w:left w:val="none" w:sz="0" w:space="0" w:color="auto"/>
        <w:bottom w:val="none" w:sz="0" w:space="0" w:color="auto"/>
        <w:right w:val="none" w:sz="0" w:space="0" w:color="auto"/>
      </w:divBdr>
    </w:div>
    <w:div w:id="2026903508">
      <w:bodyDiv w:val="1"/>
      <w:marLeft w:val="0"/>
      <w:marRight w:val="0"/>
      <w:marTop w:val="0"/>
      <w:marBottom w:val="0"/>
      <w:divBdr>
        <w:top w:val="none" w:sz="0" w:space="0" w:color="auto"/>
        <w:left w:val="none" w:sz="0" w:space="0" w:color="auto"/>
        <w:bottom w:val="none" w:sz="0" w:space="0" w:color="auto"/>
        <w:right w:val="none" w:sz="0" w:space="0" w:color="auto"/>
      </w:divBdr>
      <w:divsChild>
        <w:div w:id="61567918">
          <w:marLeft w:val="0"/>
          <w:marRight w:val="0"/>
          <w:marTop w:val="0"/>
          <w:marBottom w:val="0"/>
          <w:divBdr>
            <w:top w:val="none" w:sz="0" w:space="0" w:color="auto"/>
            <w:left w:val="none" w:sz="0" w:space="0" w:color="auto"/>
            <w:bottom w:val="none" w:sz="0" w:space="0" w:color="auto"/>
            <w:right w:val="none" w:sz="0" w:space="0" w:color="auto"/>
          </w:divBdr>
        </w:div>
        <w:div w:id="159930703">
          <w:marLeft w:val="0"/>
          <w:marRight w:val="0"/>
          <w:marTop w:val="0"/>
          <w:marBottom w:val="0"/>
          <w:divBdr>
            <w:top w:val="none" w:sz="0" w:space="0" w:color="auto"/>
            <w:left w:val="none" w:sz="0" w:space="0" w:color="auto"/>
            <w:bottom w:val="none" w:sz="0" w:space="0" w:color="auto"/>
            <w:right w:val="none" w:sz="0" w:space="0" w:color="auto"/>
          </w:divBdr>
        </w:div>
        <w:div w:id="250165894">
          <w:marLeft w:val="0"/>
          <w:marRight w:val="0"/>
          <w:marTop w:val="0"/>
          <w:marBottom w:val="0"/>
          <w:divBdr>
            <w:top w:val="none" w:sz="0" w:space="0" w:color="auto"/>
            <w:left w:val="none" w:sz="0" w:space="0" w:color="auto"/>
            <w:bottom w:val="none" w:sz="0" w:space="0" w:color="auto"/>
            <w:right w:val="none" w:sz="0" w:space="0" w:color="auto"/>
          </w:divBdr>
        </w:div>
        <w:div w:id="689377561">
          <w:marLeft w:val="0"/>
          <w:marRight w:val="0"/>
          <w:marTop w:val="0"/>
          <w:marBottom w:val="0"/>
          <w:divBdr>
            <w:top w:val="none" w:sz="0" w:space="0" w:color="auto"/>
            <w:left w:val="none" w:sz="0" w:space="0" w:color="auto"/>
            <w:bottom w:val="none" w:sz="0" w:space="0" w:color="auto"/>
            <w:right w:val="none" w:sz="0" w:space="0" w:color="auto"/>
          </w:divBdr>
        </w:div>
        <w:div w:id="1053192254">
          <w:marLeft w:val="0"/>
          <w:marRight w:val="0"/>
          <w:marTop w:val="0"/>
          <w:marBottom w:val="0"/>
          <w:divBdr>
            <w:top w:val="none" w:sz="0" w:space="0" w:color="auto"/>
            <w:left w:val="none" w:sz="0" w:space="0" w:color="auto"/>
            <w:bottom w:val="none" w:sz="0" w:space="0" w:color="auto"/>
            <w:right w:val="none" w:sz="0" w:space="0" w:color="auto"/>
          </w:divBdr>
        </w:div>
        <w:div w:id="1140272595">
          <w:marLeft w:val="0"/>
          <w:marRight w:val="0"/>
          <w:marTop w:val="0"/>
          <w:marBottom w:val="0"/>
          <w:divBdr>
            <w:top w:val="none" w:sz="0" w:space="0" w:color="auto"/>
            <w:left w:val="none" w:sz="0" w:space="0" w:color="auto"/>
            <w:bottom w:val="none" w:sz="0" w:space="0" w:color="auto"/>
            <w:right w:val="none" w:sz="0" w:space="0" w:color="auto"/>
          </w:divBdr>
        </w:div>
        <w:div w:id="1210385401">
          <w:marLeft w:val="0"/>
          <w:marRight w:val="0"/>
          <w:marTop w:val="0"/>
          <w:marBottom w:val="0"/>
          <w:divBdr>
            <w:top w:val="none" w:sz="0" w:space="0" w:color="auto"/>
            <w:left w:val="none" w:sz="0" w:space="0" w:color="auto"/>
            <w:bottom w:val="none" w:sz="0" w:space="0" w:color="auto"/>
            <w:right w:val="none" w:sz="0" w:space="0" w:color="auto"/>
          </w:divBdr>
        </w:div>
        <w:div w:id="1232421925">
          <w:marLeft w:val="0"/>
          <w:marRight w:val="0"/>
          <w:marTop w:val="0"/>
          <w:marBottom w:val="0"/>
          <w:divBdr>
            <w:top w:val="none" w:sz="0" w:space="0" w:color="auto"/>
            <w:left w:val="none" w:sz="0" w:space="0" w:color="auto"/>
            <w:bottom w:val="none" w:sz="0" w:space="0" w:color="auto"/>
            <w:right w:val="none" w:sz="0" w:space="0" w:color="auto"/>
          </w:divBdr>
        </w:div>
        <w:div w:id="1454715020">
          <w:marLeft w:val="0"/>
          <w:marRight w:val="0"/>
          <w:marTop w:val="0"/>
          <w:marBottom w:val="0"/>
          <w:divBdr>
            <w:top w:val="none" w:sz="0" w:space="0" w:color="auto"/>
            <w:left w:val="none" w:sz="0" w:space="0" w:color="auto"/>
            <w:bottom w:val="none" w:sz="0" w:space="0" w:color="auto"/>
            <w:right w:val="none" w:sz="0" w:space="0" w:color="auto"/>
          </w:divBdr>
        </w:div>
        <w:div w:id="1927492847">
          <w:marLeft w:val="0"/>
          <w:marRight w:val="0"/>
          <w:marTop w:val="0"/>
          <w:marBottom w:val="0"/>
          <w:divBdr>
            <w:top w:val="none" w:sz="0" w:space="0" w:color="auto"/>
            <w:left w:val="none" w:sz="0" w:space="0" w:color="auto"/>
            <w:bottom w:val="none" w:sz="0" w:space="0" w:color="auto"/>
            <w:right w:val="none" w:sz="0" w:space="0" w:color="auto"/>
          </w:divBdr>
        </w:div>
        <w:div w:id="1956788545">
          <w:marLeft w:val="0"/>
          <w:marRight w:val="0"/>
          <w:marTop w:val="0"/>
          <w:marBottom w:val="0"/>
          <w:divBdr>
            <w:top w:val="none" w:sz="0" w:space="0" w:color="auto"/>
            <w:left w:val="none" w:sz="0" w:space="0" w:color="auto"/>
            <w:bottom w:val="none" w:sz="0" w:space="0" w:color="auto"/>
            <w:right w:val="none" w:sz="0" w:space="0" w:color="auto"/>
          </w:divBdr>
        </w:div>
        <w:div w:id="2107384407">
          <w:marLeft w:val="0"/>
          <w:marRight w:val="0"/>
          <w:marTop w:val="0"/>
          <w:marBottom w:val="0"/>
          <w:divBdr>
            <w:top w:val="none" w:sz="0" w:space="0" w:color="auto"/>
            <w:left w:val="none" w:sz="0" w:space="0" w:color="auto"/>
            <w:bottom w:val="none" w:sz="0" w:space="0" w:color="auto"/>
            <w:right w:val="none" w:sz="0" w:space="0" w:color="auto"/>
          </w:divBdr>
        </w:div>
      </w:divsChild>
    </w:div>
    <w:div w:id="2044399880">
      <w:bodyDiv w:val="1"/>
      <w:marLeft w:val="0"/>
      <w:marRight w:val="0"/>
      <w:marTop w:val="0"/>
      <w:marBottom w:val="0"/>
      <w:divBdr>
        <w:top w:val="none" w:sz="0" w:space="0" w:color="auto"/>
        <w:left w:val="none" w:sz="0" w:space="0" w:color="auto"/>
        <w:bottom w:val="none" w:sz="0" w:space="0" w:color="auto"/>
        <w:right w:val="none" w:sz="0" w:space="0" w:color="auto"/>
      </w:divBdr>
    </w:div>
    <w:div w:id="214165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club21721058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dnovsad.tvoysadik.ru/sveden/common" TargetMode="External"/><Relationship Id="rId17" Type="http://schemas.openxmlformats.org/officeDocument/2006/relationships/hyperlink" Target="https://rudnovsad.tvoysadik.ru/sveden/common"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dnovsad.tvoysadik.ru/sveden/common"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dnovsad.tvoysadik.ru/org-info/head-card?id=1" TargetMode="External"/><Relationship Id="rId14" Type="http://schemas.openxmlformats.org/officeDocument/2006/relationships/hyperlink" Target="https://vk.com/club2172105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cap="none" spc="20" baseline="0">
                <a:solidFill>
                  <a:schemeClr val="tx1">
                    <a:lumMod val="50000"/>
                    <a:lumOff val="50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Количество</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случаев</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заболевания</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на</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1</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ребенка</a:t>
            </a:r>
          </a:p>
        </c:rich>
      </c:tx>
      <c:layout>
        <c:manualLayout>
          <c:xMode val="edge"/>
          <c:yMode val="edge"/>
          <c:x val="0.15812352881446678"/>
          <c:y val="0"/>
        </c:manualLayout>
      </c:layout>
      <c:overlay val="0"/>
      <c:spPr>
        <a:noFill/>
        <a:ln>
          <a:noFill/>
        </a:ln>
        <a:effectLst/>
      </c:spPr>
      <c:txPr>
        <a:bodyPr rot="0" spcFirstLastPara="1" vertOverflow="ellipsis" vert="horz" wrap="square" anchor="ctr" anchorCtr="1"/>
        <a:lstStyle/>
        <a:p>
          <a:pPr algn="ctr">
            <a:defRPr sz="1400" b="0" i="0" u="none" strike="noStrike" kern="1200" cap="none" spc="20" baseline="0">
              <a:solidFill>
                <a:schemeClr val="tx1">
                  <a:lumMod val="50000"/>
                  <a:lumOff val="50000"/>
                </a:schemeClr>
              </a:solidFill>
              <a:latin typeface="+mn-lt"/>
              <a:ea typeface="+mn-ea"/>
              <a:cs typeface="+mn-cs"/>
            </a:defRPr>
          </a:pPr>
          <a:endParaRPr lang="ru-RU"/>
        </a:p>
      </c:txPr>
    </c:title>
    <c:autoTitleDeleted val="0"/>
    <c:plotArea>
      <c:layout>
        <c:manualLayout>
          <c:layoutTarget val="inner"/>
          <c:xMode val="edge"/>
          <c:yMode val="edge"/>
          <c:x val="0.26861420215035109"/>
          <c:y val="0.24856342408609583"/>
          <c:w val="0.49979609986768192"/>
          <c:h val="0.56873349295287945"/>
        </c:manualLayout>
      </c:layout>
      <c:pieChart>
        <c:varyColors val="1"/>
        <c:ser>
          <c:idx val="0"/>
          <c:order val="0"/>
          <c:tx>
            <c:strRef>
              <c:f>Лист1!$B$1</c:f>
              <c:strCache>
                <c:ptCount val="1"/>
                <c:pt idx="0">
                  <c:v>Количество случаев заболевания на 1 ребенка</c:v>
                </c:pt>
              </c:strCache>
            </c:strRef>
          </c:tx>
          <c:explosion val="24"/>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5AF9-49CC-8666-F9FDF7B04D32}"/>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2-5AF9-49CC-8666-F9FDF7B04D32}"/>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5AF9-49CC-8666-F9FDF7B04D32}"/>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4-5AF9-49CC-8666-F9FDF7B04D32}"/>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5AF9-49CC-8666-F9FDF7B04D32}"/>
              </c:ext>
            </c:extLst>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0-5AF9-49CC-8666-F9FDF7B04D32}"/>
              </c:ext>
            </c:extLst>
          </c:dPt>
          <c:dLbls>
            <c:dLbl>
              <c:idx val="0"/>
              <c:layout>
                <c:manualLayout>
                  <c:x val="-7.6208725657544552E-2"/>
                  <c:y val="0.1104860317117893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AF9-49CC-8666-F9FDF7B04D32}"/>
                </c:ext>
              </c:extLst>
            </c:dLbl>
            <c:dLbl>
              <c:idx val="1"/>
              <c:layout>
                <c:manualLayout>
                  <c:x val="-0.11131215241451461"/>
                  <c:y val="4.671038722899353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AF9-49CC-8666-F9FDF7B04D32}"/>
                </c:ext>
              </c:extLst>
            </c:dLbl>
            <c:dLbl>
              <c:idx val="2"/>
              <c:layout>
                <c:manualLayout>
                  <c:x val="-0.11274158911954196"/>
                  <c:y val="-5.199654837665839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AF9-49CC-8666-F9FDF7B04D32}"/>
                </c:ext>
              </c:extLst>
            </c:dLbl>
            <c:dLbl>
              <c:idx val="3"/>
              <c:layout>
                <c:manualLayout>
                  <c:x val="8.9916120624782048E-2"/>
                  <c:y val="-0.1237044547513752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AF9-49CC-8666-F9FDF7B04D32}"/>
                </c:ext>
              </c:extLst>
            </c:dLbl>
            <c:dLbl>
              <c:idx val="4"/>
              <c:layout>
                <c:manualLayout>
                  <c:x val="0.12944808472367522"/>
                  <c:y val="3.314421313774134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AF9-49CC-8666-F9FDF7B04D32}"/>
                </c:ext>
              </c:extLst>
            </c:dLbl>
            <c:dLbl>
              <c:idx val="5"/>
              <c:layout>
                <c:manualLayout>
                  <c:x val="9.6307839142484808E-2"/>
                  <c:y val="0.1062948980692481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AF9-49CC-8666-F9FDF7B04D3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numRef>
              <c:f>Лист1!$A$2:$A$7</c:f>
              <c:numCache>
                <c:formatCode>General</c:formatCode>
                <c:ptCount val="6"/>
                <c:pt idx="0">
                  <c:v>2020</c:v>
                </c:pt>
                <c:pt idx="1">
                  <c:v>2021</c:v>
                </c:pt>
                <c:pt idx="2">
                  <c:v>2022</c:v>
                </c:pt>
                <c:pt idx="3">
                  <c:v>2023</c:v>
                </c:pt>
                <c:pt idx="4">
                  <c:v>2024</c:v>
                </c:pt>
                <c:pt idx="5">
                  <c:v>2025</c:v>
                </c:pt>
              </c:numCache>
            </c:numRef>
          </c:cat>
          <c:val>
            <c:numRef>
              <c:f>Лист1!$B$2:$B$7</c:f>
              <c:numCache>
                <c:formatCode>General</c:formatCode>
                <c:ptCount val="6"/>
                <c:pt idx="0">
                  <c:v>2.34</c:v>
                </c:pt>
                <c:pt idx="1">
                  <c:v>1.88</c:v>
                </c:pt>
                <c:pt idx="2">
                  <c:v>3.54</c:v>
                </c:pt>
                <c:pt idx="3">
                  <c:v>4.6100000000000003</c:v>
                </c:pt>
                <c:pt idx="4">
                  <c:v>2.34</c:v>
                </c:pt>
                <c:pt idx="5">
                  <c:v>3.4</c:v>
                </c:pt>
              </c:numCache>
            </c:numRef>
          </c:val>
          <c:extLst>
            <c:ext xmlns:c16="http://schemas.microsoft.com/office/drawing/2014/chart" uri="{C3380CC4-5D6E-409C-BE32-E72D297353CC}">
              <c16:uniqueId val="{00000000-A341-4320-91CF-2CFE3BDE1A3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Количество пропущенных д/дней по болезни на 1 ребенка</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ru-RU"/>
        </a:p>
      </c:txPr>
    </c:title>
    <c:autoTitleDeleted val="0"/>
    <c:plotArea>
      <c:layout>
        <c:manualLayout>
          <c:layoutTarget val="inner"/>
          <c:xMode val="edge"/>
          <c:yMode val="edge"/>
          <c:x val="0.25668639601273974"/>
          <c:y val="0.27820928400920825"/>
          <c:w val="0.50486281787200904"/>
          <c:h val="0.59599516504252859"/>
        </c:manualLayout>
      </c:layout>
      <c:pieChart>
        <c:varyColors val="1"/>
        <c:ser>
          <c:idx val="0"/>
          <c:order val="0"/>
          <c:tx>
            <c:strRef>
              <c:f>Лист1!$B$1</c:f>
              <c:strCache>
                <c:ptCount val="1"/>
                <c:pt idx="0">
                  <c:v>Количество пропущенных д/дней по болезни на 1 ребенка</c:v>
                </c:pt>
              </c:strCache>
            </c:strRef>
          </c:tx>
          <c:explosion val="24"/>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0-9098-4791-9725-17070C49BCE2}"/>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9098-4791-9725-17070C49BCE2}"/>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2-9098-4791-9725-17070C49BCE2}"/>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9098-4791-9725-17070C49BCE2}"/>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4-9098-4791-9725-17070C49BCE2}"/>
              </c:ext>
            </c:extLst>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9098-4791-9725-17070C49BCE2}"/>
              </c:ext>
            </c:extLst>
          </c:dPt>
          <c:dLbls>
            <c:dLbl>
              <c:idx val="0"/>
              <c:layout>
                <c:manualLayout>
                  <c:x val="-8.6787196961674529E-2"/>
                  <c:y val="0.1349153033218297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098-4791-9725-17070C49BCE2}"/>
                </c:ext>
              </c:extLst>
            </c:dLbl>
            <c:dLbl>
              <c:idx val="1"/>
              <c:layout>
                <c:manualLayout>
                  <c:x val="-0.10456592401673528"/>
                  <c:y val="2.67817456225606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098-4791-9725-17070C49BCE2}"/>
                </c:ext>
              </c:extLst>
            </c:dLbl>
            <c:dLbl>
              <c:idx val="2"/>
              <c:layout>
                <c:manualLayout>
                  <c:x val="-0.12181732355258655"/>
                  <c:y val="-9.699058584520066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098-4791-9725-17070C49BCE2}"/>
                </c:ext>
              </c:extLst>
            </c:dLbl>
            <c:dLbl>
              <c:idx val="4"/>
              <c:layout>
                <c:manualLayout>
                  <c:x val="0.12619555206437794"/>
                  <c:y val="-3.64913758369558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9098-4791-9725-17070C49BCE2}"/>
                </c:ext>
              </c:extLst>
            </c:dLbl>
            <c:dLbl>
              <c:idx val="5"/>
              <c:layout>
                <c:manualLayout>
                  <c:x val="0.11380654008173756"/>
                  <c:y val="0.127808285597067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098-4791-9725-17070C49BCE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numRef>
              <c:f>Лист1!$A$2:$A$7</c:f>
              <c:numCache>
                <c:formatCode>General</c:formatCode>
                <c:ptCount val="6"/>
                <c:pt idx="0">
                  <c:v>2020</c:v>
                </c:pt>
                <c:pt idx="1">
                  <c:v>2021</c:v>
                </c:pt>
                <c:pt idx="2">
                  <c:v>2022</c:v>
                </c:pt>
                <c:pt idx="3">
                  <c:v>2023</c:v>
                </c:pt>
                <c:pt idx="4">
                  <c:v>2024</c:v>
                </c:pt>
                <c:pt idx="5">
                  <c:v>2025</c:v>
                </c:pt>
              </c:numCache>
            </c:numRef>
          </c:cat>
          <c:val>
            <c:numRef>
              <c:f>Лист1!$B$2:$B$7</c:f>
              <c:numCache>
                <c:formatCode>General</c:formatCode>
                <c:ptCount val="6"/>
                <c:pt idx="0">
                  <c:v>17</c:v>
                </c:pt>
                <c:pt idx="1">
                  <c:v>11</c:v>
                </c:pt>
                <c:pt idx="2">
                  <c:v>20</c:v>
                </c:pt>
                <c:pt idx="3">
                  <c:v>28</c:v>
                </c:pt>
                <c:pt idx="4">
                  <c:v>13</c:v>
                </c:pt>
                <c:pt idx="5">
                  <c:v>27</c:v>
                </c:pt>
              </c:numCache>
            </c:numRef>
          </c:val>
          <c:extLst>
            <c:ext xmlns:c16="http://schemas.microsoft.com/office/drawing/2014/chart" uri="{C3380CC4-5D6E-409C-BE32-E72D297353CC}">
              <c16:uniqueId val="{00000000-4F65-4A8D-8F3F-5F715A8D93A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3904E-3403-4C84-898F-10BCD8D4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6705</TotalTime>
  <Pages>1</Pages>
  <Words>12920</Words>
  <Characters>73649</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86397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2023-03-22T03:48:00Z</cp:lastPrinted>
  <dcterms:created xsi:type="dcterms:W3CDTF">2016-08-01T07:49:00Z</dcterms:created>
  <dcterms:modified xsi:type="dcterms:W3CDTF">2026-05-15T03:21:00Z</dcterms:modified>
</cp:coreProperties>
</file>